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4AF5" w14:textId="5FA07300" w:rsidR="008A2B98" w:rsidRPr="009F318C" w:rsidRDefault="008A2B98" w:rsidP="008A2B98">
      <w:pPr>
        <w:pStyle w:val="NoSpacing"/>
        <w:jc w:val="center"/>
        <w:rPr>
          <w:rFonts w:ascii="Times New Roman" w:hAnsi="Times New Roman" w:cs="Times New Roman"/>
          <w:b/>
        </w:rPr>
      </w:pPr>
      <w:r w:rsidRPr="009F318C">
        <w:rPr>
          <w:rFonts w:ascii="Times New Roman" w:hAnsi="Times New Roman" w:cs="Times New Roman"/>
          <w:b/>
        </w:rPr>
        <w:t>INFORME DE PONENCIA PARA SEGUNDO DEBATE EN LA PLENARIA DE LA CÁMARA DE REPRESENTANTES AL PROYECTO DE LEY 222/21 CÁMARA</w:t>
      </w:r>
    </w:p>
    <w:p w14:paraId="67829E39" w14:textId="77777777" w:rsidR="008A2B98" w:rsidRPr="009F318C" w:rsidRDefault="008A2B98" w:rsidP="008A2B98">
      <w:pPr>
        <w:pStyle w:val="NoSpacing"/>
        <w:jc w:val="center"/>
        <w:rPr>
          <w:rFonts w:ascii="Times New Roman" w:hAnsi="Times New Roman" w:cs="Times New Roman"/>
          <w:b/>
        </w:rPr>
      </w:pPr>
    </w:p>
    <w:p w14:paraId="18FCEF6A" w14:textId="77777777" w:rsidR="008A2B98" w:rsidRPr="009F318C" w:rsidRDefault="008A2B98" w:rsidP="008A2B98">
      <w:pPr>
        <w:pStyle w:val="NoSpacing"/>
        <w:jc w:val="center"/>
        <w:rPr>
          <w:rFonts w:ascii="Times New Roman" w:hAnsi="Times New Roman" w:cs="Times New Roman"/>
          <w:b/>
        </w:rPr>
      </w:pPr>
      <w:r w:rsidRPr="009F318C">
        <w:rPr>
          <w:rFonts w:ascii="Times New Roman" w:hAnsi="Times New Roman" w:cs="Times New Roman"/>
          <w:b/>
        </w:rPr>
        <w:t>“POR LA CUAL SE EXPIDEN DISPOSICIONES SOBRE LAS ESTADÍSTICAS</w:t>
      </w:r>
    </w:p>
    <w:p w14:paraId="3F538E9A" w14:textId="3A796EE7" w:rsidR="00AF3D90" w:rsidRPr="009F318C" w:rsidRDefault="008A2B98" w:rsidP="008A2B98">
      <w:pPr>
        <w:pStyle w:val="NoSpacing"/>
        <w:jc w:val="center"/>
        <w:rPr>
          <w:rFonts w:ascii="Times New Roman" w:hAnsi="Times New Roman" w:cs="Times New Roman"/>
          <w:b/>
        </w:rPr>
      </w:pPr>
      <w:r w:rsidRPr="009F318C">
        <w:rPr>
          <w:rFonts w:ascii="Times New Roman" w:hAnsi="Times New Roman" w:cs="Times New Roman"/>
          <w:b/>
        </w:rPr>
        <w:t>OFICIALES EN EL PAÍS”</w:t>
      </w:r>
    </w:p>
    <w:p w14:paraId="05E70B56" w14:textId="77777777" w:rsidR="008A2B98" w:rsidRPr="009F318C" w:rsidRDefault="008A2B98" w:rsidP="002D1F81">
      <w:pPr>
        <w:pStyle w:val="Default"/>
        <w:rPr>
          <w:rFonts w:ascii="Times New Roman" w:hAnsi="Times New Roman" w:cs="Times New Roman"/>
          <w:sz w:val="22"/>
          <w:szCs w:val="22"/>
          <w:lang w:val="es-CO"/>
        </w:rPr>
      </w:pPr>
    </w:p>
    <w:p w14:paraId="3E0E5F55" w14:textId="26076CD6" w:rsidR="00AF3D90" w:rsidRPr="009F318C" w:rsidRDefault="00AF3D90" w:rsidP="002D1F81">
      <w:pPr>
        <w:pStyle w:val="Default"/>
        <w:rPr>
          <w:rFonts w:ascii="Times New Roman" w:hAnsi="Times New Roman" w:cs="Times New Roman"/>
          <w:sz w:val="22"/>
          <w:szCs w:val="22"/>
          <w:lang w:val="es-CO"/>
        </w:rPr>
      </w:pPr>
      <w:r w:rsidRPr="009F318C">
        <w:rPr>
          <w:rFonts w:ascii="Times New Roman" w:hAnsi="Times New Roman" w:cs="Times New Roman"/>
          <w:sz w:val="22"/>
          <w:szCs w:val="22"/>
          <w:lang w:val="es-CO"/>
        </w:rPr>
        <w:t xml:space="preserve">Bogotá, D.C., </w:t>
      </w:r>
      <w:r w:rsidR="008A2B98" w:rsidRPr="009F318C">
        <w:rPr>
          <w:rFonts w:ascii="Times New Roman" w:hAnsi="Times New Roman" w:cs="Times New Roman"/>
          <w:sz w:val="22"/>
          <w:szCs w:val="22"/>
          <w:lang w:val="es-CO"/>
        </w:rPr>
        <w:t>mayo de 2022</w:t>
      </w:r>
    </w:p>
    <w:p w14:paraId="486C1C44" w14:textId="77777777" w:rsidR="00AF3D90" w:rsidRPr="009F318C" w:rsidRDefault="00AF3D90" w:rsidP="002D1F81">
      <w:pPr>
        <w:pStyle w:val="Default"/>
        <w:rPr>
          <w:rFonts w:ascii="Times New Roman" w:hAnsi="Times New Roman" w:cs="Times New Roman"/>
          <w:sz w:val="22"/>
          <w:szCs w:val="22"/>
          <w:lang w:val="es-CO"/>
        </w:rPr>
      </w:pPr>
    </w:p>
    <w:p w14:paraId="7685351E" w14:textId="77777777" w:rsidR="00AF3D90" w:rsidRPr="009F318C" w:rsidRDefault="00AF3D90" w:rsidP="002D1F81">
      <w:pPr>
        <w:pStyle w:val="Default"/>
        <w:rPr>
          <w:rFonts w:ascii="Times New Roman" w:hAnsi="Times New Roman" w:cs="Times New Roman"/>
          <w:sz w:val="22"/>
          <w:szCs w:val="22"/>
          <w:lang w:val="es-CO"/>
        </w:rPr>
      </w:pPr>
    </w:p>
    <w:p w14:paraId="40CDCD0F" w14:textId="77777777" w:rsidR="00EF5C54" w:rsidRPr="009F318C" w:rsidRDefault="00EF5C54" w:rsidP="002D1F81">
      <w:pPr>
        <w:widowControl w:val="0"/>
        <w:autoSpaceDE w:val="0"/>
        <w:autoSpaceDN w:val="0"/>
        <w:adjustRightInd w:val="0"/>
        <w:spacing w:after="0" w:line="240" w:lineRule="auto"/>
        <w:rPr>
          <w:rFonts w:ascii="Times New Roman" w:hAnsi="Times New Roman" w:cs="Times New Roman"/>
        </w:rPr>
      </w:pPr>
      <w:r w:rsidRPr="009F318C">
        <w:rPr>
          <w:rFonts w:ascii="Times New Roman" w:hAnsi="Times New Roman" w:cs="Times New Roman"/>
        </w:rPr>
        <w:t xml:space="preserve">Honorable Representante </w:t>
      </w:r>
    </w:p>
    <w:p w14:paraId="0C8E1F61" w14:textId="77777777" w:rsidR="008A2B98" w:rsidRPr="009F318C" w:rsidRDefault="008A2B98" w:rsidP="008A2B98">
      <w:pPr>
        <w:pStyle w:val="Default"/>
        <w:rPr>
          <w:rFonts w:ascii="Times New Roman" w:hAnsi="Times New Roman" w:cs="Times New Roman"/>
          <w:b/>
          <w:color w:val="auto"/>
          <w:sz w:val="22"/>
          <w:szCs w:val="22"/>
          <w:lang w:val="es-CO"/>
        </w:rPr>
      </w:pPr>
      <w:r w:rsidRPr="009F318C">
        <w:rPr>
          <w:rFonts w:ascii="Times New Roman" w:hAnsi="Times New Roman" w:cs="Times New Roman"/>
          <w:b/>
          <w:color w:val="auto"/>
          <w:sz w:val="22"/>
          <w:szCs w:val="22"/>
          <w:lang w:val="es-CO"/>
        </w:rPr>
        <w:t>JENNIFER KRISTIN ARIAS FALLA</w:t>
      </w:r>
    </w:p>
    <w:p w14:paraId="6E154C08" w14:textId="77777777" w:rsidR="008A2B98" w:rsidRPr="009F318C" w:rsidRDefault="008A2B98" w:rsidP="008A2B98">
      <w:pPr>
        <w:pStyle w:val="Default"/>
        <w:rPr>
          <w:rFonts w:ascii="Times New Roman" w:hAnsi="Times New Roman" w:cs="Times New Roman"/>
          <w:color w:val="auto"/>
          <w:sz w:val="22"/>
          <w:szCs w:val="22"/>
          <w:lang w:val="es-CO"/>
        </w:rPr>
      </w:pPr>
      <w:r w:rsidRPr="009F318C">
        <w:rPr>
          <w:rFonts w:ascii="Times New Roman" w:hAnsi="Times New Roman" w:cs="Times New Roman"/>
          <w:color w:val="auto"/>
          <w:sz w:val="22"/>
          <w:szCs w:val="22"/>
          <w:lang w:val="es-CO"/>
        </w:rPr>
        <w:t xml:space="preserve">Presidenta Comisión Primera </w:t>
      </w:r>
    </w:p>
    <w:p w14:paraId="5236C705" w14:textId="2968B419" w:rsidR="008A2B98" w:rsidRPr="009F318C" w:rsidRDefault="008A2B98" w:rsidP="008A2B98">
      <w:pPr>
        <w:pStyle w:val="Default"/>
        <w:rPr>
          <w:rFonts w:ascii="Times New Roman" w:hAnsi="Times New Roman" w:cs="Times New Roman"/>
          <w:color w:val="auto"/>
          <w:sz w:val="22"/>
          <w:szCs w:val="22"/>
          <w:lang w:val="es-CO"/>
        </w:rPr>
      </w:pPr>
      <w:r w:rsidRPr="009F318C">
        <w:rPr>
          <w:rFonts w:ascii="Times New Roman" w:hAnsi="Times New Roman" w:cs="Times New Roman"/>
          <w:color w:val="auto"/>
          <w:sz w:val="22"/>
          <w:szCs w:val="22"/>
          <w:lang w:val="es-CO"/>
        </w:rPr>
        <w:t>Cámara de Representantes</w:t>
      </w:r>
    </w:p>
    <w:p w14:paraId="30D1E88B" w14:textId="2890FC28" w:rsidR="008A2B98" w:rsidRPr="009F318C" w:rsidRDefault="008A2B98" w:rsidP="008A2B98">
      <w:pPr>
        <w:pStyle w:val="Default"/>
        <w:rPr>
          <w:rFonts w:ascii="Times New Roman" w:hAnsi="Times New Roman" w:cs="Times New Roman"/>
          <w:color w:val="auto"/>
          <w:sz w:val="22"/>
          <w:szCs w:val="22"/>
          <w:lang w:val="es-CO"/>
        </w:rPr>
      </w:pPr>
      <w:r w:rsidRPr="009F318C">
        <w:rPr>
          <w:rFonts w:ascii="Times New Roman" w:hAnsi="Times New Roman" w:cs="Times New Roman"/>
          <w:color w:val="auto"/>
          <w:sz w:val="22"/>
          <w:szCs w:val="22"/>
          <w:lang w:val="es-CO"/>
        </w:rPr>
        <w:t>Congreso de la República</w:t>
      </w:r>
    </w:p>
    <w:p w14:paraId="65A28AA3" w14:textId="6726AFE5" w:rsidR="00AF3D90" w:rsidRPr="009F318C" w:rsidRDefault="00EF5C54" w:rsidP="008A2B98">
      <w:pPr>
        <w:pStyle w:val="Default"/>
        <w:rPr>
          <w:rFonts w:ascii="Times New Roman" w:hAnsi="Times New Roman" w:cs="Times New Roman"/>
          <w:sz w:val="22"/>
          <w:szCs w:val="22"/>
          <w:lang w:val="es-CO"/>
        </w:rPr>
      </w:pPr>
      <w:r w:rsidRPr="009F318C">
        <w:rPr>
          <w:rFonts w:ascii="Times New Roman" w:hAnsi="Times New Roman" w:cs="Times New Roman"/>
          <w:sz w:val="22"/>
          <w:szCs w:val="22"/>
          <w:lang w:val="es-CO"/>
        </w:rPr>
        <w:t>Ciudad</w:t>
      </w:r>
    </w:p>
    <w:p w14:paraId="27AD7665" w14:textId="77777777" w:rsidR="00AF3D90" w:rsidRPr="009F318C" w:rsidRDefault="00AF3D90" w:rsidP="002D1F81">
      <w:pPr>
        <w:pStyle w:val="Default"/>
        <w:rPr>
          <w:rFonts w:ascii="Times New Roman" w:hAnsi="Times New Roman" w:cs="Times New Roman"/>
          <w:sz w:val="22"/>
          <w:szCs w:val="22"/>
          <w:lang w:val="es-CO"/>
        </w:rPr>
      </w:pPr>
    </w:p>
    <w:p w14:paraId="44A3B8BD" w14:textId="595332E4" w:rsidR="00AF3D90" w:rsidRPr="009F318C" w:rsidRDefault="00AF3D90" w:rsidP="002D1F81">
      <w:pPr>
        <w:pStyle w:val="Default"/>
        <w:ind w:left="1410" w:hanging="1410"/>
        <w:jc w:val="both"/>
        <w:rPr>
          <w:rFonts w:ascii="Times New Roman" w:hAnsi="Times New Roman" w:cs="Times New Roman"/>
          <w:sz w:val="22"/>
          <w:szCs w:val="22"/>
          <w:lang w:val="es-CO"/>
        </w:rPr>
      </w:pPr>
      <w:r w:rsidRPr="009F318C">
        <w:rPr>
          <w:rFonts w:ascii="Times New Roman" w:hAnsi="Times New Roman" w:cs="Times New Roman"/>
          <w:b/>
          <w:bCs/>
          <w:sz w:val="22"/>
          <w:szCs w:val="22"/>
          <w:lang w:val="es-CO"/>
        </w:rPr>
        <w:t xml:space="preserve">Referencia: </w:t>
      </w:r>
      <w:r w:rsidR="00EF5C54" w:rsidRPr="009F318C">
        <w:rPr>
          <w:rFonts w:ascii="Times New Roman" w:hAnsi="Times New Roman" w:cs="Times New Roman"/>
          <w:b/>
          <w:bCs/>
          <w:sz w:val="22"/>
          <w:szCs w:val="22"/>
          <w:lang w:val="es-CO"/>
        </w:rPr>
        <w:tab/>
      </w:r>
      <w:r w:rsidR="008A2B98" w:rsidRPr="009F318C">
        <w:rPr>
          <w:rFonts w:ascii="Times New Roman" w:hAnsi="Times New Roman" w:cs="Times New Roman"/>
          <w:sz w:val="22"/>
          <w:szCs w:val="22"/>
          <w:lang w:val="es-CO"/>
        </w:rPr>
        <w:t>Informe de p</w:t>
      </w:r>
      <w:r w:rsidRPr="009F318C">
        <w:rPr>
          <w:rFonts w:ascii="Times New Roman" w:hAnsi="Times New Roman" w:cs="Times New Roman"/>
          <w:sz w:val="22"/>
          <w:szCs w:val="22"/>
          <w:lang w:val="es-CO"/>
        </w:rPr>
        <w:t xml:space="preserve">onencia positiva para </w:t>
      </w:r>
      <w:r w:rsidR="008A2B98" w:rsidRPr="009F318C">
        <w:rPr>
          <w:rFonts w:ascii="Times New Roman" w:hAnsi="Times New Roman" w:cs="Times New Roman"/>
          <w:sz w:val="22"/>
          <w:szCs w:val="22"/>
          <w:lang w:val="es-CO"/>
        </w:rPr>
        <w:t>segundo</w:t>
      </w:r>
      <w:r w:rsidRPr="009F318C">
        <w:rPr>
          <w:rFonts w:ascii="Times New Roman" w:hAnsi="Times New Roman" w:cs="Times New Roman"/>
          <w:sz w:val="22"/>
          <w:szCs w:val="22"/>
          <w:lang w:val="es-CO"/>
        </w:rPr>
        <w:t xml:space="preserve"> debate </w:t>
      </w:r>
      <w:r w:rsidR="008A2B98" w:rsidRPr="009F318C">
        <w:rPr>
          <w:rFonts w:ascii="Times New Roman" w:hAnsi="Times New Roman" w:cs="Times New Roman"/>
          <w:sz w:val="22"/>
          <w:szCs w:val="22"/>
          <w:lang w:val="es-CO"/>
        </w:rPr>
        <w:t xml:space="preserve">en la Plenaria de la Cámara de Representantes </w:t>
      </w:r>
      <w:r w:rsidRPr="009F318C">
        <w:rPr>
          <w:rFonts w:ascii="Times New Roman" w:hAnsi="Times New Roman" w:cs="Times New Roman"/>
          <w:sz w:val="22"/>
          <w:szCs w:val="22"/>
          <w:lang w:val="es-CO"/>
        </w:rPr>
        <w:t xml:space="preserve">al Proyecto de </w:t>
      </w:r>
      <w:r w:rsidR="008A2B98" w:rsidRPr="009F318C">
        <w:rPr>
          <w:rFonts w:ascii="Times New Roman" w:hAnsi="Times New Roman" w:cs="Times New Roman"/>
          <w:sz w:val="22"/>
          <w:szCs w:val="22"/>
          <w:lang w:val="es-CO"/>
        </w:rPr>
        <w:t>L</w:t>
      </w:r>
      <w:r w:rsidRPr="009F318C">
        <w:rPr>
          <w:rFonts w:ascii="Times New Roman" w:hAnsi="Times New Roman" w:cs="Times New Roman"/>
          <w:sz w:val="22"/>
          <w:szCs w:val="22"/>
          <w:lang w:val="es-CO"/>
        </w:rPr>
        <w:t xml:space="preserve">ey número </w:t>
      </w:r>
      <w:r w:rsidR="00EF5C54" w:rsidRPr="009F318C">
        <w:rPr>
          <w:rFonts w:ascii="Times New Roman" w:hAnsi="Times New Roman" w:cs="Times New Roman"/>
          <w:sz w:val="22"/>
          <w:szCs w:val="22"/>
          <w:lang w:val="es-CO"/>
        </w:rPr>
        <w:t>222</w:t>
      </w:r>
      <w:r w:rsidRPr="009F318C">
        <w:rPr>
          <w:rFonts w:ascii="Times New Roman" w:hAnsi="Times New Roman" w:cs="Times New Roman"/>
          <w:sz w:val="22"/>
          <w:szCs w:val="22"/>
          <w:lang w:val="es-CO"/>
        </w:rPr>
        <w:t xml:space="preserve"> de 202</w:t>
      </w:r>
      <w:r w:rsidR="00EF5C54" w:rsidRPr="009F318C">
        <w:rPr>
          <w:rFonts w:ascii="Times New Roman" w:hAnsi="Times New Roman" w:cs="Times New Roman"/>
          <w:sz w:val="22"/>
          <w:szCs w:val="22"/>
          <w:lang w:val="es-CO"/>
        </w:rPr>
        <w:t xml:space="preserve">1 </w:t>
      </w:r>
      <w:r w:rsidRPr="009F318C">
        <w:rPr>
          <w:rFonts w:ascii="Times New Roman" w:hAnsi="Times New Roman" w:cs="Times New Roman"/>
          <w:sz w:val="22"/>
          <w:szCs w:val="22"/>
          <w:lang w:val="es-CO"/>
        </w:rPr>
        <w:t xml:space="preserve">Cámara </w:t>
      </w:r>
      <w:r w:rsidR="00EF5C54" w:rsidRPr="009F318C">
        <w:rPr>
          <w:rFonts w:ascii="Times New Roman" w:hAnsi="Times New Roman" w:cs="Times New Roman"/>
          <w:sz w:val="22"/>
          <w:szCs w:val="22"/>
          <w:lang w:val="es-CO"/>
        </w:rPr>
        <w:t>“</w:t>
      </w:r>
      <w:r w:rsidR="00EF5C54" w:rsidRPr="009F318C">
        <w:rPr>
          <w:rFonts w:ascii="Times New Roman" w:hAnsi="Times New Roman" w:cs="Times New Roman"/>
          <w:i/>
          <w:sz w:val="22"/>
          <w:szCs w:val="22"/>
          <w:lang w:val="es-CO"/>
        </w:rPr>
        <w:t>Por la cual se expiden disposiciones sobre las estadísticas oficiales en el país</w:t>
      </w:r>
      <w:r w:rsidR="00EF5C54" w:rsidRPr="009F318C">
        <w:rPr>
          <w:rFonts w:ascii="Times New Roman" w:hAnsi="Times New Roman" w:cs="Times New Roman"/>
          <w:sz w:val="22"/>
          <w:szCs w:val="22"/>
          <w:lang w:val="es-CO"/>
        </w:rPr>
        <w:t>”</w:t>
      </w:r>
      <w:r w:rsidR="008A2B98" w:rsidRPr="009F318C">
        <w:rPr>
          <w:rFonts w:ascii="Times New Roman" w:hAnsi="Times New Roman" w:cs="Times New Roman"/>
          <w:sz w:val="22"/>
          <w:szCs w:val="22"/>
          <w:lang w:val="es-CO"/>
        </w:rPr>
        <w:t>.</w:t>
      </w:r>
    </w:p>
    <w:p w14:paraId="57F2FF67" w14:textId="77777777" w:rsidR="00AF3D90" w:rsidRPr="009F318C" w:rsidRDefault="00AF3D90" w:rsidP="002D1F81">
      <w:pPr>
        <w:pStyle w:val="Default"/>
        <w:rPr>
          <w:rFonts w:ascii="Times New Roman" w:hAnsi="Times New Roman" w:cs="Times New Roman"/>
          <w:sz w:val="22"/>
          <w:szCs w:val="22"/>
          <w:lang w:val="es-CO"/>
        </w:rPr>
      </w:pPr>
    </w:p>
    <w:p w14:paraId="203CFCF8" w14:textId="77777777" w:rsidR="00AF3D90" w:rsidRPr="009F318C" w:rsidRDefault="00AF3D90" w:rsidP="002D1F81">
      <w:pPr>
        <w:pStyle w:val="Default"/>
        <w:rPr>
          <w:rFonts w:ascii="Times New Roman" w:hAnsi="Times New Roman" w:cs="Times New Roman"/>
          <w:sz w:val="22"/>
          <w:szCs w:val="22"/>
          <w:lang w:val="es-CO"/>
        </w:rPr>
      </w:pPr>
    </w:p>
    <w:p w14:paraId="5EC174CF" w14:textId="452A4A54" w:rsidR="00AF3D90" w:rsidRPr="009F318C" w:rsidRDefault="00AF3D90" w:rsidP="002D1F81">
      <w:pPr>
        <w:pStyle w:val="Default"/>
        <w:rPr>
          <w:rFonts w:ascii="Times New Roman" w:hAnsi="Times New Roman" w:cs="Times New Roman"/>
          <w:sz w:val="22"/>
          <w:szCs w:val="22"/>
          <w:lang w:val="es-CO"/>
        </w:rPr>
      </w:pPr>
      <w:r w:rsidRPr="009F318C">
        <w:rPr>
          <w:rFonts w:ascii="Times New Roman" w:hAnsi="Times New Roman" w:cs="Times New Roman"/>
          <w:sz w:val="22"/>
          <w:szCs w:val="22"/>
          <w:lang w:val="es-CO"/>
        </w:rPr>
        <w:t xml:space="preserve">Honorable </w:t>
      </w:r>
      <w:r w:rsidR="008A2B98" w:rsidRPr="009F318C">
        <w:rPr>
          <w:rFonts w:ascii="Times New Roman" w:hAnsi="Times New Roman" w:cs="Times New Roman"/>
          <w:sz w:val="22"/>
          <w:szCs w:val="22"/>
          <w:lang w:val="es-CO"/>
        </w:rPr>
        <w:t>presidenta Arias,</w:t>
      </w:r>
    </w:p>
    <w:p w14:paraId="3EAB0450" w14:textId="77777777" w:rsidR="00AF3D90" w:rsidRPr="009F318C" w:rsidRDefault="00AF3D90" w:rsidP="002D1F81">
      <w:pPr>
        <w:pStyle w:val="Default"/>
        <w:jc w:val="both"/>
        <w:rPr>
          <w:rFonts w:ascii="Times New Roman" w:hAnsi="Times New Roman" w:cs="Times New Roman"/>
          <w:sz w:val="22"/>
          <w:szCs w:val="22"/>
          <w:lang w:val="es-CO"/>
        </w:rPr>
      </w:pPr>
    </w:p>
    <w:p w14:paraId="41D1461B" w14:textId="6B89A716" w:rsidR="00AF3D90" w:rsidRPr="009F318C" w:rsidRDefault="00AF3D90" w:rsidP="002D1F81">
      <w:pPr>
        <w:pStyle w:val="Default"/>
        <w:jc w:val="both"/>
        <w:rPr>
          <w:rFonts w:ascii="Times New Roman" w:hAnsi="Times New Roman" w:cs="Times New Roman"/>
          <w:i/>
          <w:iCs/>
          <w:sz w:val="22"/>
          <w:szCs w:val="22"/>
          <w:lang w:val="es-CO"/>
        </w:rPr>
      </w:pPr>
      <w:r w:rsidRPr="009F318C">
        <w:rPr>
          <w:rFonts w:ascii="Times New Roman" w:hAnsi="Times New Roman" w:cs="Times New Roman"/>
          <w:sz w:val="22"/>
          <w:szCs w:val="22"/>
          <w:lang w:val="es-CO"/>
        </w:rPr>
        <w:t xml:space="preserve">En cumplimiento </w:t>
      </w:r>
      <w:r w:rsidR="006023A7" w:rsidRPr="009F318C">
        <w:rPr>
          <w:rFonts w:ascii="Times New Roman" w:hAnsi="Times New Roman" w:cs="Times New Roman"/>
          <w:sz w:val="22"/>
          <w:szCs w:val="22"/>
          <w:lang w:val="es-CO"/>
        </w:rPr>
        <w:t>de</w:t>
      </w:r>
      <w:r w:rsidRPr="009F318C">
        <w:rPr>
          <w:rFonts w:ascii="Times New Roman" w:hAnsi="Times New Roman" w:cs="Times New Roman"/>
          <w:sz w:val="22"/>
          <w:szCs w:val="22"/>
          <w:lang w:val="es-CO"/>
        </w:rPr>
        <w:t xml:space="preserve"> las instrucciones impartidas por la </w:t>
      </w:r>
      <w:r w:rsidR="006023A7" w:rsidRPr="009F318C">
        <w:rPr>
          <w:rFonts w:ascii="Times New Roman" w:hAnsi="Times New Roman" w:cs="Times New Roman"/>
          <w:sz w:val="22"/>
          <w:szCs w:val="22"/>
          <w:lang w:val="es-CO"/>
        </w:rPr>
        <w:t xml:space="preserve">honorable </w:t>
      </w:r>
      <w:r w:rsidRPr="009F318C">
        <w:rPr>
          <w:rFonts w:ascii="Times New Roman" w:hAnsi="Times New Roman" w:cs="Times New Roman"/>
          <w:sz w:val="22"/>
          <w:szCs w:val="22"/>
          <w:lang w:val="es-CO"/>
        </w:rPr>
        <w:t xml:space="preserve">mesa directiva de la Comisión </w:t>
      </w:r>
      <w:r w:rsidR="00EF5C54" w:rsidRPr="009F318C">
        <w:rPr>
          <w:rFonts w:ascii="Times New Roman" w:hAnsi="Times New Roman" w:cs="Times New Roman"/>
          <w:sz w:val="22"/>
          <w:szCs w:val="22"/>
          <w:lang w:val="es-CO"/>
        </w:rPr>
        <w:t>Primer</w:t>
      </w:r>
      <w:r w:rsidRPr="009F318C">
        <w:rPr>
          <w:rFonts w:ascii="Times New Roman" w:hAnsi="Times New Roman" w:cs="Times New Roman"/>
          <w:sz w:val="22"/>
          <w:szCs w:val="22"/>
          <w:lang w:val="es-CO"/>
        </w:rPr>
        <w:t xml:space="preserve">a Constitucional Permanente </w:t>
      </w:r>
      <w:r w:rsidR="006023A7" w:rsidRPr="009F318C">
        <w:rPr>
          <w:rFonts w:ascii="Times New Roman" w:hAnsi="Times New Roman" w:cs="Times New Roman"/>
          <w:sz w:val="22"/>
          <w:szCs w:val="22"/>
          <w:lang w:val="es-CO"/>
        </w:rPr>
        <w:t xml:space="preserve">de la Cámara de Representantes del Congreso de la República, </w:t>
      </w:r>
      <w:r w:rsidRPr="009F318C">
        <w:rPr>
          <w:rFonts w:ascii="Times New Roman" w:hAnsi="Times New Roman" w:cs="Times New Roman"/>
          <w:sz w:val="22"/>
          <w:szCs w:val="22"/>
          <w:lang w:val="es-CO"/>
        </w:rPr>
        <w:t xml:space="preserve">y de los deberes establecidos en la Ley 5 de 1992, presento a continuación ponencia positiva para primer debate al Proyecto de </w:t>
      </w:r>
      <w:r w:rsidR="006023A7" w:rsidRPr="009F318C">
        <w:rPr>
          <w:rFonts w:ascii="Times New Roman" w:hAnsi="Times New Roman" w:cs="Times New Roman"/>
          <w:sz w:val="22"/>
          <w:szCs w:val="22"/>
          <w:lang w:val="es-CO"/>
        </w:rPr>
        <w:t>L</w:t>
      </w:r>
      <w:r w:rsidRPr="009F318C">
        <w:rPr>
          <w:rFonts w:ascii="Times New Roman" w:hAnsi="Times New Roman" w:cs="Times New Roman"/>
          <w:sz w:val="22"/>
          <w:szCs w:val="22"/>
          <w:lang w:val="es-CO"/>
        </w:rPr>
        <w:t xml:space="preserve">ey número </w:t>
      </w:r>
      <w:r w:rsidR="00EF5C54" w:rsidRPr="009F318C">
        <w:rPr>
          <w:rFonts w:ascii="Times New Roman" w:hAnsi="Times New Roman" w:cs="Times New Roman"/>
          <w:sz w:val="22"/>
          <w:szCs w:val="22"/>
          <w:lang w:val="es-CO"/>
        </w:rPr>
        <w:t>222</w:t>
      </w:r>
      <w:r w:rsidRPr="009F318C">
        <w:rPr>
          <w:rFonts w:ascii="Times New Roman" w:hAnsi="Times New Roman" w:cs="Times New Roman"/>
          <w:sz w:val="22"/>
          <w:szCs w:val="22"/>
          <w:lang w:val="es-CO"/>
        </w:rPr>
        <w:t xml:space="preserve"> de 202</w:t>
      </w:r>
      <w:r w:rsidR="00EF5C54" w:rsidRPr="009F318C">
        <w:rPr>
          <w:rFonts w:ascii="Times New Roman" w:hAnsi="Times New Roman" w:cs="Times New Roman"/>
          <w:sz w:val="22"/>
          <w:szCs w:val="22"/>
          <w:lang w:val="es-CO"/>
        </w:rPr>
        <w:t>1</w:t>
      </w:r>
      <w:r w:rsidRPr="009F318C">
        <w:rPr>
          <w:rFonts w:ascii="Times New Roman" w:hAnsi="Times New Roman" w:cs="Times New Roman"/>
          <w:sz w:val="22"/>
          <w:szCs w:val="22"/>
          <w:lang w:val="es-CO"/>
        </w:rPr>
        <w:t xml:space="preserve"> Cámara “</w:t>
      </w:r>
      <w:r w:rsidR="00EF5C54" w:rsidRPr="009F318C">
        <w:rPr>
          <w:rFonts w:ascii="Times New Roman" w:hAnsi="Times New Roman" w:cs="Times New Roman"/>
          <w:sz w:val="22"/>
          <w:szCs w:val="22"/>
          <w:lang w:val="es-CO"/>
        </w:rPr>
        <w:t>Por la cual se expiden disposiciones sobre las estadísticas oficiales en el país</w:t>
      </w:r>
      <w:r w:rsidRPr="009F318C">
        <w:rPr>
          <w:rFonts w:ascii="Times New Roman" w:hAnsi="Times New Roman" w:cs="Times New Roman"/>
          <w:sz w:val="22"/>
          <w:szCs w:val="22"/>
          <w:lang w:val="es-CO"/>
        </w:rPr>
        <w:t>”</w:t>
      </w:r>
      <w:r w:rsidR="00631BA3" w:rsidRPr="009F318C">
        <w:rPr>
          <w:rFonts w:ascii="Times New Roman" w:hAnsi="Times New Roman" w:cs="Times New Roman"/>
          <w:sz w:val="22"/>
          <w:szCs w:val="22"/>
          <w:lang w:val="es-CO"/>
        </w:rPr>
        <w:t xml:space="preserve">, en los siguientes términos: </w:t>
      </w:r>
    </w:p>
    <w:p w14:paraId="147B59DF" w14:textId="77777777" w:rsidR="00AF3D90" w:rsidRPr="009F318C" w:rsidRDefault="00AF3D90" w:rsidP="002D1F81">
      <w:pPr>
        <w:pStyle w:val="Default"/>
        <w:jc w:val="both"/>
        <w:rPr>
          <w:rFonts w:ascii="Times New Roman" w:hAnsi="Times New Roman" w:cs="Times New Roman"/>
          <w:i/>
          <w:iCs/>
          <w:sz w:val="22"/>
          <w:szCs w:val="22"/>
          <w:lang w:val="es-CO"/>
        </w:rPr>
      </w:pPr>
    </w:p>
    <w:p w14:paraId="51C70D9D" w14:textId="00838665" w:rsidR="00425FC7" w:rsidRPr="009F318C" w:rsidRDefault="002E5A14" w:rsidP="00425FC7">
      <w:pPr>
        <w:pStyle w:val="ListParagraph"/>
        <w:numPr>
          <w:ilvl w:val="0"/>
          <w:numId w:val="36"/>
        </w:numPr>
        <w:spacing w:after="0" w:line="240" w:lineRule="auto"/>
        <w:jc w:val="both"/>
        <w:rPr>
          <w:rFonts w:ascii="Times New Roman" w:hAnsi="Times New Roman" w:cs="Times New Roman"/>
        </w:rPr>
      </w:pPr>
      <w:r w:rsidRPr="009F318C">
        <w:rPr>
          <w:rFonts w:ascii="Times New Roman" w:hAnsi="Times New Roman" w:cs="Times New Roman"/>
        </w:rPr>
        <w:t>A</w:t>
      </w:r>
      <w:r w:rsidR="00425FC7" w:rsidRPr="009F318C">
        <w:rPr>
          <w:rFonts w:ascii="Times New Roman" w:hAnsi="Times New Roman" w:cs="Times New Roman"/>
        </w:rPr>
        <w:t>ntecedentes de la iniciativa</w:t>
      </w:r>
    </w:p>
    <w:p w14:paraId="50C77794" w14:textId="0C89E535" w:rsidR="002E5A14" w:rsidRPr="009F318C" w:rsidRDefault="002E5A14" w:rsidP="00425FC7">
      <w:pPr>
        <w:pStyle w:val="ListParagraph"/>
        <w:numPr>
          <w:ilvl w:val="0"/>
          <w:numId w:val="36"/>
        </w:numPr>
        <w:spacing w:after="0" w:line="240" w:lineRule="auto"/>
        <w:jc w:val="both"/>
        <w:rPr>
          <w:rFonts w:ascii="Times New Roman" w:hAnsi="Times New Roman" w:cs="Times New Roman"/>
        </w:rPr>
      </w:pPr>
      <w:r w:rsidRPr="009F318C">
        <w:rPr>
          <w:rFonts w:ascii="Times New Roman" w:hAnsi="Times New Roman" w:cs="Times New Roman"/>
        </w:rPr>
        <w:t>Trámite del proyecto de ley</w:t>
      </w:r>
    </w:p>
    <w:p w14:paraId="3A64F999" w14:textId="16E0EE40" w:rsidR="00425FC7" w:rsidRPr="009F318C" w:rsidRDefault="00425FC7" w:rsidP="00425FC7">
      <w:pPr>
        <w:pStyle w:val="ListParagraph"/>
        <w:numPr>
          <w:ilvl w:val="0"/>
          <w:numId w:val="36"/>
        </w:numPr>
        <w:spacing w:after="0" w:line="240" w:lineRule="auto"/>
        <w:jc w:val="both"/>
        <w:rPr>
          <w:rFonts w:ascii="Times New Roman" w:hAnsi="Times New Roman" w:cs="Times New Roman"/>
        </w:rPr>
      </w:pPr>
      <w:r w:rsidRPr="009F318C">
        <w:rPr>
          <w:rFonts w:ascii="Times New Roman" w:hAnsi="Times New Roman" w:cs="Times New Roman"/>
        </w:rPr>
        <w:t>Objeto del proyecto de ley</w:t>
      </w:r>
    </w:p>
    <w:p w14:paraId="745AFA8A" w14:textId="5912D6CD" w:rsidR="00425FC7" w:rsidRPr="009F318C" w:rsidRDefault="00425FC7" w:rsidP="00425FC7">
      <w:pPr>
        <w:pStyle w:val="ListParagraph"/>
        <w:numPr>
          <w:ilvl w:val="0"/>
          <w:numId w:val="36"/>
        </w:numPr>
        <w:spacing w:after="0" w:line="240" w:lineRule="auto"/>
        <w:jc w:val="both"/>
        <w:rPr>
          <w:rFonts w:ascii="Times New Roman" w:hAnsi="Times New Roman" w:cs="Times New Roman"/>
        </w:rPr>
      </w:pPr>
      <w:r w:rsidRPr="009F318C">
        <w:rPr>
          <w:rFonts w:ascii="Times New Roman" w:hAnsi="Times New Roman" w:cs="Times New Roman"/>
        </w:rPr>
        <w:t>Conceptos</w:t>
      </w:r>
    </w:p>
    <w:p w14:paraId="00A34695" w14:textId="76DED683" w:rsidR="00425FC7" w:rsidRPr="009F318C" w:rsidRDefault="00425FC7" w:rsidP="00425FC7">
      <w:pPr>
        <w:pStyle w:val="ListParagraph"/>
        <w:numPr>
          <w:ilvl w:val="0"/>
          <w:numId w:val="36"/>
        </w:numPr>
        <w:spacing w:after="0" w:line="240" w:lineRule="auto"/>
        <w:jc w:val="both"/>
        <w:rPr>
          <w:rFonts w:ascii="Times New Roman" w:hAnsi="Times New Roman" w:cs="Times New Roman"/>
        </w:rPr>
      </w:pPr>
      <w:r w:rsidRPr="009F318C">
        <w:rPr>
          <w:rFonts w:ascii="Times New Roman" w:hAnsi="Times New Roman" w:cs="Times New Roman"/>
        </w:rPr>
        <w:t>Referentes internacionales</w:t>
      </w:r>
    </w:p>
    <w:p w14:paraId="6D82BB98" w14:textId="4E75BC39" w:rsidR="00425FC7" w:rsidRPr="009F318C" w:rsidRDefault="00425FC7" w:rsidP="00425FC7">
      <w:pPr>
        <w:pStyle w:val="ListParagraph"/>
        <w:numPr>
          <w:ilvl w:val="0"/>
          <w:numId w:val="36"/>
        </w:numPr>
        <w:spacing w:after="0" w:line="240" w:lineRule="auto"/>
        <w:jc w:val="both"/>
        <w:rPr>
          <w:rFonts w:ascii="Times New Roman" w:hAnsi="Times New Roman" w:cs="Times New Roman"/>
        </w:rPr>
      </w:pPr>
      <w:r w:rsidRPr="009F318C">
        <w:rPr>
          <w:rFonts w:ascii="Times New Roman" w:hAnsi="Times New Roman" w:cs="Times New Roman"/>
        </w:rPr>
        <w:t>Contenido</w:t>
      </w:r>
    </w:p>
    <w:p w14:paraId="7E1D870D" w14:textId="77777777" w:rsidR="00425FC7" w:rsidRPr="009F318C" w:rsidRDefault="00425FC7" w:rsidP="00425FC7">
      <w:pPr>
        <w:pStyle w:val="ListParagraph"/>
        <w:numPr>
          <w:ilvl w:val="0"/>
          <w:numId w:val="36"/>
        </w:numPr>
        <w:spacing w:after="0" w:line="240" w:lineRule="auto"/>
        <w:jc w:val="both"/>
        <w:rPr>
          <w:rFonts w:ascii="Times New Roman" w:hAnsi="Times New Roman" w:cs="Times New Roman"/>
        </w:rPr>
      </w:pPr>
      <w:r w:rsidRPr="009F318C">
        <w:rPr>
          <w:rFonts w:ascii="Times New Roman" w:hAnsi="Times New Roman" w:cs="Times New Roman"/>
        </w:rPr>
        <w:t xml:space="preserve">Necesidad y pertinencia de la iniciativa </w:t>
      </w:r>
    </w:p>
    <w:p w14:paraId="3CE34CF1" w14:textId="22505019" w:rsidR="001D7C5A" w:rsidRPr="009F318C" w:rsidRDefault="001D7C5A" w:rsidP="00425FC7">
      <w:pPr>
        <w:pStyle w:val="ListParagraph"/>
        <w:numPr>
          <w:ilvl w:val="0"/>
          <w:numId w:val="36"/>
        </w:numPr>
        <w:spacing w:after="0" w:line="240" w:lineRule="auto"/>
        <w:jc w:val="both"/>
        <w:rPr>
          <w:rFonts w:ascii="Times New Roman" w:hAnsi="Times New Roman" w:cs="Times New Roman"/>
        </w:rPr>
      </w:pPr>
      <w:r w:rsidRPr="009F318C">
        <w:rPr>
          <w:rFonts w:ascii="Times New Roman" w:hAnsi="Times New Roman" w:cs="Times New Roman"/>
        </w:rPr>
        <w:t xml:space="preserve">Conflicto de intereses </w:t>
      </w:r>
    </w:p>
    <w:p w14:paraId="4E1BF12D" w14:textId="658C1139" w:rsidR="001D7C5A" w:rsidRPr="009F318C" w:rsidRDefault="001D7C5A" w:rsidP="001F5148">
      <w:pPr>
        <w:pStyle w:val="ListParagraph"/>
        <w:numPr>
          <w:ilvl w:val="0"/>
          <w:numId w:val="36"/>
        </w:numPr>
        <w:spacing w:after="0" w:line="240" w:lineRule="auto"/>
        <w:jc w:val="both"/>
        <w:rPr>
          <w:rFonts w:ascii="Times New Roman" w:hAnsi="Times New Roman" w:cs="Times New Roman"/>
        </w:rPr>
      </w:pPr>
      <w:r w:rsidRPr="009F318C">
        <w:rPr>
          <w:rFonts w:ascii="Times New Roman" w:hAnsi="Times New Roman" w:cs="Times New Roman"/>
        </w:rPr>
        <w:t xml:space="preserve">Pliego de modificaciones </w:t>
      </w:r>
    </w:p>
    <w:p w14:paraId="17F63B1B" w14:textId="2C18DF80" w:rsidR="00631BA3" w:rsidRPr="009F318C" w:rsidRDefault="00631BA3" w:rsidP="001F5148">
      <w:pPr>
        <w:pStyle w:val="ListParagraph"/>
        <w:numPr>
          <w:ilvl w:val="0"/>
          <w:numId w:val="36"/>
        </w:numPr>
        <w:spacing w:after="0" w:line="240" w:lineRule="auto"/>
        <w:jc w:val="both"/>
        <w:rPr>
          <w:rFonts w:ascii="Times New Roman" w:hAnsi="Times New Roman" w:cs="Times New Roman"/>
        </w:rPr>
      </w:pPr>
      <w:r w:rsidRPr="009F318C">
        <w:rPr>
          <w:rFonts w:ascii="Times New Roman" w:hAnsi="Times New Roman" w:cs="Times New Roman"/>
        </w:rPr>
        <w:t xml:space="preserve">Proposición </w:t>
      </w:r>
    </w:p>
    <w:p w14:paraId="5142E8F2" w14:textId="50516795" w:rsidR="00631BA3" w:rsidRPr="009F318C" w:rsidRDefault="001F5148" w:rsidP="001F5148">
      <w:pPr>
        <w:pStyle w:val="ListParagraph"/>
        <w:numPr>
          <w:ilvl w:val="0"/>
          <w:numId w:val="36"/>
        </w:numPr>
        <w:spacing w:after="0" w:line="240" w:lineRule="auto"/>
        <w:jc w:val="both"/>
        <w:rPr>
          <w:rFonts w:ascii="Times New Roman" w:hAnsi="Times New Roman" w:cs="Times New Roman"/>
        </w:rPr>
      </w:pPr>
      <w:r w:rsidRPr="009F318C">
        <w:rPr>
          <w:rFonts w:ascii="Times New Roman" w:hAnsi="Times New Roman" w:cs="Times New Roman"/>
        </w:rPr>
        <w:t>Texto Propuesto</w:t>
      </w:r>
    </w:p>
    <w:p w14:paraId="70625CD2" w14:textId="77777777" w:rsidR="006023A7" w:rsidRPr="009F318C" w:rsidRDefault="006023A7" w:rsidP="002D1F81">
      <w:pPr>
        <w:spacing w:after="0" w:line="240" w:lineRule="auto"/>
        <w:jc w:val="both"/>
        <w:rPr>
          <w:rFonts w:ascii="Times New Roman" w:hAnsi="Times New Roman" w:cs="Times New Roman"/>
        </w:rPr>
      </w:pPr>
    </w:p>
    <w:p w14:paraId="652882B8" w14:textId="0D4BF780" w:rsidR="00DB1A6D" w:rsidRPr="009F318C" w:rsidRDefault="00DB1A6D" w:rsidP="002D1F81">
      <w:pPr>
        <w:pStyle w:val="ListParagraph"/>
        <w:numPr>
          <w:ilvl w:val="0"/>
          <w:numId w:val="1"/>
        </w:numPr>
        <w:spacing w:after="0" w:line="240" w:lineRule="auto"/>
        <w:jc w:val="both"/>
        <w:rPr>
          <w:rFonts w:ascii="Times New Roman" w:hAnsi="Times New Roman" w:cs="Times New Roman"/>
          <w:b/>
          <w:bCs/>
        </w:rPr>
      </w:pPr>
      <w:r w:rsidRPr="009F318C">
        <w:rPr>
          <w:rFonts w:ascii="Times New Roman" w:hAnsi="Times New Roman" w:cs="Times New Roman"/>
          <w:b/>
          <w:bCs/>
        </w:rPr>
        <w:t>ANTECEDENTES DE LA INICIATIVA</w:t>
      </w:r>
    </w:p>
    <w:p w14:paraId="36629CD4" w14:textId="586EAB66" w:rsidR="00DB1A6D" w:rsidRPr="009F318C" w:rsidRDefault="00DB1A6D" w:rsidP="002D1F81">
      <w:pPr>
        <w:spacing w:after="0" w:line="240" w:lineRule="auto"/>
        <w:jc w:val="both"/>
        <w:rPr>
          <w:rFonts w:ascii="Times New Roman" w:hAnsi="Times New Roman" w:cs="Times New Roman"/>
        </w:rPr>
      </w:pPr>
    </w:p>
    <w:p w14:paraId="0EE4847A" w14:textId="51CB54DD" w:rsidR="00AD1A60" w:rsidRPr="009F318C" w:rsidRDefault="00AD1A60" w:rsidP="002D1F81">
      <w:pPr>
        <w:spacing w:after="0" w:line="240" w:lineRule="auto"/>
        <w:jc w:val="both"/>
        <w:rPr>
          <w:rFonts w:ascii="Times New Roman" w:hAnsi="Times New Roman" w:cs="Times New Roman"/>
        </w:rPr>
      </w:pPr>
      <w:r w:rsidRPr="009F318C">
        <w:rPr>
          <w:rFonts w:ascii="Times New Roman" w:hAnsi="Times New Roman" w:cs="Times New Roman"/>
        </w:rPr>
        <w:t xml:space="preserve">El Proyecto de Ley tiene como referentes los lineamientos y buenas prácticas internacionales en materia de producción y difusión de información estadística de alta calidad, en especial las recomendaciones emitidas por parte de la Organización para la Cooperación y el Desarrollo Económico – OCDE, tanto como parte de la Recomendación del Consejo de la OCDE sobre Buenas Prácticas Estadísticas , así como aquellas incluidas en la Opinión Formal del Comité de Estadística y Política Estadística (CSSP, por sus siglas en inglés) en el marco del proceso de acceso de Colombia </w:t>
      </w:r>
      <w:r w:rsidRPr="009F318C">
        <w:rPr>
          <w:rFonts w:ascii="Times New Roman" w:hAnsi="Times New Roman" w:cs="Times New Roman"/>
        </w:rPr>
        <w:lastRenderedPageBreak/>
        <w:t xml:space="preserve">a esta Organización Internacional.  Así mismo, el presente Proyecto de Ley toma como referencia los lineamientos promulgados en la Ley Genérica Regional sobre Estadísticas Oficiales para América Latina, aprobada en 2019 por la Conferencia Estadística de las Américas de la Comisión Económica para América Latina y el Caribe – CEPAL. </w:t>
      </w:r>
    </w:p>
    <w:p w14:paraId="6FBB078C" w14:textId="77777777" w:rsidR="00AD1A60" w:rsidRPr="009F318C" w:rsidRDefault="00AD1A60" w:rsidP="002D1F81">
      <w:pPr>
        <w:spacing w:after="0" w:line="240" w:lineRule="auto"/>
        <w:jc w:val="both"/>
        <w:rPr>
          <w:rFonts w:ascii="Times New Roman" w:hAnsi="Times New Roman" w:cs="Times New Roman"/>
        </w:rPr>
      </w:pPr>
    </w:p>
    <w:p w14:paraId="751D6DC8" w14:textId="77777777" w:rsidR="00AD1A60" w:rsidRPr="009F318C" w:rsidRDefault="00AD1A60" w:rsidP="002D1F81">
      <w:pPr>
        <w:spacing w:after="0" w:line="240" w:lineRule="auto"/>
        <w:jc w:val="both"/>
        <w:rPr>
          <w:rFonts w:ascii="Times New Roman" w:hAnsi="Times New Roman" w:cs="Times New Roman"/>
        </w:rPr>
      </w:pPr>
      <w:r w:rsidRPr="009F318C">
        <w:rPr>
          <w:rFonts w:ascii="Times New Roman" w:hAnsi="Times New Roman" w:cs="Times New Roman"/>
        </w:rPr>
        <w:t>Con base en estos referentes internacionales, el DANE ha venido fortaleciendo la incorporación, de manera progresiva, de los más altos estándares de calidad en materia estadística y, con este proyecto de ley, busca  la consolidación y unificación de estos avances, de manera que se permita  garantizar un proceso de mejora continua, salvaguardando los principios que rigen las estadísticas oficiales (coherencia y comparabilidad, exactitud, imparcialidad, inclusión, independencia técnica, pertinencia, publicidad, rigurosidad técnica y transparencia).</w:t>
      </w:r>
    </w:p>
    <w:p w14:paraId="05098F77" w14:textId="77777777" w:rsidR="00AD1A60" w:rsidRPr="009F318C" w:rsidRDefault="00AD1A60" w:rsidP="002D1F81">
      <w:pPr>
        <w:spacing w:after="0" w:line="240" w:lineRule="auto"/>
        <w:jc w:val="both"/>
        <w:rPr>
          <w:rFonts w:ascii="Times New Roman" w:hAnsi="Times New Roman" w:cs="Times New Roman"/>
        </w:rPr>
      </w:pPr>
    </w:p>
    <w:p w14:paraId="5AD17ACE" w14:textId="77777777" w:rsidR="00AD1A60" w:rsidRPr="009F318C" w:rsidRDefault="00AD1A60" w:rsidP="002D1F81">
      <w:pPr>
        <w:spacing w:after="0" w:line="240" w:lineRule="auto"/>
        <w:jc w:val="both"/>
        <w:rPr>
          <w:rFonts w:ascii="Times New Roman" w:hAnsi="Times New Roman" w:cs="Times New Roman"/>
        </w:rPr>
      </w:pPr>
      <w:r w:rsidRPr="009F318C">
        <w:rPr>
          <w:rFonts w:ascii="Times New Roman" w:hAnsi="Times New Roman" w:cs="Times New Roman"/>
        </w:rPr>
        <w:t xml:space="preserve">En el caso de las recomendaciones OCDE, resulta pertinente precisar que, con ocasión del proceso de adhesión a la OCDE por parte de Colombia, el 30 de septiembre de 2015 el Comité de Estadística y Política Estadística (CSSP, por sus siglas en inglés) aprobó la opinión formal del comité sobre el acceso de Colombia a la organización [STD/CSSP/ACS(2015)4/FINAL ], que identifica que a pesar de que Colombia cumple con los principios de buenas prácticas establecidas por la organización, todavía debe hacer modificaciones al marco legal de estadística, en lo que respecta a la independencia profesional de las autoridades nacionales de estadística y la periodicidad de los censos nacionales [p.19].  </w:t>
      </w:r>
    </w:p>
    <w:p w14:paraId="316121FB" w14:textId="77777777" w:rsidR="00AD1A60" w:rsidRPr="009F318C" w:rsidRDefault="00AD1A60" w:rsidP="002D1F81">
      <w:pPr>
        <w:spacing w:after="0" w:line="240" w:lineRule="auto"/>
        <w:jc w:val="both"/>
        <w:rPr>
          <w:rFonts w:ascii="Times New Roman" w:hAnsi="Times New Roman" w:cs="Times New Roman"/>
        </w:rPr>
      </w:pPr>
    </w:p>
    <w:p w14:paraId="7661584C" w14:textId="77777777" w:rsidR="00AD1A60" w:rsidRPr="009F318C" w:rsidRDefault="00AD1A60" w:rsidP="002D1F81">
      <w:pPr>
        <w:spacing w:after="0" w:line="240" w:lineRule="auto"/>
        <w:jc w:val="both"/>
        <w:rPr>
          <w:rFonts w:ascii="Times New Roman" w:hAnsi="Times New Roman" w:cs="Times New Roman"/>
        </w:rPr>
      </w:pPr>
      <w:r w:rsidRPr="009F318C">
        <w:rPr>
          <w:rFonts w:ascii="Times New Roman" w:hAnsi="Times New Roman" w:cs="Times New Roman"/>
        </w:rPr>
        <w:t>Así mismo, en el informe de avance post-acceso de Colombia en el área de Estadísticas, presentado en el marco de la 18ava reunión del CSSP llevada a cabo el 21 de junio de 2021, el Comité concluyó que Colombia ha avanzado satisfactoriamente en la aplicación de las recomendaciones del Examen de Adhesión del sistema estadístico y las estadísticas de Colombia considerado por el CSSP en 2015. Sin embargo, también alentó a Colombia a proseguir las acciones emprendidas para reforzar la legislación estadística, de acuerdo con la Recomendación el Consejo de la OCDE sobre Buenas Prácticas Estadísticas; por ejemplo, reuniendo en una sola ley los distintos elementos de la legislación e incluyendo disposiciones específicas sobre la independencia profesional, la frecuencia de los censos y el acceso a los datos administrativos fiscales.</w:t>
      </w:r>
    </w:p>
    <w:p w14:paraId="0F854BB5" w14:textId="77777777" w:rsidR="00AD1A60" w:rsidRPr="009F318C" w:rsidRDefault="00AD1A60" w:rsidP="002D1F81">
      <w:pPr>
        <w:spacing w:after="0" w:line="240" w:lineRule="auto"/>
        <w:jc w:val="both"/>
        <w:rPr>
          <w:rFonts w:ascii="Times New Roman" w:hAnsi="Times New Roman" w:cs="Times New Roman"/>
        </w:rPr>
      </w:pPr>
    </w:p>
    <w:p w14:paraId="77500131" w14:textId="5E2A3AAE" w:rsidR="00AD1A60" w:rsidRPr="009F318C" w:rsidRDefault="00AD1A60" w:rsidP="003F16D5">
      <w:pPr>
        <w:spacing w:after="0" w:line="240" w:lineRule="auto"/>
        <w:jc w:val="both"/>
        <w:rPr>
          <w:rFonts w:ascii="Times New Roman" w:hAnsi="Times New Roman" w:cs="Times New Roman"/>
        </w:rPr>
      </w:pPr>
      <w:r w:rsidRPr="009F318C">
        <w:rPr>
          <w:rFonts w:ascii="Times New Roman" w:hAnsi="Times New Roman" w:cs="Times New Roman"/>
        </w:rPr>
        <w:t>En lo que refiere a las disposiciones incluidas en la Ley Genérica de la CEPAL, es necesario resaltar el carácter colaborativo del trabajo llevado a cabo por parte las Oficinas Nacionales de Estadística de la región, así como el liderazgo de Colombia en el proceso de construcción de este documento. Estos esfuerzos mancomunados fuero esenciales para para adaptar al contexto regional las mejores prácticas desarrolladas en la región europea, en reconocimiento de las realidades y distintos puntos de partida de los países latinoamericanos.</w:t>
      </w:r>
    </w:p>
    <w:p w14:paraId="7BBF8672" w14:textId="77777777" w:rsidR="00AD1A60" w:rsidRPr="009F318C" w:rsidRDefault="00AD1A60" w:rsidP="002D1F81">
      <w:pPr>
        <w:spacing w:after="0" w:line="240" w:lineRule="auto"/>
        <w:rPr>
          <w:rFonts w:ascii="Times New Roman" w:hAnsi="Times New Roman" w:cs="Times New Roman"/>
          <w:b/>
          <w:bCs/>
        </w:rPr>
      </w:pPr>
    </w:p>
    <w:p w14:paraId="431B37EE" w14:textId="5AD5D997" w:rsidR="002E5A14" w:rsidRPr="009F318C" w:rsidRDefault="002E5A14" w:rsidP="002D1F81">
      <w:pPr>
        <w:pStyle w:val="ListParagraph"/>
        <w:numPr>
          <w:ilvl w:val="0"/>
          <w:numId w:val="1"/>
        </w:numPr>
        <w:spacing w:after="0" w:line="240" w:lineRule="auto"/>
        <w:jc w:val="both"/>
        <w:rPr>
          <w:rFonts w:ascii="Times New Roman" w:hAnsi="Times New Roman" w:cs="Times New Roman"/>
          <w:b/>
          <w:bCs/>
        </w:rPr>
      </w:pPr>
      <w:r w:rsidRPr="009F318C">
        <w:rPr>
          <w:rFonts w:ascii="Times New Roman" w:hAnsi="Times New Roman" w:cs="Times New Roman"/>
          <w:b/>
          <w:bCs/>
        </w:rPr>
        <w:t>TRÁMITE DEL PROYECTO DE LEY</w:t>
      </w:r>
    </w:p>
    <w:p w14:paraId="621B733C" w14:textId="3A548948" w:rsidR="002E5A14" w:rsidRPr="009F318C" w:rsidRDefault="002E5A14" w:rsidP="002E5A14">
      <w:pPr>
        <w:spacing w:after="0" w:line="240" w:lineRule="auto"/>
        <w:jc w:val="both"/>
        <w:rPr>
          <w:rFonts w:ascii="Times New Roman" w:hAnsi="Times New Roman" w:cs="Times New Roman"/>
          <w:b/>
          <w:bCs/>
        </w:rPr>
      </w:pPr>
    </w:p>
    <w:tbl>
      <w:tblPr>
        <w:tblStyle w:val="TableGrid"/>
        <w:tblW w:w="0" w:type="auto"/>
        <w:tblLook w:val="04A0" w:firstRow="1" w:lastRow="0" w:firstColumn="1" w:lastColumn="0" w:noHBand="0" w:noVBand="1"/>
      </w:tblPr>
      <w:tblGrid>
        <w:gridCol w:w="2263"/>
        <w:gridCol w:w="6565"/>
      </w:tblGrid>
      <w:tr w:rsidR="002E5A14" w:rsidRPr="009F318C" w14:paraId="500959B9" w14:textId="77777777" w:rsidTr="00A67DEF">
        <w:tc>
          <w:tcPr>
            <w:tcW w:w="2263" w:type="dxa"/>
          </w:tcPr>
          <w:p w14:paraId="62E44045" w14:textId="77777777" w:rsidR="002E5A14" w:rsidRPr="009F318C" w:rsidRDefault="002E5A14" w:rsidP="00A67DEF">
            <w:pPr>
              <w:rPr>
                <w:rFonts w:ascii="Times New Roman" w:hAnsi="Times New Roman" w:cs="Times New Roman"/>
                <w:b/>
              </w:rPr>
            </w:pPr>
            <w:r w:rsidRPr="009F318C">
              <w:rPr>
                <w:rFonts w:ascii="Times New Roman" w:hAnsi="Times New Roman" w:cs="Times New Roman"/>
                <w:b/>
              </w:rPr>
              <w:t>Número</w:t>
            </w:r>
          </w:p>
        </w:tc>
        <w:tc>
          <w:tcPr>
            <w:tcW w:w="6565" w:type="dxa"/>
          </w:tcPr>
          <w:p w14:paraId="69828A87" w14:textId="77777777" w:rsidR="002E5A14" w:rsidRPr="009F318C" w:rsidRDefault="002E5A14" w:rsidP="00A67DEF">
            <w:pPr>
              <w:autoSpaceDE w:val="0"/>
              <w:autoSpaceDN w:val="0"/>
              <w:adjustRightInd w:val="0"/>
              <w:jc w:val="both"/>
              <w:rPr>
                <w:rFonts w:ascii="Times New Roman" w:hAnsi="Times New Roman" w:cs="Times New Roman"/>
                <w:b/>
              </w:rPr>
            </w:pPr>
            <w:r w:rsidRPr="009F318C">
              <w:rPr>
                <w:rFonts w:ascii="Times New Roman" w:hAnsi="Times New Roman" w:cs="Times New Roman"/>
                <w:b/>
              </w:rPr>
              <w:t>PL 222-21C</w:t>
            </w:r>
          </w:p>
        </w:tc>
      </w:tr>
      <w:tr w:rsidR="002E5A14" w:rsidRPr="009F318C" w14:paraId="34563DCA" w14:textId="77777777" w:rsidTr="00A67DEF">
        <w:tc>
          <w:tcPr>
            <w:tcW w:w="2263" w:type="dxa"/>
          </w:tcPr>
          <w:p w14:paraId="11C3F1A4" w14:textId="77777777" w:rsidR="002E5A14" w:rsidRPr="009F318C" w:rsidRDefault="002E5A14" w:rsidP="00A67DEF">
            <w:pPr>
              <w:rPr>
                <w:rFonts w:ascii="Times New Roman" w:hAnsi="Times New Roman" w:cs="Times New Roman"/>
                <w:b/>
                <w:bCs/>
              </w:rPr>
            </w:pPr>
            <w:r w:rsidRPr="009F318C">
              <w:rPr>
                <w:rFonts w:ascii="Times New Roman" w:hAnsi="Times New Roman" w:cs="Times New Roman"/>
                <w:b/>
                <w:bCs/>
              </w:rPr>
              <w:t>Título</w:t>
            </w:r>
          </w:p>
        </w:tc>
        <w:tc>
          <w:tcPr>
            <w:tcW w:w="6565" w:type="dxa"/>
          </w:tcPr>
          <w:p w14:paraId="2519D57B" w14:textId="77777777" w:rsidR="002E5A14" w:rsidRPr="009F318C" w:rsidRDefault="002E5A14" w:rsidP="00A67DEF">
            <w:pPr>
              <w:autoSpaceDE w:val="0"/>
              <w:autoSpaceDN w:val="0"/>
              <w:adjustRightInd w:val="0"/>
              <w:jc w:val="both"/>
              <w:rPr>
                <w:rFonts w:ascii="Times New Roman" w:hAnsi="Times New Roman" w:cs="Times New Roman"/>
                <w:b/>
              </w:rPr>
            </w:pPr>
            <w:r w:rsidRPr="009F318C">
              <w:rPr>
                <w:rFonts w:ascii="Times New Roman" w:hAnsi="Times New Roman" w:cs="Times New Roman"/>
                <w:b/>
              </w:rPr>
              <w:t>ESTADÍSTICAS OFICIALES</w:t>
            </w:r>
          </w:p>
          <w:p w14:paraId="6B1F8C4C" w14:textId="77777777" w:rsidR="002E5A14" w:rsidRPr="009F318C" w:rsidRDefault="002E5A14" w:rsidP="00A67DEF">
            <w:pPr>
              <w:rPr>
                <w:rFonts w:ascii="Times New Roman" w:hAnsi="Times New Roman" w:cs="Times New Roman"/>
                <w:b/>
                <w:bCs/>
              </w:rPr>
            </w:pPr>
            <w:r w:rsidRPr="009F318C">
              <w:rPr>
                <w:rFonts w:ascii="Times New Roman" w:hAnsi="Times New Roman" w:cs="Times New Roman"/>
                <w:bCs/>
              </w:rPr>
              <w:t>“Por la cual se expiden disposiciones sobre las estadísticas oficiales en el país”</w:t>
            </w:r>
          </w:p>
        </w:tc>
      </w:tr>
      <w:tr w:rsidR="002E5A14" w:rsidRPr="009F318C" w14:paraId="3D1A8557" w14:textId="77777777" w:rsidTr="00A67DEF">
        <w:tc>
          <w:tcPr>
            <w:tcW w:w="2263" w:type="dxa"/>
            <w:vAlign w:val="center"/>
          </w:tcPr>
          <w:p w14:paraId="6B8D43B9" w14:textId="77777777" w:rsidR="002E5A14" w:rsidRPr="009F318C" w:rsidRDefault="002E5A14" w:rsidP="00A67DEF">
            <w:pPr>
              <w:rPr>
                <w:rFonts w:ascii="Times New Roman" w:hAnsi="Times New Roman" w:cs="Times New Roman"/>
                <w:b/>
              </w:rPr>
            </w:pPr>
            <w:r w:rsidRPr="009F318C">
              <w:rPr>
                <w:rFonts w:ascii="Times New Roman" w:hAnsi="Times New Roman" w:cs="Times New Roman"/>
                <w:b/>
              </w:rPr>
              <w:t>Origen</w:t>
            </w:r>
          </w:p>
        </w:tc>
        <w:tc>
          <w:tcPr>
            <w:tcW w:w="6565" w:type="dxa"/>
            <w:vAlign w:val="center"/>
          </w:tcPr>
          <w:p w14:paraId="256C0C24" w14:textId="77777777" w:rsidR="002E5A14" w:rsidRPr="009F318C" w:rsidRDefault="002E5A14" w:rsidP="00A67DEF">
            <w:pPr>
              <w:jc w:val="both"/>
              <w:rPr>
                <w:rFonts w:ascii="Times New Roman" w:hAnsi="Times New Roman" w:cs="Times New Roman"/>
              </w:rPr>
            </w:pPr>
            <w:r w:rsidRPr="009F318C">
              <w:rPr>
                <w:rFonts w:ascii="Times New Roman" w:hAnsi="Times New Roman" w:cs="Times New Roman"/>
              </w:rPr>
              <w:t>Gubernamental</w:t>
            </w:r>
          </w:p>
        </w:tc>
      </w:tr>
      <w:tr w:rsidR="002E5A14" w:rsidRPr="009F318C" w14:paraId="4E909FCB" w14:textId="77777777" w:rsidTr="00A67DEF">
        <w:tc>
          <w:tcPr>
            <w:tcW w:w="2263" w:type="dxa"/>
            <w:vAlign w:val="center"/>
          </w:tcPr>
          <w:p w14:paraId="3D7A204A" w14:textId="77777777" w:rsidR="002E5A14" w:rsidRPr="009F318C" w:rsidRDefault="002E5A14" w:rsidP="00A67DEF">
            <w:pPr>
              <w:rPr>
                <w:rFonts w:ascii="Times New Roman" w:hAnsi="Times New Roman" w:cs="Times New Roman"/>
                <w:b/>
              </w:rPr>
            </w:pPr>
            <w:r w:rsidRPr="009F318C">
              <w:rPr>
                <w:rFonts w:ascii="Times New Roman" w:hAnsi="Times New Roman" w:cs="Times New Roman"/>
                <w:b/>
              </w:rPr>
              <w:t>Tipo</w:t>
            </w:r>
          </w:p>
        </w:tc>
        <w:tc>
          <w:tcPr>
            <w:tcW w:w="6565" w:type="dxa"/>
            <w:vAlign w:val="center"/>
          </w:tcPr>
          <w:p w14:paraId="11358DE1" w14:textId="77777777" w:rsidR="002E5A14" w:rsidRPr="009F318C" w:rsidRDefault="002E5A14" w:rsidP="00A67DEF">
            <w:pPr>
              <w:jc w:val="both"/>
              <w:rPr>
                <w:rFonts w:ascii="Times New Roman" w:hAnsi="Times New Roman" w:cs="Times New Roman"/>
              </w:rPr>
            </w:pPr>
            <w:r w:rsidRPr="009F318C">
              <w:rPr>
                <w:rFonts w:ascii="Times New Roman" w:hAnsi="Times New Roman" w:cs="Times New Roman"/>
              </w:rPr>
              <w:t>Ley Ordinaria</w:t>
            </w:r>
          </w:p>
        </w:tc>
      </w:tr>
      <w:tr w:rsidR="002E5A14" w:rsidRPr="009F318C" w14:paraId="39CADDE8" w14:textId="77777777" w:rsidTr="00A67DEF">
        <w:tc>
          <w:tcPr>
            <w:tcW w:w="2263" w:type="dxa"/>
            <w:vAlign w:val="center"/>
          </w:tcPr>
          <w:p w14:paraId="1D4F0B49" w14:textId="77777777" w:rsidR="002E5A14" w:rsidRPr="009F318C" w:rsidRDefault="002E5A14" w:rsidP="00A67DEF">
            <w:pPr>
              <w:rPr>
                <w:rFonts w:ascii="Times New Roman" w:hAnsi="Times New Roman" w:cs="Times New Roman"/>
                <w:b/>
                <w:bCs/>
              </w:rPr>
            </w:pPr>
            <w:r w:rsidRPr="009F318C">
              <w:rPr>
                <w:rFonts w:ascii="Times New Roman" w:hAnsi="Times New Roman" w:cs="Times New Roman"/>
                <w:b/>
              </w:rPr>
              <w:t>Autor(es)</w:t>
            </w:r>
          </w:p>
        </w:tc>
        <w:tc>
          <w:tcPr>
            <w:tcW w:w="6565" w:type="dxa"/>
            <w:vAlign w:val="center"/>
          </w:tcPr>
          <w:p w14:paraId="7C70AF81" w14:textId="77777777" w:rsidR="002E5A14" w:rsidRPr="009F318C" w:rsidRDefault="002E5A14" w:rsidP="00A67DEF">
            <w:pPr>
              <w:jc w:val="both"/>
              <w:rPr>
                <w:rFonts w:ascii="Times New Roman" w:hAnsi="Times New Roman" w:cs="Times New Roman"/>
              </w:rPr>
            </w:pPr>
            <w:r w:rsidRPr="009F318C">
              <w:rPr>
                <w:rFonts w:ascii="Times New Roman" w:hAnsi="Times New Roman" w:cs="Times New Roman"/>
              </w:rPr>
              <w:t>Ministro del Interior, Daniel Palacios Martínez</w:t>
            </w:r>
          </w:p>
          <w:p w14:paraId="0A09ECB7" w14:textId="77777777" w:rsidR="002E5A14" w:rsidRPr="009F318C" w:rsidRDefault="002E5A14" w:rsidP="00A67DEF">
            <w:pPr>
              <w:rPr>
                <w:rFonts w:ascii="Times New Roman" w:hAnsi="Times New Roman" w:cs="Times New Roman"/>
                <w:b/>
                <w:bCs/>
              </w:rPr>
            </w:pPr>
            <w:r w:rsidRPr="009F318C">
              <w:rPr>
                <w:rFonts w:ascii="Times New Roman" w:hAnsi="Times New Roman" w:cs="Times New Roman"/>
              </w:rPr>
              <w:t>Director del DANE, Juan Daniel Oviedo Arango</w:t>
            </w:r>
          </w:p>
        </w:tc>
      </w:tr>
      <w:tr w:rsidR="002E5A14" w:rsidRPr="009F318C" w14:paraId="0FAA14A9" w14:textId="77777777" w:rsidTr="00A67DEF">
        <w:tc>
          <w:tcPr>
            <w:tcW w:w="2263" w:type="dxa"/>
            <w:vMerge w:val="restart"/>
            <w:vAlign w:val="center"/>
          </w:tcPr>
          <w:p w14:paraId="36AFD450" w14:textId="77777777" w:rsidR="002E5A14" w:rsidRPr="009F318C" w:rsidRDefault="002E5A14" w:rsidP="00A67DEF">
            <w:pPr>
              <w:rPr>
                <w:rFonts w:ascii="Times New Roman" w:hAnsi="Times New Roman" w:cs="Times New Roman"/>
                <w:b/>
                <w:bCs/>
              </w:rPr>
            </w:pPr>
            <w:r w:rsidRPr="009F318C">
              <w:rPr>
                <w:rFonts w:ascii="Times New Roman" w:hAnsi="Times New Roman" w:cs="Times New Roman"/>
                <w:b/>
              </w:rPr>
              <w:t>Ponente primer debate</w:t>
            </w:r>
          </w:p>
        </w:tc>
        <w:tc>
          <w:tcPr>
            <w:tcW w:w="6565" w:type="dxa"/>
            <w:vAlign w:val="center"/>
          </w:tcPr>
          <w:p w14:paraId="1270E266" w14:textId="77777777" w:rsidR="002E5A14" w:rsidRPr="009F318C" w:rsidRDefault="002E5A14" w:rsidP="00A67DEF">
            <w:pPr>
              <w:rPr>
                <w:rFonts w:ascii="Times New Roman" w:hAnsi="Times New Roman" w:cs="Times New Roman"/>
                <w:b/>
                <w:bCs/>
              </w:rPr>
            </w:pPr>
            <w:r w:rsidRPr="009F318C">
              <w:rPr>
                <w:rFonts w:ascii="Times New Roman" w:hAnsi="Times New Roman" w:cs="Times New Roman"/>
                <w:b/>
              </w:rPr>
              <w:t xml:space="preserve">Cámara: </w:t>
            </w:r>
            <w:r w:rsidRPr="009F318C">
              <w:rPr>
                <w:rFonts w:ascii="Times New Roman" w:hAnsi="Times New Roman" w:cs="Times New Roman"/>
              </w:rPr>
              <w:t>H.R. Harry Giovanny González García</w:t>
            </w:r>
          </w:p>
        </w:tc>
      </w:tr>
      <w:tr w:rsidR="002E5A14" w:rsidRPr="009F318C" w14:paraId="25BE1730" w14:textId="77777777" w:rsidTr="00A67DEF">
        <w:tc>
          <w:tcPr>
            <w:tcW w:w="2263" w:type="dxa"/>
            <w:vMerge/>
            <w:vAlign w:val="center"/>
          </w:tcPr>
          <w:p w14:paraId="0AE75451" w14:textId="77777777" w:rsidR="002E5A14" w:rsidRPr="009F318C" w:rsidRDefault="002E5A14" w:rsidP="00A67DEF">
            <w:pPr>
              <w:rPr>
                <w:rFonts w:ascii="Times New Roman" w:hAnsi="Times New Roman" w:cs="Times New Roman"/>
                <w:b/>
                <w:bCs/>
              </w:rPr>
            </w:pPr>
          </w:p>
        </w:tc>
        <w:tc>
          <w:tcPr>
            <w:tcW w:w="6565" w:type="dxa"/>
            <w:vAlign w:val="center"/>
          </w:tcPr>
          <w:p w14:paraId="679A4E63" w14:textId="77777777" w:rsidR="002E5A14" w:rsidRPr="009F318C" w:rsidRDefault="002E5A14" w:rsidP="00A67DEF">
            <w:pPr>
              <w:rPr>
                <w:rFonts w:ascii="Times New Roman" w:hAnsi="Times New Roman" w:cs="Times New Roman"/>
                <w:b/>
                <w:bCs/>
              </w:rPr>
            </w:pPr>
          </w:p>
        </w:tc>
      </w:tr>
      <w:tr w:rsidR="002E5A14" w:rsidRPr="009F318C" w14:paraId="755EF7AA" w14:textId="77777777" w:rsidTr="00A67DEF">
        <w:tc>
          <w:tcPr>
            <w:tcW w:w="2263" w:type="dxa"/>
            <w:vAlign w:val="center"/>
          </w:tcPr>
          <w:p w14:paraId="088C6382" w14:textId="77777777" w:rsidR="002E5A14" w:rsidRPr="009F318C" w:rsidRDefault="002E5A14" w:rsidP="00A67DEF">
            <w:pPr>
              <w:rPr>
                <w:rFonts w:ascii="Times New Roman" w:hAnsi="Times New Roman" w:cs="Times New Roman"/>
                <w:b/>
                <w:bCs/>
              </w:rPr>
            </w:pPr>
            <w:r w:rsidRPr="009F318C">
              <w:rPr>
                <w:rFonts w:ascii="Times New Roman" w:hAnsi="Times New Roman" w:cs="Times New Roman"/>
                <w:b/>
              </w:rPr>
              <w:t>Fecha de Radicación</w:t>
            </w:r>
          </w:p>
        </w:tc>
        <w:tc>
          <w:tcPr>
            <w:tcW w:w="6565" w:type="dxa"/>
            <w:vAlign w:val="center"/>
          </w:tcPr>
          <w:p w14:paraId="0CD22841" w14:textId="77777777" w:rsidR="002E5A14" w:rsidRPr="009F318C" w:rsidRDefault="002E5A14" w:rsidP="00A67DEF">
            <w:pPr>
              <w:rPr>
                <w:rFonts w:ascii="Times New Roman" w:hAnsi="Times New Roman" w:cs="Times New Roman"/>
                <w:b/>
                <w:bCs/>
              </w:rPr>
            </w:pPr>
            <w:r w:rsidRPr="009F318C">
              <w:rPr>
                <w:rFonts w:ascii="Times New Roman" w:hAnsi="Times New Roman" w:cs="Times New Roman"/>
                <w:b/>
              </w:rPr>
              <w:t xml:space="preserve">Cámara: </w:t>
            </w:r>
            <w:r w:rsidRPr="009F318C">
              <w:rPr>
                <w:rFonts w:ascii="Times New Roman" w:hAnsi="Times New Roman" w:cs="Times New Roman"/>
              </w:rPr>
              <w:t>agosto 11 de 2021</w:t>
            </w:r>
          </w:p>
        </w:tc>
      </w:tr>
      <w:tr w:rsidR="002E5A14" w:rsidRPr="009F318C" w14:paraId="76EFFD10" w14:textId="77777777" w:rsidTr="00A67DEF">
        <w:tc>
          <w:tcPr>
            <w:tcW w:w="2263" w:type="dxa"/>
            <w:vAlign w:val="center"/>
          </w:tcPr>
          <w:p w14:paraId="57501B7C" w14:textId="77777777" w:rsidR="002E5A14" w:rsidRPr="009F318C" w:rsidRDefault="002E5A14" w:rsidP="00A67DEF">
            <w:pPr>
              <w:rPr>
                <w:rFonts w:ascii="Times New Roman" w:hAnsi="Times New Roman" w:cs="Times New Roman"/>
                <w:b/>
                <w:bCs/>
              </w:rPr>
            </w:pPr>
            <w:r w:rsidRPr="009F318C">
              <w:rPr>
                <w:rFonts w:ascii="Times New Roman" w:hAnsi="Times New Roman" w:cs="Times New Roman"/>
                <w:b/>
              </w:rPr>
              <w:t>Comisión constitucional</w:t>
            </w:r>
          </w:p>
        </w:tc>
        <w:tc>
          <w:tcPr>
            <w:tcW w:w="6565" w:type="dxa"/>
            <w:vAlign w:val="center"/>
          </w:tcPr>
          <w:p w14:paraId="373B3F16" w14:textId="77777777" w:rsidR="002E5A14" w:rsidRPr="009F318C" w:rsidRDefault="002E5A14" w:rsidP="00A67DEF">
            <w:pPr>
              <w:rPr>
                <w:rFonts w:ascii="Times New Roman" w:hAnsi="Times New Roman" w:cs="Times New Roman"/>
                <w:b/>
                <w:bCs/>
              </w:rPr>
            </w:pPr>
            <w:r w:rsidRPr="009F318C">
              <w:rPr>
                <w:rFonts w:ascii="Times New Roman" w:hAnsi="Times New Roman" w:cs="Times New Roman"/>
              </w:rPr>
              <w:t>Primera de la Cámara de Representantes</w:t>
            </w:r>
          </w:p>
        </w:tc>
      </w:tr>
      <w:tr w:rsidR="002E5A14" w:rsidRPr="009F318C" w14:paraId="7CD0231D" w14:textId="77777777" w:rsidTr="00A67DEF">
        <w:tc>
          <w:tcPr>
            <w:tcW w:w="2263" w:type="dxa"/>
            <w:vAlign w:val="center"/>
          </w:tcPr>
          <w:p w14:paraId="7C44AF39" w14:textId="77777777" w:rsidR="002E5A14" w:rsidRPr="009F318C" w:rsidRDefault="002E5A14" w:rsidP="00A67DEF">
            <w:pPr>
              <w:rPr>
                <w:rFonts w:ascii="Times New Roman" w:hAnsi="Times New Roman" w:cs="Times New Roman"/>
                <w:b/>
              </w:rPr>
            </w:pPr>
            <w:r w:rsidRPr="009F318C">
              <w:rPr>
                <w:rFonts w:ascii="Times New Roman" w:hAnsi="Times New Roman" w:cs="Times New Roman"/>
                <w:b/>
              </w:rPr>
              <w:t>Fecha aprobación primer debate</w:t>
            </w:r>
          </w:p>
        </w:tc>
        <w:tc>
          <w:tcPr>
            <w:tcW w:w="6565" w:type="dxa"/>
            <w:vAlign w:val="center"/>
          </w:tcPr>
          <w:p w14:paraId="72031F2E" w14:textId="77777777" w:rsidR="002E5A14" w:rsidRPr="009F318C" w:rsidRDefault="002E5A14" w:rsidP="00A67DEF">
            <w:pPr>
              <w:rPr>
                <w:rFonts w:ascii="Times New Roman" w:hAnsi="Times New Roman" w:cs="Times New Roman"/>
              </w:rPr>
            </w:pPr>
            <w:r w:rsidRPr="009F318C">
              <w:rPr>
                <w:rFonts w:ascii="Times New Roman" w:hAnsi="Times New Roman" w:cs="Times New Roman"/>
              </w:rPr>
              <w:t>19 de abril de 2022</w:t>
            </w:r>
          </w:p>
        </w:tc>
      </w:tr>
      <w:tr w:rsidR="002E5A14" w:rsidRPr="009F318C" w14:paraId="3AFE1E7D" w14:textId="77777777" w:rsidTr="00A67DEF">
        <w:tc>
          <w:tcPr>
            <w:tcW w:w="2263" w:type="dxa"/>
            <w:vAlign w:val="center"/>
          </w:tcPr>
          <w:p w14:paraId="71F0ED36" w14:textId="77777777" w:rsidR="002E5A14" w:rsidRPr="009F318C" w:rsidRDefault="002E5A14" w:rsidP="00A67DEF">
            <w:pPr>
              <w:rPr>
                <w:rFonts w:ascii="Times New Roman" w:hAnsi="Times New Roman" w:cs="Times New Roman"/>
                <w:b/>
              </w:rPr>
            </w:pPr>
            <w:r w:rsidRPr="009F318C">
              <w:rPr>
                <w:rFonts w:ascii="Times New Roman" w:hAnsi="Times New Roman" w:cs="Times New Roman"/>
                <w:b/>
              </w:rPr>
              <w:t>Fecha designación de ponentes segundo debate</w:t>
            </w:r>
          </w:p>
        </w:tc>
        <w:tc>
          <w:tcPr>
            <w:tcW w:w="6565" w:type="dxa"/>
            <w:vAlign w:val="center"/>
          </w:tcPr>
          <w:p w14:paraId="42C92E32" w14:textId="77777777" w:rsidR="002E5A14" w:rsidRPr="009F318C" w:rsidRDefault="002E5A14" w:rsidP="00A67DEF">
            <w:pPr>
              <w:rPr>
                <w:rFonts w:ascii="Times New Roman" w:hAnsi="Times New Roman" w:cs="Times New Roman"/>
              </w:rPr>
            </w:pPr>
            <w:r w:rsidRPr="009F318C">
              <w:rPr>
                <w:rFonts w:ascii="Times New Roman" w:hAnsi="Times New Roman" w:cs="Times New Roman"/>
              </w:rPr>
              <w:t>19 de abril de 2022</w:t>
            </w:r>
          </w:p>
        </w:tc>
      </w:tr>
      <w:tr w:rsidR="002E5A14" w:rsidRPr="009F318C" w14:paraId="2583023F" w14:textId="77777777" w:rsidTr="00A67DEF">
        <w:tc>
          <w:tcPr>
            <w:tcW w:w="2263" w:type="dxa"/>
            <w:vAlign w:val="center"/>
          </w:tcPr>
          <w:p w14:paraId="54F99412" w14:textId="6CA59577" w:rsidR="002E5A14" w:rsidRPr="009F318C" w:rsidRDefault="002E5A14" w:rsidP="002E5A14">
            <w:pPr>
              <w:rPr>
                <w:rFonts w:ascii="Times New Roman" w:hAnsi="Times New Roman" w:cs="Times New Roman"/>
                <w:b/>
              </w:rPr>
            </w:pPr>
            <w:r w:rsidRPr="009F318C">
              <w:rPr>
                <w:rFonts w:ascii="Times New Roman" w:hAnsi="Times New Roman" w:cs="Times New Roman"/>
                <w:b/>
              </w:rPr>
              <w:t>Ponentes para segundo debate</w:t>
            </w:r>
          </w:p>
        </w:tc>
        <w:tc>
          <w:tcPr>
            <w:tcW w:w="6565" w:type="dxa"/>
            <w:vAlign w:val="center"/>
          </w:tcPr>
          <w:p w14:paraId="05B25567" w14:textId="2763F34A" w:rsidR="002E5A14" w:rsidRPr="009F318C" w:rsidRDefault="002E5A14" w:rsidP="002E5A14">
            <w:pPr>
              <w:rPr>
                <w:rFonts w:ascii="Times New Roman" w:hAnsi="Times New Roman" w:cs="Times New Roman"/>
              </w:rPr>
            </w:pPr>
            <w:r w:rsidRPr="009F318C">
              <w:rPr>
                <w:rFonts w:ascii="Times New Roman" w:hAnsi="Times New Roman" w:cs="Times New Roman"/>
              </w:rPr>
              <w:t>Cámara: H.R. Harry Giovanny González García y H.R. Oscar Leonardo Villamizar Meneses</w:t>
            </w:r>
          </w:p>
        </w:tc>
      </w:tr>
      <w:tr w:rsidR="002E5A14" w:rsidRPr="009F318C" w14:paraId="7F47502A" w14:textId="77777777" w:rsidTr="00A67DEF">
        <w:tc>
          <w:tcPr>
            <w:tcW w:w="2263" w:type="dxa"/>
            <w:vAlign w:val="center"/>
          </w:tcPr>
          <w:p w14:paraId="122C8688" w14:textId="2951C5CD" w:rsidR="002E5A14" w:rsidRPr="009F318C" w:rsidRDefault="002E5A14" w:rsidP="002E5A14">
            <w:pPr>
              <w:rPr>
                <w:rFonts w:ascii="Times New Roman" w:hAnsi="Times New Roman" w:cs="Times New Roman"/>
                <w:b/>
              </w:rPr>
            </w:pPr>
            <w:r w:rsidRPr="009F318C">
              <w:rPr>
                <w:rFonts w:ascii="Times New Roman" w:hAnsi="Times New Roman" w:cs="Times New Roman"/>
                <w:b/>
              </w:rPr>
              <w:t>Gacetas</w:t>
            </w:r>
            <w:r w:rsidR="00621CF5" w:rsidRPr="009F318C">
              <w:rPr>
                <w:rFonts w:ascii="Times New Roman" w:hAnsi="Times New Roman" w:cs="Times New Roman"/>
                <w:b/>
              </w:rPr>
              <w:t xml:space="preserve"> y actas</w:t>
            </w:r>
          </w:p>
        </w:tc>
        <w:tc>
          <w:tcPr>
            <w:tcW w:w="6565" w:type="dxa"/>
            <w:vAlign w:val="center"/>
          </w:tcPr>
          <w:p w14:paraId="776BE6A3" w14:textId="77777777" w:rsidR="002E5A14" w:rsidRPr="009F318C" w:rsidRDefault="002E5A14" w:rsidP="002E5A14">
            <w:pPr>
              <w:rPr>
                <w:rFonts w:ascii="Times New Roman" w:hAnsi="Times New Roman" w:cs="Times New Roman"/>
              </w:rPr>
            </w:pPr>
            <w:r w:rsidRPr="009F318C">
              <w:rPr>
                <w:rFonts w:ascii="Times New Roman" w:hAnsi="Times New Roman" w:cs="Times New Roman"/>
              </w:rPr>
              <w:t>Publicación Gaceta 1082 de 2021</w:t>
            </w:r>
          </w:p>
          <w:p w14:paraId="3C39979A" w14:textId="1E7744D9" w:rsidR="00621CF5" w:rsidRPr="009F318C" w:rsidRDefault="00621CF5" w:rsidP="002E5A14">
            <w:pPr>
              <w:rPr>
                <w:rFonts w:ascii="Times New Roman" w:hAnsi="Times New Roman" w:cs="Times New Roman"/>
              </w:rPr>
            </w:pPr>
            <w:r w:rsidRPr="009F318C">
              <w:rPr>
                <w:rFonts w:ascii="Times New Roman" w:hAnsi="Times New Roman" w:cs="Times New Roman"/>
              </w:rPr>
              <w:t>Acta y Fecha de anuncio Comisión, Actas No. 38 y 39, marzo 30 y abril 06 de 2022</w:t>
            </w:r>
          </w:p>
          <w:p w14:paraId="2CA2D8D6" w14:textId="0BB84ACB" w:rsidR="002E5A14" w:rsidRPr="009F318C" w:rsidRDefault="002E5A14" w:rsidP="002E5A14">
            <w:pPr>
              <w:rPr>
                <w:rFonts w:ascii="Times New Roman" w:hAnsi="Times New Roman" w:cs="Times New Roman"/>
              </w:rPr>
            </w:pPr>
            <w:r w:rsidRPr="009F318C">
              <w:rPr>
                <w:rFonts w:ascii="Times New Roman" w:hAnsi="Times New Roman" w:cs="Times New Roman"/>
              </w:rPr>
              <w:t>Publicación aprobado primer debate</w:t>
            </w:r>
            <w:r w:rsidR="00621CF5" w:rsidRPr="009F318C">
              <w:rPr>
                <w:rFonts w:ascii="Times New Roman" w:hAnsi="Times New Roman" w:cs="Times New Roman"/>
              </w:rPr>
              <w:t>. Pendiente Gaceta</w:t>
            </w:r>
          </w:p>
          <w:p w14:paraId="5131D1B8" w14:textId="6A7CAD04" w:rsidR="00621CF5" w:rsidRPr="009F318C" w:rsidRDefault="00621CF5" w:rsidP="00621CF5">
            <w:pPr>
              <w:rPr>
                <w:rFonts w:ascii="Times New Roman" w:hAnsi="Times New Roman" w:cs="Times New Roman"/>
              </w:rPr>
            </w:pPr>
            <w:r w:rsidRPr="009F318C">
              <w:rPr>
                <w:rFonts w:ascii="Times New Roman" w:hAnsi="Times New Roman" w:cs="Times New Roman"/>
              </w:rPr>
              <w:t>Acta y Fecha de aprobación Comisión, Actas No. 39 y 40, abril 06 y 19 de 2022</w:t>
            </w:r>
          </w:p>
        </w:tc>
      </w:tr>
    </w:tbl>
    <w:p w14:paraId="02E33DC8" w14:textId="0409799D" w:rsidR="002E5A14" w:rsidRPr="009F318C" w:rsidRDefault="002E5A14" w:rsidP="002E5A14">
      <w:pPr>
        <w:spacing w:after="0" w:line="240" w:lineRule="auto"/>
        <w:jc w:val="both"/>
        <w:rPr>
          <w:rFonts w:ascii="Times New Roman" w:hAnsi="Times New Roman" w:cs="Times New Roman"/>
          <w:bCs/>
        </w:rPr>
      </w:pPr>
    </w:p>
    <w:p w14:paraId="5C31F825" w14:textId="0C50C149" w:rsidR="002E5A14" w:rsidRPr="009F318C" w:rsidRDefault="00407B16" w:rsidP="002E5A14">
      <w:pPr>
        <w:spacing w:after="0" w:line="240" w:lineRule="auto"/>
        <w:jc w:val="both"/>
        <w:rPr>
          <w:rFonts w:ascii="Times New Roman" w:hAnsi="Times New Roman" w:cs="Times New Roman"/>
        </w:rPr>
      </w:pPr>
      <w:r w:rsidRPr="009F318C">
        <w:rPr>
          <w:rFonts w:ascii="Times New Roman" w:hAnsi="Times New Roman" w:cs="Times New Roman"/>
          <w:bCs/>
        </w:rPr>
        <w:t xml:space="preserve">En la sesión de la Comisión Primera de la Cámara de Representantes del 19 de abril de 2022, se debatió y aprobó el Proyecto de Ley 222 de 2021C </w:t>
      </w:r>
      <w:r w:rsidRPr="009F318C">
        <w:rPr>
          <w:rFonts w:ascii="Times New Roman" w:hAnsi="Times New Roman" w:cs="Times New Roman"/>
        </w:rPr>
        <w:t>“</w:t>
      </w:r>
      <w:r w:rsidRPr="009F318C">
        <w:rPr>
          <w:rFonts w:ascii="Times New Roman" w:hAnsi="Times New Roman" w:cs="Times New Roman"/>
          <w:i/>
        </w:rPr>
        <w:t>Por la cual se expiden disposiciones sobre las estadísticas oficiales en el país</w:t>
      </w:r>
      <w:r w:rsidRPr="009F318C">
        <w:rPr>
          <w:rFonts w:ascii="Times New Roman" w:hAnsi="Times New Roman" w:cs="Times New Roman"/>
        </w:rPr>
        <w:t>”</w:t>
      </w:r>
      <w:r w:rsidR="009E6642" w:rsidRPr="009F318C">
        <w:rPr>
          <w:rFonts w:ascii="Times New Roman" w:hAnsi="Times New Roman" w:cs="Times New Roman"/>
        </w:rPr>
        <w:t xml:space="preserve"> con 18</w:t>
      </w:r>
      <w:r w:rsidRPr="009F318C">
        <w:rPr>
          <w:rFonts w:ascii="Times New Roman" w:hAnsi="Times New Roman" w:cs="Times New Roman"/>
        </w:rPr>
        <w:t xml:space="preserve"> proposiciones </w:t>
      </w:r>
      <w:r w:rsidR="00E90338" w:rsidRPr="009F318C">
        <w:rPr>
          <w:rFonts w:ascii="Times New Roman" w:hAnsi="Times New Roman" w:cs="Times New Roman"/>
        </w:rPr>
        <w:t xml:space="preserve">aprobadas: tres del H.R. Edward Rodríguez, de los artículos 1, 4 y 18; dos del H.R. Jorge Tamayo, de los artículos 15 y 35; dos del H.R. Alfredo Deluque, de los artículos 56 y 57; tres de la H.R. Juanita Goebertus de los artículos 9, 49 y 50; </w:t>
      </w:r>
      <w:r w:rsidR="009E6642" w:rsidRPr="009F318C">
        <w:rPr>
          <w:rFonts w:ascii="Times New Roman" w:hAnsi="Times New Roman" w:cs="Times New Roman"/>
        </w:rPr>
        <w:t xml:space="preserve">dos del H.R. César Lorduy, de los artículos 16 y 24; </w:t>
      </w:r>
      <w:r w:rsidR="00E90338" w:rsidRPr="009F318C">
        <w:rPr>
          <w:rFonts w:ascii="Times New Roman" w:hAnsi="Times New Roman" w:cs="Times New Roman"/>
        </w:rPr>
        <w:t>una del H.R. Juan Carlos Losada, del artículo 9; una del H.R. Óscar Villamizar, sobre el artículo 18; dos de la H.R. Adriana Magaly M</w:t>
      </w:r>
      <w:r w:rsidR="00FB015E" w:rsidRPr="009F318C">
        <w:rPr>
          <w:rFonts w:ascii="Times New Roman" w:hAnsi="Times New Roman" w:cs="Times New Roman"/>
        </w:rPr>
        <w:t xml:space="preserve">atiz, de los artículos </w:t>
      </w:r>
      <w:r w:rsidR="00E90338" w:rsidRPr="009F318C">
        <w:rPr>
          <w:rFonts w:ascii="Times New Roman" w:hAnsi="Times New Roman" w:cs="Times New Roman"/>
        </w:rPr>
        <w:t xml:space="preserve"> y 18; una del H.R. Julián Peinado, del artículo 4; una del H.R. José Daniel López, del artículo 1. </w:t>
      </w:r>
    </w:p>
    <w:p w14:paraId="499AB233" w14:textId="4EB31B7A" w:rsidR="00E90338" w:rsidRPr="009F318C" w:rsidRDefault="00E90338" w:rsidP="002E5A14">
      <w:pPr>
        <w:spacing w:after="0" w:line="240" w:lineRule="auto"/>
        <w:jc w:val="both"/>
        <w:rPr>
          <w:rFonts w:ascii="Times New Roman" w:hAnsi="Times New Roman" w:cs="Times New Roman"/>
        </w:rPr>
      </w:pPr>
    </w:p>
    <w:p w14:paraId="48320610" w14:textId="79EAB8ED" w:rsidR="00E90338" w:rsidRPr="009F318C" w:rsidRDefault="00E90338" w:rsidP="002E5A14">
      <w:pPr>
        <w:spacing w:after="0" w:line="240" w:lineRule="auto"/>
        <w:jc w:val="both"/>
        <w:rPr>
          <w:rFonts w:ascii="Times New Roman" w:hAnsi="Times New Roman" w:cs="Times New Roman"/>
        </w:rPr>
      </w:pPr>
      <w:r w:rsidRPr="009F318C">
        <w:rPr>
          <w:rFonts w:ascii="Times New Roman" w:hAnsi="Times New Roman" w:cs="Times New Roman"/>
        </w:rPr>
        <w:t>Por su</w:t>
      </w:r>
      <w:r w:rsidR="00FB015E" w:rsidRPr="009F318C">
        <w:rPr>
          <w:rFonts w:ascii="Times New Roman" w:hAnsi="Times New Roman" w:cs="Times New Roman"/>
        </w:rPr>
        <w:t xml:space="preserve"> parte, se presentaron 10</w:t>
      </w:r>
      <w:r w:rsidRPr="009F318C">
        <w:rPr>
          <w:rFonts w:ascii="Times New Roman" w:hAnsi="Times New Roman" w:cs="Times New Roman"/>
        </w:rPr>
        <w:t xml:space="preserve"> proposiciones que fueron dejadas como constancias por parte de los </w:t>
      </w:r>
      <w:r w:rsidR="00EF71DB" w:rsidRPr="009F318C">
        <w:rPr>
          <w:rFonts w:ascii="Times New Roman" w:hAnsi="Times New Roman" w:cs="Times New Roman"/>
        </w:rPr>
        <w:t>representantes</w:t>
      </w:r>
      <w:r w:rsidRPr="009F318C">
        <w:rPr>
          <w:rFonts w:ascii="Times New Roman" w:hAnsi="Times New Roman" w:cs="Times New Roman"/>
        </w:rPr>
        <w:t xml:space="preserve"> H.R. Adriana Magaly Matiz</w:t>
      </w:r>
      <w:r w:rsidR="00FB015E" w:rsidRPr="009F318C">
        <w:rPr>
          <w:rFonts w:ascii="Times New Roman" w:hAnsi="Times New Roman" w:cs="Times New Roman"/>
        </w:rPr>
        <w:t xml:space="preserve"> (artículos 1, 9 </w:t>
      </w:r>
      <w:r w:rsidR="00EF71DB" w:rsidRPr="009F318C">
        <w:rPr>
          <w:rFonts w:ascii="Times New Roman" w:hAnsi="Times New Roman" w:cs="Times New Roman"/>
        </w:rPr>
        <w:t>y 56)</w:t>
      </w:r>
      <w:r w:rsidRPr="009F318C">
        <w:rPr>
          <w:rFonts w:ascii="Times New Roman" w:hAnsi="Times New Roman" w:cs="Times New Roman"/>
        </w:rPr>
        <w:t>, H.R. Alejandro Vega</w:t>
      </w:r>
      <w:r w:rsidR="00EF71DB" w:rsidRPr="009F318C">
        <w:rPr>
          <w:rFonts w:ascii="Times New Roman" w:hAnsi="Times New Roman" w:cs="Times New Roman"/>
        </w:rPr>
        <w:t xml:space="preserve"> (artículo 1)</w:t>
      </w:r>
      <w:r w:rsidRPr="009F318C">
        <w:rPr>
          <w:rFonts w:ascii="Times New Roman" w:hAnsi="Times New Roman" w:cs="Times New Roman"/>
        </w:rPr>
        <w:t>, H.R. Gabriel Vallejo</w:t>
      </w:r>
      <w:r w:rsidR="00EF71DB" w:rsidRPr="009F318C">
        <w:rPr>
          <w:rFonts w:ascii="Times New Roman" w:hAnsi="Times New Roman" w:cs="Times New Roman"/>
        </w:rPr>
        <w:t xml:space="preserve"> (artículo 3),</w:t>
      </w:r>
      <w:r w:rsidRPr="009F318C">
        <w:rPr>
          <w:rFonts w:ascii="Times New Roman" w:hAnsi="Times New Roman" w:cs="Times New Roman"/>
        </w:rPr>
        <w:t xml:space="preserve"> </w:t>
      </w:r>
      <w:r w:rsidR="00EF71DB" w:rsidRPr="009F318C">
        <w:rPr>
          <w:rFonts w:ascii="Times New Roman" w:hAnsi="Times New Roman" w:cs="Times New Roman"/>
        </w:rPr>
        <w:t>H.R. Óscar Sánchez (artículo 7), H.R. Juan Carlos Losada (artículo 29), H.R. Edward Rodríguez (artículo nuevo), H.R. David Pulido (artículo nuevo), H.R. Cesar Lorduy (artículo nuevo).</w:t>
      </w:r>
    </w:p>
    <w:p w14:paraId="537DAC5B" w14:textId="1749F7B4" w:rsidR="00FB015E" w:rsidRPr="009F318C" w:rsidRDefault="00FB015E" w:rsidP="002E5A14">
      <w:pPr>
        <w:spacing w:after="0" w:line="240" w:lineRule="auto"/>
        <w:jc w:val="both"/>
        <w:rPr>
          <w:rFonts w:ascii="Times New Roman" w:hAnsi="Times New Roman" w:cs="Times New Roman"/>
        </w:rPr>
      </w:pPr>
    </w:p>
    <w:p w14:paraId="0BB07A4D" w14:textId="151A038C" w:rsidR="00FB015E" w:rsidRPr="009F318C" w:rsidRDefault="00FB015E" w:rsidP="002E5A14">
      <w:pPr>
        <w:spacing w:after="0" w:line="240" w:lineRule="auto"/>
        <w:jc w:val="both"/>
        <w:rPr>
          <w:rFonts w:ascii="Times New Roman" w:hAnsi="Times New Roman" w:cs="Times New Roman"/>
        </w:rPr>
      </w:pPr>
    </w:p>
    <w:p w14:paraId="2206DFA3" w14:textId="7CBE3884" w:rsidR="003F16D5" w:rsidRPr="009F318C" w:rsidRDefault="003F16D5" w:rsidP="002E5A14">
      <w:pPr>
        <w:spacing w:after="0" w:line="240" w:lineRule="auto"/>
        <w:jc w:val="both"/>
        <w:rPr>
          <w:rFonts w:ascii="Times New Roman" w:hAnsi="Times New Roman" w:cs="Times New Roman"/>
        </w:rPr>
      </w:pPr>
    </w:p>
    <w:p w14:paraId="288B2B06" w14:textId="7DFE3D73" w:rsidR="003F16D5" w:rsidRPr="009F318C" w:rsidRDefault="003F16D5" w:rsidP="002E5A14">
      <w:pPr>
        <w:spacing w:after="0" w:line="240" w:lineRule="auto"/>
        <w:jc w:val="both"/>
        <w:rPr>
          <w:rFonts w:ascii="Times New Roman" w:hAnsi="Times New Roman" w:cs="Times New Roman"/>
        </w:rPr>
      </w:pPr>
    </w:p>
    <w:p w14:paraId="1D884E6E" w14:textId="113589F0" w:rsidR="003F16D5" w:rsidRPr="009F318C" w:rsidRDefault="003F16D5" w:rsidP="002E5A14">
      <w:pPr>
        <w:spacing w:after="0" w:line="240" w:lineRule="auto"/>
        <w:jc w:val="both"/>
        <w:rPr>
          <w:rFonts w:ascii="Times New Roman" w:hAnsi="Times New Roman" w:cs="Times New Roman"/>
        </w:rPr>
      </w:pPr>
    </w:p>
    <w:p w14:paraId="4DF96399" w14:textId="736ED340" w:rsidR="003F16D5" w:rsidRPr="009F318C" w:rsidRDefault="003F16D5" w:rsidP="002E5A14">
      <w:pPr>
        <w:spacing w:after="0" w:line="240" w:lineRule="auto"/>
        <w:jc w:val="both"/>
        <w:rPr>
          <w:rFonts w:ascii="Times New Roman" w:hAnsi="Times New Roman" w:cs="Times New Roman"/>
        </w:rPr>
      </w:pPr>
    </w:p>
    <w:p w14:paraId="7DAB22F3" w14:textId="2968C947" w:rsidR="003F16D5" w:rsidRPr="009F318C" w:rsidRDefault="003F16D5" w:rsidP="002E5A14">
      <w:pPr>
        <w:spacing w:after="0" w:line="240" w:lineRule="auto"/>
        <w:jc w:val="both"/>
        <w:rPr>
          <w:rFonts w:ascii="Times New Roman" w:hAnsi="Times New Roman" w:cs="Times New Roman"/>
        </w:rPr>
      </w:pPr>
    </w:p>
    <w:p w14:paraId="33FE6C28" w14:textId="4287F952" w:rsidR="003F16D5" w:rsidRPr="009F318C" w:rsidRDefault="003F16D5" w:rsidP="002E5A14">
      <w:pPr>
        <w:spacing w:after="0" w:line="240" w:lineRule="auto"/>
        <w:jc w:val="both"/>
        <w:rPr>
          <w:rFonts w:ascii="Times New Roman" w:hAnsi="Times New Roman" w:cs="Times New Roman"/>
        </w:rPr>
      </w:pPr>
    </w:p>
    <w:p w14:paraId="7574A0DE" w14:textId="164C5BF0" w:rsidR="003F16D5" w:rsidRPr="009F318C" w:rsidRDefault="003F16D5" w:rsidP="002E5A14">
      <w:pPr>
        <w:spacing w:after="0" w:line="240" w:lineRule="auto"/>
        <w:jc w:val="both"/>
        <w:rPr>
          <w:rFonts w:ascii="Times New Roman" w:hAnsi="Times New Roman" w:cs="Times New Roman"/>
        </w:rPr>
      </w:pPr>
    </w:p>
    <w:p w14:paraId="0A6FC043" w14:textId="77777777" w:rsidR="003F16D5" w:rsidRPr="009F318C" w:rsidRDefault="003F16D5" w:rsidP="002E5A14">
      <w:pPr>
        <w:spacing w:after="0" w:line="240" w:lineRule="auto"/>
        <w:jc w:val="both"/>
        <w:rPr>
          <w:rFonts w:ascii="Times New Roman" w:hAnsi="Times New Roman" w:cs="Times New Roman"/>
        </w:rPr>
      </w:pPr>
    </w:p>
    <w:p w14:paraId="3736C67B" w14:textId="5EB8A5ED" w:rsidR="00EF71DB" w:rsidRPr="009F318C" w:rsidRDefault="00EF71DB" w:rsidP="002E5A14">
      <w:pPr>
        <w:spacing w:after="0" w:line="240" w:lineRule="auto"/>
        <w:jc w:val="both"/>
        <w:rPr>
          <w:rFonts w:ascii="Times New Roman" w:hAnsi="Times New Roman" w:cs="Times New Roman"/>
        </w:rPr>
      </w:pPr>
    </w:p>
    <w:tbl>
      <w:tblPr>
        <w:tblStyle w:val="TableNormal1"/>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1985"/>
        <w:gridCol w:w="1701"/>
      </w:tblGrid>
      <w:tr w:rsidR="00FB015E" w:rsidRPr="009F318C" w14:paraId="7505287B" w14:textId="77777777" w:rsidTr="00FB015E">
        <w:trPr>
          <w:trHeight w:val="537"/>
        </w:trPr>
        <w:tc>
          <w:tcPr>
            <w:tcW w:w="4961" w:type="dxa"/>
          </w:tcPr>
          <w:p w14:paraId="74F68362" w14:textId="77777777" w:rsidR="009E6642" w:rsidRPr="009F318C" w:rsidRDefault="009E6642" w:rsidP="00A67DEF">
            <w:pPr>
              <w:pStyle w:val="TableParagraph"/>
              <w:spacing w:before="0"/>
              <w:ind w:left="7"/>
              <w:jc w:val="center"/>
              <w:rPr>
                <w:rFonts w:ascii="Times New Roman" w:hAnsi="Times New Roman" w:cs="Times New Roman"/>
                <w:b/>
                <w:w w:val="105"/>
                <w:lang w:val="es-CO"/>
              </w:rPr>
            </w:pPr>
            <w:r w:rsidRPr="009F318C">
              <w:rPr>
                <w:rFonts w:ascii="Times New Roman" w:hAnsi="Times New Roman" w:cs="Times New Roman"/>
                <w:b/>
                <w:w w:val="105"/>
                <w:lang w:val="es-CO"/>
              </w:rPr>
              <w:t>TEXTO DE LA PROPOSICIÓN</w:t>
            </w:r>
          </w:p>
        </w:tc>
        <w:tc>
          <w:tcPr>
            <w:tcW w:w="1985" w:type="dxa"/>
          </w:tcPr>
          <w:p w14:paraId="301B3D37" w14:textId="77777777" w:rsidR="009E6642" w:rsidRPr="009F318C" w:rsidRDefault="009E6642" w:rsidP="00A67DEF">
            <w:pPr>
              <w:pStyle w:val="TableParagraph"/>
              <w:spacing w:before="0"/>
              <w:ind w:left="7"/>
              <w:jc w:val="center"/>
              <w:rPr>
                <w:rFonts w:ascii="Times New Roman" w:hAnsi="Times New Roman" w:cs="Times New Roman"/>
                <w:b/>
                <w:w w:val="105"/>
                <w:lang w:val="es-CO"/>
              </w:rPr>
            </w:pPr>
            <w:r w:rsidRPr="009F318C">
              <w:rPr>
                <w:rFonts w:ascii="Times New Roman" w:hAnsi="Times New Roman" w:cs="Times New Roman"/>
                <w:b/>
                <w:w w:val="105"/>
                <w:lang w:val="es-CO"/>
              </w:rPr>
              <w:t>H.R QUE RADICÓ</w:t>
            </w:r>
          </w:p>
        </w:tc>
        <w:tc>
          <w:tcPr>
            <w:tcW w:w="1701" w:type="dxa"/>
          </w:tcPr>
          <w:p w14:paraId="20082F24" w14:textId="77777777" w:rsidR="009E6642" w:rsidRPr="009F318C" w:rsidRDefault="009E6642" w:rsidP="00A67DEF">
            <w:pPr>
              <w:pStyle w:val="TableParagraph"/>
              <w:tabs>
                <w:tab w:val="left" w:pos="855"/>
              </w:tabs>
              <w:spacing w:before="0"/>
              <w:ind w:left="7"/>
              <w:jc w:val="center"/>
              <w:rPr>
                <w:rFonts w:ascii="Times New Roman" w:hAnsi="Times New Roman" w:cs="Times New Roman"/>
                <w:b/>
                <w:w w:val="105"/>
                <w:lang w:val="es-CO"/>
              </w:rPr>
            </w:pPr>
            <w:r w:rsidRPr="009F318C">
              <w:rPr>
                <w:rFonts w:ascii="Times New Roman" w:hAnsi="Times New Roman" w:cs="Times New Roman"/>
                <w:b/>
                <w:w w:val="105"/>
                <w:lang w:val="es-CO"/>
              </w:rPr>
              <w:t>ESTADO</w:t>
            </w:r>
          </w:p>
        </w:tc>
      </w:tr>
      <w:tr w:rsidR="00FB015E" w:rsidRPr="009F318C" w14:paraId="53B1231D" w14:textId="77777777" w:rsidTr="00FB015E">
        <w:trPr>
          <w:trHeight w:val="2415"/>
        </w:trPr>
        <w:tc>
          <w:tcPr>
            <w:tcW w:w="4961" w:type="dxa"/>
          </w:tcPr>
          <w:p w14:paraId="61EEDD8F" w14:textId="77777777" w:rsidR="009E6642" w:rsidRPr="009F318C" w:rsidRDefault="009E6642" w:rsidP="00A67DEF">
            <w:pPr>
              <w:pStyle w:val="TableParagraph"/>
              <w:spacing w:before="0"/>
              <w:jc w:val="both"/>
              <w:rPr>
                <w:rFonts w:ascii="Times New Roman" w:hAnsi="Times New Roman" w:cs="Times New Roman"/>
                <w:b/>
                <w:lang w:val="es-CO"/>
              </w:rPr>
            </w:pPr>
            <w:r w:rsidRPr="009F318C">
              <w:rPr>
                <w:rFonts w:ascii="Times New Roman" w:hAnsi="Times New Roman" w:cs="Times New Roman"/>
                <w:w w:val="105"/>
                <w:lang w:val="es-CO"/>
              </w:rPr>
              <w:lastRenderedPageBreak/>
              <w:t>“</w:t>
            </w:r>
            <w:r w:rsidRPr="009F318C">
              <w:rPr>
                <w:rFonts w:ascii="Times New Roman" w:hAnsi="Times New Roman" w:cs="Times New Roman"/>
                <w:b/>
                <w:w w:val="105"/>
                <w:lang w:val="es-CO"/>
              </w:rPr>
              <w:t xml:space="preserve">ARTÍCULO </w:t>
            </w:r>
            <w:r w:rsidRPr="009F318C">
              <w:rPr>
                <w:rFonts w:ascii="Times New Roman" w:hAnsi="Times New Roman" w:cs="Times New Roman"/>
                <w:b/>
                <w:spacing w:val="33"/>
                <w:w w:val="105"/>
                <w:lang w:val="es-CO"/>
              </w:rPr>
              <w:t xml:space="preserve"> </w:t>
            </w:r>
            <w:r w:rsidRPr="009F318C">
              <w:rPr>
                <w:rFonts w:ascii="Times New Roman" w:hAnsi="Times New Roman" w:cs="Times New Roman"/>
                <w:b/>
                <w:w w:val="105"/>
                <w:lang w:val="es-CO"/>
              </w:rPr>
              <w:t xml:space="preserve">1.  </w:t>
            </w:r>
            <w:r w:rsidRPr="009F318C">
              <w:rPr>
                <w:rFonts w:ascii="Times New Roman" w:hAnsi="Times New Roman" w:cs="Times New Roman"/>
                <w:b/>
                <w:spacing w:val="29"/>
                <w:w w:val="105"/>
                <w:lang w:val="es-CO"/>
              </w:rPr>
              <w:t xml:space="preserve"> </w:t>
            </w:r>
            <w:r w:rsidRPr="009F318C">
              <w:rPr>
                <w:rFonts w:ascii="Times New Roman" w:hAnsi="Times New Roman" w:cs="Times New Roman"/>
                <w:b/>
                <w:w w:val="105"/>
                <w:lang w:val="es-CO"/>
              </w:rPr>
              <w:t xml:space="preserve">OBJETO  </w:t>
            </w:r>
            <w:r w:rsidRPr="009F318C">
              <w:rPr>
                <w:rFonts w:ascii="Times New Roman" w:hAnsi="Times New Roman" w:cs="Times New Roman"/>
                <w:b/>
                <w:spacing w:val="32"/>
                <w:w w:val="105"/>
                <w:lang w:val="es-CO"/>
              </w:rPr>
              <w:t xml:space="preserve"> </w:t>
            </w:r>
            <w:r w:rsidRPr="009F318C">
              <w:rPr>
                <w:rFonts w:ascii="Times New Roman" w:hAnsi="Times New Roman" w:cs="Times New Roman"/>
                <w:b/>
                <w:w w:val="105"/>
                <w:lang w:val="es-CO"/>
              </w:rPr>
              <w:t xml:space="preserve">Y  </w:t>
            </w:r>
            <w:r w:rsidRPr="009F318C">
              <w:rPr>
                <w:rFonts w:ascii="Times New Roman" w:hAnsi="Times New Roman" w:cs="Times New Roman"/>
                <w:b/>
                <w:spacing w:val="31"/>
                <w:w w:val="105"/>
                <w:lang w:val="es-CO"/>
              </w:rPr>
              <w:t xml:space="preserve"> </w:t>
            </w:r>
            <w:r w:rsidRPr="009F318C">
              <w:rPr>
                <w:rFonts w:ascii="Times New Roman" w:hAnsi="Times New Roman" w:cs="Times New Roman"/>
                <w:b/>
                <w:w w:val="105"/>
                <w:lang w:val="es-CO"/>
              </w:rPr>
              <w:t xml:space="preserve">ÁMBITO  </w:t>
            </w:r>
            <w:r w:rsidRPr="009F318C">
              <w:rPr>
                <w:rFonts w:ascii="Times New Roman" w:hAnsi="Times New Roman" w:cs="Times New Roman"/>
                <w:b/>
                <w:spacing w:val="31"/>
                <w:w w:val="105"/>
                <w:lang w:val="es-CO"/>
              </w:rPr>
              <w:t xml:space="preserve"> </w:t>
            </w:r>
            <w:r w:rsidRPr="009F318C">
              <w:rPr>
                <w:rFonts w:ascii="Times New Roman" w:hAnsi="Times New Roman" w:cs="Times New Roman"/>
                <w:b/>
                <w:w w:val="105"/>
                <w:lang w:val="es-CO"/>
              </w:rPr>
              <w:t xml:space="preserve">DE  </w:t>
            </w:r>
            <w:r w:rsidRPr="009F318C">
              <w:rPr>
                <w:rFonts w:ascii="Times New Roman" w:hAnsi="Times New Roman" w:cs="Times New Roman"/>
                <w:b/>
                <w:spacing w:val="31"/>
                <w:w w:val="105"/>
                <w:lang w:val="es-CO"/>
              </w:rPr>
              <w:t xml:space="preserve"> </w:t>
            </w:r>
            <w:r w:rsidRPr="009F318C">
              <w:rPr>
                <w:rFonts w:ascii="Times New Roman" w:hAnsi="Times New Roman" w:cs="Times New Roman"/>
                <w:b/>
                <w:w w:val="105"/>
                <w:lang w:val="es-CO"/>
              </w:rPr>
              <w:t>APLICACIÓN.</w:t>
            </w:r>
          </w:p>
          <w:p w14:paraId="23B69FED" w14:textId="77777777" w:rsidR="009E6642" w:rsidRPr="009F318C" w:rsidRDefault="009E6642" w:rsidP="00A67DEF">
            <w:pPr>
              <w:pStyle w:val="TableParagraph"/>
              <w:spacing w:before="0"/>
              <w:jc w:val="both"/>
              <w:rPr>
                <w:rFonts w:ascii="Times New Roman" w:hAnsi="Times New Roman" w:cs="Times New Roman"/>
                <w:b/>
                <w:lang w:val="es-CO"/>
              </w:rPr>
            </w:pPr>
            <w:r w:rsidRPr="009F318C">
              <w:rPr>
                <w:rFonts w:ascii="Times New Roman" w:hAnsi="Times New Roman" w:cs="Times New Roman"/>
                <w:b/>
                <w:w w:val="105"/>
                <w:lang w:val="es-CO"/>
              </w:rPr>
              <w:t>(Adiciona</w:t>
            </w:r>
            <w:r w:rsidRPr="009F318C">
              <w:rPr>
                <w:rFonts w:ascii="Times New Roman" w:hAnsi="Times New Roman" w:cs="Times New Roman"/>
                <w:b/>
                <w:spacing w:val="-3"/>
                <w:w w:val="105"/>
                <w:lang w:val="es-CO"/>
              </w:rPr>
              <w:t xml:space="preserve"> </w:t>
            </w:r>
            <w:r w:rsidRPr="009F318C">
              <w:rPr>
                <w:rFonts w:ascii="Times New Roman" w:hAnsi="Times New Roman" w:cs="Times New Roman"/>
                <w:b/>
                <w:w w:val="105"/>
                <w:lang w:val="es-CO"/>
              </w:rPr>
              <w:t>un</w:t>
            </w:r>
            <w:r w:rsidRPr="009F318C">
              <w:rPr>
                <w:rFonts w:ascii="Times New Roman" w:hAnsi="Times New Roman" w:cs="Times New Roman"/>
                <w:b/>
                <w:spacing w:val="-3"/>
                <w:w w:val="105"/>
                <w:lang w:val="es-CO"/>
              </w:rPr>
              <w:t xml:space="preserve"> </w:t>
            </w:r>
            <w:r w:rsidRPr="009F318C">
              <w:rPr>
                <w:rFonts w:ascii="Times New Roman" w:hAnsi="Times New Roman" w:cs="Times New Roman"/>
                <w:b/>
                <w:w w:val="105"/>
                <w:lang w:val="es-CO"/>
              </w:rPr>
              <w:t>parágrafo)</w:t>
            </w:r>
          </w:p>
          <w:p w14:paraId="30220CEF" w14:textId="77777777" w:rsidR="009E6642" w:rsidRPr="009F318C" w:rsidRDefault="009E6642" w:rsidP="00A67DEF">
            <w:pPr>
              <w:pStyle w:val="TableParagraph"/>
              <w:spacing w:before="0"/>
              <w:ind w:left="0"/>
              <w:rPr>
                <w:rFonts w:ascii="Times New Roman" w:hAnsi="Times New Roman" w:cs="Times New Roman"/>
                <w:lang w:val="es-CO"/>
              </w:rPr>
            </w:pPr>
          </w:p>
          <w:p w14:paraId="2556EB64" w14:textId="77777777" w:rsidR="009E6642" w:rsidRPr="009F318C" w:rsidRDefault="009E6642" w:rsidP="00A67DEF">
            <w:pPr>
              <w:pStyle w:val="TableParagraph"/>
              <w:spacing w:before="0"/>
              <w:ind w:right="96"/>
              <w:jc w:val="both"/>
              <w:rPr>
                <w:rFonts w:ascii="Times New Roman" w:hAnsi="Times New Roman" w:cs="Times New Roman"/>
                <w:b/>
                <w:lang w:val="es-CO"/>
              </w:rPr>
            </w:pPr>
            <w:r w:rsidRPr="009F318C">
              <w:rPr>
                <w:rFonts w:ascii="Times New Roman" w:hAnsi="Times New Roman" w:cs="Times New Roman"/>
                <w:b/>
                <w:w w:val="105"/>
                <w:u w:val="single"/>
                <w:lang w:val="es-CO"/>
              </w:rPr>
              <w:t>PARÁGRAFO 3. Para la formulación de la política pública,</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u w:val="single"/>
                <w:lang w:val="es-CO"/>
              </w:rPr>
              <w:t>análisis sectorial y seguimiento que se requiera por parte</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u w:val="single"/>
                <w:lang w:val="es-CO"/>
              </w:rPr>
              <w:t>de las entidades del sector público, se podrá hacer uso</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u w:val="single"/>
                <w:lang w:val="es-CO"/>
              </w:rPr>
              <w:t>permanente</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de</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las</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fuentes</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de</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información</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alternas,</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u w:val="single"/>
                <w:lang w:val="es-CO"/>
              </w:rPr>
              <w:t>siempre</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y</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cuando</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cumplan</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con</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los</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principios</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de</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las</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u w:val="single"/>
                <w:lang w:val="es-CO"/>
              </w:rPr>
              <w:t>estadísticas oficiales a los que se refiere el artículo 4 de la</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u w:val="single"/>
                <w:lang w:val="es-CO"/>
              </w:rPr>
              <w:t>presente</w:t>
            </w:r>
            <w:r w:rsidRPr="009F318C">
              <w:rPr>
                <w:rFonts w:ascii="Times New Roman" w:hAnsi="Times New Roman" w:cs="Times New Roman"/>
                <w:b/>
                <w:spacing w:val="-8"/>
                <w:w w:val="105"/>
                <w:u w:val="single"/>
                <w:lang w:val="es-CO"/>
              </w:rPr>
              <w:t xml:space="preserve"> </w:t>
            </w:r>
            <w:r w:rsidRPr="009F318C">
              <w:rPr>
                <w:rFonts w:ascii="Times New Roman" w:hAnsi="Times New Roman" w:cs="Times New Roman"/>
                <w:b/>
                <w:w w:val="105"/>
                <w:u w:val="single"/>
                <w:lang w:val="es-CO"/>
              </w:rPr>
              <w:t>Ley</w:t>
            </w:r>
            <w:r w:rsidRPr="009F318C">
              <w:rPr>
                <w:rFonts w:ascii="Times New Roman" w:hAnsi="Times New Roman" w:cs="Times New Roman"/>
                <w:b/>
                <w:spacing w:val="-8"/>
                <w:w w:val="105"/>
                <w:u w:val="single"/>
                <w:lang w:val="es-CO"/>
              </w:rPr>
              <w:t xml:space="preserve"> </w:t>
            </w:r>
            <w:r w:rsidRPr="009F318C">
              <w:rPr>
                <w:rFonts w:ascii="Times New Roman" w:hAnsi="Times New Roman" w:cs="Times New Roman"/>
                <w:b/>
                <w:w w:val="105"/>
                <w:u w:val="single"/>
                <w:lang w:val="es-CO"/>
              </w:rPr>
              <w:t>y</w:t>
            </w:r>
            <w:r w:rsidRPr="009F318C">
              <w:rPr>
                <w:rFonts w:ascii="Times New Roman" w:hAnsi="Times New Roman" w:cs="Times New Roman"/>
                <w:b/>
                <w:spacing w:val="-7"/>
                <w:w w:val="105"/>
                <w:u w:val="single"/>
                <w:lang w:val="es-CO"/>
              </w:rPr>
              <w:t xml:space="preserve"> </w:t>
            </w:r>
            <w:r w:rsidRPr="009F318C">
              <w:rPr>
                <w:rFonts w:ascii="Times New Roman" w:hAnsi="Times New Roman" w:cs="Times New Roman"/>
                <w:b/>
                <w:w w:val="105"/>
                <w:u w:val="single"/>
                <w:lang w:val="es-CO"/>
              </w:rPr>
              <w:t>sin</w:t>
            </w:r>
            <w:r w:rsidRPr="009F318C">
              <w:rPr>
                <w:rFonts w:ascii="Times New Roman" w:hAnsi="Times New Roman" w:cs="Times New Roman"/>
                <w:b/>
                <w:spacing w:val="-8"/>
                <w:w w:val="105"/>
                <w:u w:val="single"/>
                <w:lang w:val="es-CO"/>
              </w:rPr>
              <w:t xml:space="preserve"> </w:t>
            </w:r>
            <w:r w:rsidRPr="009F318C">
              <w:rPr>
                <w:rFonts w:ascii="Times New Roman" w:hAnsi="Times New Roman" w:cs="Times New Roman"/>
                <w:b/>
                <w:w w:val="105"/>
                <w:u w:val="single"/>
                <w:lang w:val="es-CO"/>
              </w:rPr>
              <w:t>que</w:t>
            </w:r>
            <w:r w:rsidRPr="009F318C">
              <w:rPr>
                <w:rFonts w:ascii="Times New Roman" w:hAnsi="Times New Roman" w:cs="Times New Roman"/>
                <w:b/>
                <w:spacing w:val="-8"/>
                <w:w w:val="105"/>
                <w:u w:val="single"/>
                <w:lang w:val="es-CO"/>
              </w:rPr>
              <w:t xml:space="preserve"> </w:t>
            </w:r>
            <w:r w:rsidRPr="009F318C">
              <w:rPr>
                <w:rFonts w:ascii="Times New Roman" w:hAnsi="Times New Roman" w:cs="Times New Roman"/>
                <w:b/>
                <w:w w:val="105"/>
                <w:u w:val="single"/>
                <w:lang w:val="es-CO"/>
              </w:rPr>
              <w:t>sea</w:t>
            </w:r>
            <w:r w:rsidRPr="009F318C">
              <w:rPr>
                <w:rFonts w:ascii="Times New Roman" w:hAnsi="Times New Roman" w:cs="Times New Roman"/>
                <w:b/>
                <w:spacing w:val="-7"/>
                <w:w w:val="105"/>
                <w:u w:val="single"/>
                <w:lang w:val="es-CO"/>
              </w:rPr>
              <w:t xml:space="preserve"> </w:t>
            </w:r>
            <w:r w:rsidRPr="009F318C">
              <w:rPr>
                <w:rFonts w:ascii="Times New Roman" w:hAnsi="Times New Roman" w:cs="Times New Roman"/>
                <w:b/>
                <w:w w:val="105"/>
                <w:u w:val="single"/>
                <w:lang w:val="es-CO"/>
              </w:rPr>
              <w:t>prerrequisito</w:t>
            </w:r>
            <w:r w:rsidRPr="009F318C">
              <w:rPr>
                <w:rFonts w:ascii="Times New Roman" w:hAnsi="Times New Roman" w:cs="Times New Roman"/>
                <w:b/>
                <w:spacing w:val="-8"/>
                <w:w w:val="105"/>
                <w:u w:val="single"/>
                <w:lang w:val="es-CO"/>
              </w:rPr>
              <w:t xml:space="preserve"> </w:t>
            </w:r>
            <w:r w:rsidRPr="009F318C">
              <w:rPr>
                <w:rFonts w:ascii="Times New Roman" w:hAnsi="Times New Roman" w:cs="Times New Roman"/>
                <w:b/>
                <w:w w:val="105"/>
                <w:u w:val="single"/>
                <w:lang w:val="es-CO"/>
              </w:rPr>
              <w:t>la</w:t>
            </w:r>
            <w:r w:rsidRPr="009F318C">
              <w:rPr>
                <w:rFonts w:ascii="Times New Roman" w:hAnsi="Times New Roman" w:cs="Times New Roman"/>
                <w:b/>
                <w:spacing w:val="-8"/>
                <w:w w:val="105"/>
                <w:u w:val="single"/>
                <w:lang w:val="es-CO"/>
              </w:rPr>
              <w:t xml:space="preserve"> </w:t>
            </w:r>
            <w:r w:rsidRPr="009F318C">
              <w:rPr>
                <w:rFonts w:ascii="Times New Roman" w:hAnsi="Times New Roman" w:cs="Times New Roman"/>
                <w:b/>
                <w:w w:val="105"/>
                <w:u w:val="single"/>
                <w:lang w:val="es-CO"/>
              </w:rPr>
              <w:t>certificación</w:t>
            </w:r>
            <w:r w:rsidRPr="009F318C">
              <w:rPr>
                <w:rFonts w:ascii="Times New Roman" w:hAnsi="Times New Roman" w:cs="Times New Roman"/>
                <w:b/>
                <w:spacing w:val="-7"/>
                <w:w w:val="105"/>
                <w:u w:val="single"/>
                <w:lang w:val="es-CO"/>
              </w:rPr>
              <w:t xml:space="preserve"> </w:t>
            </w:r>
            <w:r w:rsidRPr="009F318C">
              <w:rPr>
                <w:rFonts w:ascii="Times New Roman" w:hAnsi="Times New Roman" w:cs="Times New Roman"/>
                <w:b/>
                <w:w w:val="105"/>
                <w:u w:val="single"/>
                <w:lang w:val="es-CO"/>
              </w:rPr>
              <w:t>del</w:t>
            </w:r>
            <w:r w:rsidRPr="009F318C">
              <w:rPr>
                <w:rFonts w:ascii="Times New Roman" w:hAnsi="Times New Roman" w:cs="Times New Roman"/>
                <w:b/>
                <w:spacing w:val="-48"/>
                <w:w w:val="105"/>
                <w:lang w:val="es-CO"/>
              </w:rPr>
              <w:t xml:space="preserve"> </w:t>
            </w:r>
            <w:r w:rsidRPr="009F318C">
              <w:rPr>
                <w:rFonts w:ascii="Times New Roman" w:hAnsi="Times New Roman" w:cs="Times New Roman"/>
                <w:b/>
                <w:w w:val="105"/>
                <w:u w:val="single"/>
                <w:lang w:val="es-CO"/>
              </w:rPr>
              <w:t>Departamento Nacional de Estadísticas DANE, prevista en</w:t>
            </w:r>
            <w:r w:rsidRPr="009F318C">
              <w:rPr>
                <w:rFonts w:ascii="Times New Roman" w:hAnsi="Times New Roman" w:cs="Times New Roman"/>
                <w:b/>
                <w:spacing w:val="-47"/>
                <w:w w:val="105"/>
                <w:lang w:val="es-CO"/>
              </w:rPr>
              <w:t xml:space="preserve"> </w:t>
            </w:r>
            <w:r w:rsidRPr="009F318C">
              <w:rPr>
                <w:rFonts w:ascii="Times New Roman" w:hAnsi="Times New Roman" w:cs="Times New Roman"/>
                <w:b/>
                <w:w w:val="105"/>
                <w:u w:val="single"/>
                <w:lang w:val="es-CO"/>
              </w:rPr>
              <w:t>la</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presente</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Ley.</w:t>
            </w:r>
          </w:p>
        </w:tc>
        <w:tc>
          <w:tcPr>
            <w:tcW w:w="1985" w:type="dxa"/>
          </w:tcPr>
          <w:p w14:paraId="12912882" w14:textId="77777777" w:rsidR="009E6642" w:rsidRPr="009F318C" w:rsidRDefault="009E6642" w:rsidP="00A67DEF">
            <w:pPr>
              <w:pStyle w:val="TableParagraph"/>
              <w:spacing w:before="0"/>
              <w:ind w:left="12"/>
              <w:jc w:val="center"/>
              <w:rPr>
                <w:rFonts w:ascii="Times New Roman" w:hAnsi="Times New Roman" w:cs="Times New Roman"/>
                <w:lang w:val="es-CO"/>
              </w:rPr>
            </w:pPr>
            <w:r w:rsidRPr="009F318C">
              <w:rPr>
                <w:rFonts w:ascii="Times New Roman" w:hAnsi="Times New Roman" w:cs="Times New Roman"/>
                <w:w w:val="105"/>
                <w:lang w:val="es-CO"/>
              </w:rPr>
              <w:t>H.R.</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José</w:t>
            </w:r>
            <w:r w:rsidRPr="009F318C">
              <w:rPr>
                <w:rFonts w:ascii="Times New Roman" w:hAnsi="Times New Roman" w:cs="Times New Roman"/>
                <w:spacing w:val="-3"/>
                <w:w w:val="105"/>
                <w:lang w:val="es-CO"/>
              </w:rPr>
              <w:t xml:space="preserve"> </w:t>
            </w:r>
            <w:r w:rsidRPr="009F318C">
              <w:rPr>
                <w:rFonts w:ascii="Times New Roman" w:hAnsi="Times New Roman" w:cs="Times New Roman"/>
                <w:w w:val="105"/>
                <w:lang w:val="es-CO"/>
              </w:rPr>
              <w:t>Daniel</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López</w:t>
            </w:r>
          </w:p>
        </w:tc>
        <w:tc>
          <w:tcPr>
            <w:tcW w:w="1701" w:type="dxa"/>
          </w:tcPr>
          <w:p w14:paraId="65CBBA26" w14:textId="77777777" w:rsidR="009E6642" w:rsidRPr="009F318C" w:rsidRDefault="009E6642" w:rsidP="00A67DEF">
            <w:pPr>
              <w:pStyle w:val="TableParagraph"/>
              <w:spacing w:before="0"/>
              <w:rPr>
                <w:rFonts w:ascii="Times New Roman" w:hAnsi="Times New Roman" w:cs="Times New Roman"/>
                <w:lang w:val="es-CO"/>
              </w:rPr>
            </w:pPr>
            <w:r w:rsidRPr="009F318C">
              <w:rPr>
                <w:rFonts w:ascii="Times New Roman" w:hAnsi="Times New Roman" w:cs="Times New Roman"/>
                <w:lang w:val="es-CO"/>
              </w:rPr>
              <w:t>APROBADA</w:t>
            </w:r>
          </w:p>
        </w:tc>
      </w:tr>
      <w:tr w:rsidR="00FB015E" w:rsidRPr="009F318C" w14:paraId="3D4C2870" w14:textId="77777777" w:rsidTr="00FB015E">
        <w:trPr>
          <w:trHeight w:val="2469"/>
        </w:trPr>
        <w:tc>
          <w:tcPr>
            <w:tcW w:w="4961" w:type="dxa"/>
          </w:tcPr>
          <w:p w14:paraId="4D9CEB2C" w14:textId="77777777" w:rsidR="009E6642" w:rsidRPr="009F318C" w:rsidRDefault="009E6642" w:rsidP="00A67DEF">
            <w:pPr>
              <w:pStyle w:val="TableParagraph"/>
              <w:spacing w:before="0"/>
              <w:jc w:val="both"/>
              <w:rPr>
                <w:rFonts w:ascii="Times New Roman" w:hAnsi="Times New Roman" w:cs="Times New Roman"/>
                <w:b/>
                <w:lang w:val="es-CO"/>
              </w:rPr>
            </w:pPr>
            <w:r w:rsidRPr="009F318C">
              <w:rPr>
                <w:rFonts w:ascii="Times New Roman" w:hAnsi="Times New Roman" w:cs="Times New Roman"/>
                <w:w w:val="105"/>
                <w:lang w:val="es-CO"/>
              </w:rPr>
              <w:t>“</w:t>
            </w:r>
            <w:r w:rsidRPr="009F318C">
              <w:rPr>
                <w:rFonts w:ascii="Times New Roman" w:hAnsi="Times New Roman" w:cs="Times New Roman"/>
                <w:b/>
                <w:w w:val="105"/>
                <w:lang w:val="es-CO"/>
              </w:rPr>
              <w:t xml:space="preserve">ARTÍCULO </w:t>
            </w:r>
            <w:r w:rsidRPr="009F318C">
              <w:rPr>
                <w:rFonts w:ascii="Times New Roman" w:hAnsi="Times New Roman" w:cs="Times New Roman"/>
                <w:b/>
                <w:spacing w:val="33"/>
                <w:w w:val="105"/>
                <w:lang w:val="es-CO"/>
              </w:rPr>
              <w:t xml:space="preserve"> </w:t>
            </w:r>
            <w:r w:rsidRPr="009F318C">
              <w:rPr>
                <w:rFonts w:ascii="Times New Roman" w:hAnsi="Times New Roman" w:cs="Times New Roman"/>
                <w:b/>
                <w:w w:val="105"/>
                <w:lang w:val="es-CO"/>
              </w:rPr>
              <w:t xml:space="preserve">1.  </w:t>
            </w:r>
            <w:r w:rsidRPr="009F318C">
              <w:rPr>
                <w:rFonts w:ascii="Times New Roman" w:hAnsi="Times New Roman" w:cs="Times New Roman"/>
                <w:b/>
                <w:spacing w:val="29"/>
                <w:w w:val="105"/>
                <w:lang w:val="es-CO"/>
              </w:rPr>
              <w:t xml:space="preserve"> </w:t>
            </w:r>
            <w:r w:rsidRPr="009F318C">
              <w:rPr>
                <w:rFonts w:ascii="Times New Roman" w:hAnsi="Times New Roman" w:cs="Times New Roman"/>
                <w:b/>
                <w:w w:val="105"/>
                <w:lang w:val="es-CO"/>
              </w:rPr>
              <w:t xml:space="preserve">OBJETO  </w:t>
            </w:r>
            <w:r w:rsidRPr="009F318C">
              <w:rPr>
                <w:rFonts w:ascii="Times New Roman" w:hAnsi="Times New Roman" w:cs="Times New Roman"/>
                <w:b/>
                <w:spacing w:val="32"/>
                <w:w w:val="105"/>
                <w:lang w:val="es-CO"/>
              </w:rPr>
              <w:t xml:space="preserve"> </w:t>
            </w:r>
            <w:r w:rsidRPr="009F318C">
              <w:rPr>
                <w:rFonts w:ascii="Times New Roman" w:hAnsi="Times New Roman" w:cs="Times New Roman"/>
                <w:b/>
                <w:w w:val="105"/>
                <w:lang w:val="es-CO"/>
              </w:rPr>
              <w:t xml:space="preserve">Y  </w:t>
            </w:r>
            <w:r w:rsidRPr="009F318C">
              <w:rPr>
                <w:rFonts w:ascii="Times New Roman" w:hAnsi="Times New Roman" w:cs="Times New Roman"/>
                <w:b/>
                <w:spacing w:val="31"/>
                <w:w w:val="105"/>
                <w:lang w:val="es-CO"/>
              </w:rPr>
              <w:t xml:space="preserve"> </w:t>
            </w:r>
            <w:r w:rsidRPr="009F318C">
              <w:rPr>
                <w:rFonts w:ascii="Times New Roman" w:hAnsi="Times New Roman" w:cs="Times New Roman"/>
                <w:b/>
                <w:w w:val="105"/>
                <w:lang w:val="es-CO"/>
              </w:rPr>
              <w:t xml:space="preserve">ÁMBITO  </w:t>
            </w:r>
            <w:r w:rsidRPr="009F318C">
              <w:rPr>
                <w:rFonts w:ascii="Times New Roman" w:hAnsi="Times New Roman" w:cs="Times New Roman"/>
                <w:b/>
                <w:spacing w:val="31"/>
                <w:w w:val="105"/>
                <w:lang w:val="es-CO"/>
              </w:rPr>
              <w:t xml:space="preserve"> </w:t>
            </w:r>
            <w:r w:rsidRPr="009F318C">
              <w:rPr>
                <w:rFonts w:ascii="Times New Roman" w:hAnsi="Times New Roman" w:cs="Times New Roman"/>
                <w:b/>
                <w:w w:val="105"/>
                <w:lang w:val="es-CO"/>
              </w:rPr>
              <w:t xml:space="preserve">DE  </w:t>
            </w:r>
            <w:r w:rsidRPr="009F318C">
              <w:rPr>
                <w:rFonts w:ascii="Times New Roman" w:hAnsi="Times New Roman" w:cs="Times New Roman"/>
                <w:b/>
                <w:spacing w:val="31"/>
                <w:w w:val="105"/>
                <w:lang w:val="es-CO"/>
              </w:rPr>
              <w:t xml:space="preserve"> </w:t>
            </w:r>
            <w:r w:rsidRPr="009F318C">
              <w:rPr>
                <w:rFonts w:ascii="Times New Roman" w:hAnsi="Times New Roman" w:cs="Times New Roman"/>
                <w:b/>
                <w:w w:val="105"/>
                <w:lang w:val="es-CO"/>
              </w:rPr>
              <w:t>APLICACIÓN.</w:t>
            </w:r>
          </w:p>
          <w:p w14:paraId="17F6D672" w14:textId="77777777" w:rsidR="009E6642" w:rsidRPr="009F318C" w:rsidRDefault="009E6642" w:rsidP="00A67DEF">
            <w:pPr>
              <w:pStyle w:val="TableParagraph"/>
              <w:spacing w:before="0"/>
              <w:jc w:val="both"/>
              <w:rPr>
                <w:rFonts w:ascii="Times New Roman" w:hAnsi="Times New Roman" w:cs="Times New Roman"/>
                <w:b/>
                <w:lang w:val="es-CO"/>
              </w:rPr>
            </w:pPr>
            <w:r w:rsidRPr="009F318C">
              <w:rPr>
                <w:rFonts w:ascii="Times New Roman" w:hAnsi="Times New Roman" w:cs="Times New Roman"/>
                <w:b/>
                <w:w w:val="105"/>
                <w:lang w:val="es-CO"/>
              </w:rPr>
              <w:t>(Eliminación</w:t>
            </w:r>
            <w:r w:rsidRPr="009F318C">
              <w:rPr>
                <w:rFonts w:ascii="Times New Roman" w:hAnsi="Times New Roman" w:cs="Times New Roman"/>
                <w:b/>
                <w:spacing w:val="-3"/>
                <w:w w:val="105"/>
                <w:lang w:val="es-CO"/>
              </w:rPr>
              <w:t xml:space="preserve"> </w:t>
            </w:r>
            <w:r w:rsidRPr="009F318C">
              <w:rPr>
                <w:rFonts w:ascii="Times New Roman" w:hAnsi="Times New Roman" w:cs="Times New Roman"/>
                <w:b/>
                <w:w w:val="105"/>
                <w:lang w:val="es-CO"/>
              </w:rPr>
              <w:t>del</w:t>
            </w:r>
            <w:r w:rsidRPr="009F318C">
              <w:rPr>
                <w:rFonts w:ascii="Times New Roman" w:hAnsi="Times New Roman" w:cs="Times New Roman"/>
                <w:b/>
                <w:spacing w:val="-3"/>
                <w:w w:val="105"/>
                <w:lang w:val="es-CO"/>
              </w:rPr>
              <w:t xml:space="preserve"> </w:t>
            </w:r>
            <w:r w:rsidRPr="009F318C">
              <w:rPr>
                <w:rFonts w:ascii="Times New Roman" w:hAnsi="Times New Roman" w:cs="Times New Roman"/>
                <w:b/>
                <w:w w:val="105"/>
                <w:lang w:val="es-CO"/>
              </w:rPr>
              <w:t>parágrafo</w:t>
            </w:r>
            <w:r w:rsidRPr="009F318C">
              <w:rPr>
                <w:rFonts w:ascii="Times New Roman" w:hAnsi="Times New Roman" w:cs="Times New Roman"/>
                <w:b/>
                <w:spacing w:val="-2"/>
                <w:w w:val="105"/>
                <w:lang w:val="es-CO"/>
              </w:rPr>
              <w:t xml:space="preserve"> </w:t>
            </w:r>
            <w:r w:rsidRPr="009F318C">
              <w:rPr>
                <w:rFonts w:ascii="Times New Roman" w:hAnsi="Times New Roman" w:cs="Times New Roman"/>
                <w:b/>
                <w:w w:val="105"/>
                <w:lang w:val="es-CO"/>
              </w:rPr>
              <w:t>2)</w:t>
            </w:r>
          </w:p>
          <w:p w14:paraId="738D969F" w14:textId="77777777" w:rsidR="009E6642" w:rsidRPr="009F318C" w:rsidRDefault="009E6642" w:rsidP="00A67DEF">
            <w:pPr>
              <w:pStyle w:val="TableParagraph"/>
              <w:spacing w:before="0"/>
              <w:ind w:left="0"/>
              <w:rPr>
                <w:rFonts w:ascii="Times New Roman" w:hAnsi="Times New Roman" w:cs="Times New Roman"/>
                <w:lang w:val="es-CO"/>
              </w:rPr>
            </w:pPr>
          </w:p>
          <w:p w14:paraId="19D84F58" w14:textId="77777777" w:rsidR="009E6642" w:rsidRPr="009F318C" w:rsidRDefault="009E6642" w:rsidP="00A67DEF">
            <w:pPr>
              <w:pStyle w:val="TableParagraph"/>
              <w:spacing w:before="0"/>
              <w:ind w:right="94"/>
              <w:jc w:val="both"/>
              <w:rPr>
                <w:rFonts w:ascii="Times New Roman" w:hAnsi="Times New Roman" w:cs="Times New Roman"/>
                <w:lang w:val="es-CO"/>
              </w:rPr>
            </w:pPr>
            <w:r w:rsidRPr="009F318C">
              <w:rPr>
                <w:rFonts w:ascii="Times New Roman" w:hAnsi="Times New Roman" w:cs="Times New Roman"/>
                <w:strike/>
                <w:w w:val="105"/>
                <w:lang w:val="es-CO"/>
              </w:rPr>
              <w:t>PARÁGRAFO</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2.</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Las</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reglas</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contenidas</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en</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las</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Leyes</w:t>
            </w:r>
            <w:r w:rsidRPr="009F318C">
              <w:rPr>
                <w:rFonts w:ascii="Times New Roman" w:hAnsi="Times New Roman" w:cs="Times New Roman"/>
                <w:spacing w:val="1"/>
                <w:w w:val="105"/>
                <w:lang w:val="es-CO"/>
              </w:rPr>
              <w:t xml:space="preserve"> </w:t>
            </w:r>
            <w:r w:rsidRPr="009F318C">
              <w:rPr>
                <w:rFonts w:ascii="Times New Roman" w:hAnsi="Times New Roman" w:cs="Times New Roman"/>
                <w:strike/>
                <w:w w:val="105"/>
                <w:lang w:val="es-CO"/>
              </w:rPr>
              <w:t>Estatutarias 1266 de 2008 y 1581 de 2012 con relación a la</w:t>
            </w:r>
            <w:r w:rsidRPr="009F318C">
              <w:rPr>
                <w:rFonts w:ascii="Times New Roman" w:hAnsi="Times New Roman" w:cs="Times New Roman"/>
                <w:spacing w:val="1"/>
                <w:w w:val="105"/>
                <w:lang w:val="es-CO"/>
              </w:rPr>
              <w:t xml:space="preserve"> </w:t>
            </w:r>
            <w:r w:rsidRPr="009F318C">
              <w:rPr>
                <w:rFonts w:ascii="Times New Roman" w:hAnsi="Times New Roman" w:cs="Times New Roman"/>
                <w:strike/>
                <w:w w:val="105"/>
                <w:lang w:val="es-CO"/>
              </w:rPr>
              <w:t>protección y tratamiento de datos personales deberán ser</w:t>
            </w:r>
            <w:r w:rsidRPr="009F318C">
              <w:rPr>
                <w:rFonts w:ascii="Times New Roman" w:hAnsi="Times New Roman" w:cs="Times New Roman"/>
                <w:spacing w:val="1"/>
                <w:w w:val="105"/>
                <w:lang w:val="es-CO"/>
              </w:rPr>
              <w:t xml:space="preserve"> </w:t>
            </w:r>
            <w:r w:rsidRPr="009F318C">
              <w:rPr>
                <w:rFonts w:ascii="Times New Roman" w:hAnsi="Times New Roman" w:cs="Times New Roman"/>
                <w:strike/>
                <w:w w:val="105"/>
                <w:lang w:val="es-CO"/>
              </w:rPr>
              <w:t>interpretadas</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y</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aplicadas</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de</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manera</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armónica</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con</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el</w:t>
            </w:r>
            <w:r w:rsidRPr="009F318C">
              <w:rPr>
                <w:rFonts w:ascii="Times New Roman" w:hAnsi="Times New Roman" w:cs="Times New Roman"/>
                <w:spacing w:val="1"/>
                <w:w w:val="105"/>
                <w:lang w:val="es-CO"/>
              </w:rPr>
              <w:t xml:space="preserve"> </w:t>
            </w:r>
            <w:r w:rsidRPr="009F318C">
              <w:rPr>
                <w:rFonts w:ascii="Times New Roman" w:hAnsi="Times New Roman" w:cs="Times New Roman"/>
                <w:strike/>
                <w:lang w:val="es-CO"/>
              </w:rPr>
              <w:t>contenido de la presente ley, teniendo en cuenta el carácter</w:t>
            </w:r>
            <w:r w:rsidRPr="009F318C">
              <w:rPr>
                <w:rFonts w:ascii="Times New Roman" w:hAnsi="Times New Roman" w:cs="Times New Roman"/>
                <w:spacing w:val="1"/>
                <w:lang w:val="es-CO"/>
              </w:rPr>
              <w:t xml:space="preserve"> </w:t>
            </w:r>
            <w:r w:rsidRPr="009F318C">
              <w:rPr>
                <w:rFonts w:ascii="Times New Roman" w:hAnsi="Times New Roman" w:cs="Times New Roman"/>
                <w:strike/>
                <w:w w:val="105"/>
                <w:lang w:val="es-CO"/>
              </w:rPr>
              <w:t>especial</w:t>
            </w:r>
            <w:r w:rsidRPr="009F318C">
              <w:rPr>
                <w:rFonts w:ascii="Times New Roman" w:hAnsi="Times New Roman" w:cs="Times New Roman"/>
                <w:strike/>
                <w:spacing w:val="7"/>
                <w:w w:val="105"/>
                <w:lang w:val="es-CO"/>
              </w:rPr>
              <w:t xml:space="preserve"> </w:t>
            </w:r>
            <w:r w:rsidRPr="009F318C">
              <w:rPr>
                <w:rFonts w:ascii="Times New Roman" w:hAnsi="Times New Roman" w:cs="Times New Roman"/>
                <w:strike/>
                <w:w w:val="105"/>
                <w:lang w:val="es-CO"/>
              </w:rPr>
              <w:t>de</w:t>
            </w:r>
            <w:r w:rsidRPr="009F318C">
              <w:rPr>
                <w:rFonts w:ascii="Times New Roman" w:hAnsi="Times New Roman" w:cs="Times New Roman"/>
                <w:strike/>
                <w:spacing w:val="8"/>
                <w:w w:val="105"/>
                <w:lang w:val="es-CO"/>
              </w:rPr>
              <w:t xml:space="preserve"> </w:t>
            </w:r>
            <w:r w:rsidRPr="009F318C">
              <w:rPr>
                <w:rFonts w:ascii="Times New Roman" w:hAnsi="Times New Roman" w:cs="Times New Roman"/>
                <w:strike/>
                <w:w w:val="105"/>
                <w:lang w:val="es-CO"/>
              </w:rPr>
              <w:t>los</w:t>
            </w:r>
            <w:r w:rsidRPr="009F318C">
              <w:rPr>
                <w:rFonts w:ascii="Times New Roman" w:hAnsi="Times New Roman" w:cs="Times New Roman"/>
                <w:strike/>
                <w:spacing w:val="7"/>
                <w:w w:val="105"/>
                <w:lang w:val="es-CO"/>
              </w:rPr>
              <w:t xml:space="preserve"> </w:t>
            </w:r>
            <w:r w:rsidRPr="009F318C">
              <w:rPr>
                <w:rFonts w:ascii="Times New Roman" w:hAnsi="Times New Roman" w:cs="Times New Roman"/>
                <w:strike/>
                <w:w w:val="105"/>
                <w:lang w:val="es-CO"/>
              </w:rPr>
              <w:t>registros</w:t>
            </w:r>
            <w:r w:rsidRPr="009F318C">
              <w:rPr>
                <w:rFonts w:ascii="Times New Roman" w:hAnsi="Times New Roman" w:cs="Times New Roman"/>
                <w:strike/>
                <w:spacing w:val="7"/>
                <w:w w:val="105"/>
                <w:lang w:val="es-CO"/>
              </w:rPr>
              <w:t xml:space="preserve"> </w:t>
            </w:r>
            <w:r w:rsidRPr="009F318C">
              <w:rPr>
                <w:rFonts w:ascii="Times New Roman" w:hAnsi="Times New Roman" w:cs="Times New Roman"/>
                <w:strike/>
                <w:w w:val="105"/>
                <w:lang w:val="es-CO"/>
              </w:rPr>
              <w:t>administrativos</w:t>
            </w:r>
            <w:r w:rsidRPr="009F318C">
              <w:rPr>
                <w:rFonts w:ascii="Times New Roman" w:hAnsi="Times New Roman" w:cs="Times New Roman"/>
                <w:strike/>
                <w:spacing w:val="7"/>
                <w:w w:val="105"/>
                <w:lang w:val="es-CO"/>
              </w:rPr>
              <w:t xml:space="preserve"> </w:t>
            </w:r>
            <w:r w:rsidRPr="009F318C">
              <w:rPr>
                <w:rFonts w:ascii="Times New Roman" w:hAnsi="Times New Roman" w:cs="Times New Roman"/>
                <w:strike/>
                <w:w w:val="105"/>
                <w:lang w:val="es-CO"/>
              </w:rPr>
              <w:t>y</w:t>
            </w:r>
            <w:r w:rsidRPr="009F318C">
              <w:rPr>
                <w:rFonts w:ascii="Times New Roman" w:hAnsi="Times New Roman" w:cs="Times New Roman"/>
                <w:strike/>
                <w:spacing w:val="7"/>
                <w:w w:val="105"/>
                <w:lang w:val="es-CO"/>
              </w:rPr>
              <w:t xml:space="preserve"> </w:t>
            </w:r>
            <w:r w:rsidRPr="009F318C">
              <w:rPr>
                <w:rFonts w:ascii="Times New Roman" w:hAnsi="Times New Roman" w:cs="Times New Roman"/>
                <w:strike/>
                <w:w w:val="105"/>
                <w:lang w:val="es-CO"/>
              </w:rPr>
              <w:t>de</w:t>
            </w:r>
            <w:r w:rsidRPr="009F318C">
              <w:rPr>
                <w:rFonts w:ascii="Times New Roman" w:hAnsi="Times New Roman" w:cs="Times New Roman"/>
                <w:strike/>
                <w:spacing w:val="8"/>
                <w:w w:val="105"/>
                <w:lang w:val="es-CO"/>
              </w:rPr>
              <w:t xml:space="preserve"> </w:t>
            </w:r>
            <w:r w:rsidRPr="009F318C">
              <w:rPr>
                <w:rFonts w:ascii="Times New Roman" w:hAnsi="Times New Roman" w:cs="Times New Roman"/>
                <w:strike/>
                <w:w w:val="105"/>
                <w:lang w:val="es-CO"/>
              </w:rPr>
              <w:t>los</w:t>
            </w:r>
            <w:r w:rsidRPr="009F318C">
              <w:rPr>
                <w:rFonts w:ascii="Times New Roman" w:hAnsi="Times New Roman" w:cs="Times New Roman"/>
                <w:strike/>
                <w:spacing w:val="7"/>
                <w:w w:val="105"/>
                <w:lang w:val="es-CO"/>
              </w:rPr>
              <w:t xml:space="preserve"> </w:t>
            </w:r>
            <w:r w:rsidRPr="009F318C">
              <w:rPr>
                <w:rFonts w:ascii="Times New Roman" w:hAnsi="Times New Roman" w:cs="Times New Roman"/>
                <w:strike/>
                <w:w w:val="105"/>
                <w:lang w:val="es-CO"/>
              </w:rPr>
              <w:t>datos</w:t>
            </w:r>
          </w:p>
          <w:p w14:paraId="1A68A6EE" w14:textId="77777777" w:rsidR="009E6642" w:rsidRPr="009F318C" w:rsidRDefault="009E6642" w:rsidP="00A67DEF">
            <w:pPr>
              <w:pStyle w:val="TableParagraph"/>
              <w:spacing w:before="0"/>
              <w:jc w:val="both"/>
              <w:rPr>
                <w:rFonts w:ascii="Times New Roman" w:hAnsi="Times New Roman" w:cs="Times New Roman"/>
                <w:lang w:val="es-CO"/>
              </w:rPr>
            </w:pPr>
            <w:r w:rsidRPr="009F318C">
              <w:rPr>
                <w:rFonts w:ascii="Times New Roman" w:hAnsi="Times New Roman" w:cs="Times New Roman"/>
                <w:strike/>
                <w:w w:val="105"/>
                <w:lang w:val="es-CO"/>
              </w:rPr>
              <w:t>recolectados</w:t>
            </w:r>
            <w:r w:rsidRPr="009F318C">
              <w:rPr>
                <w:rFonts w:ascii="Times New Roman" w:hAnsi="Times New Roman" w:cs="Times New Roman"/>
                <w:strike/>
                <w:spacing w:val="-4"/>
                <w:w w:val="105"/>
                <w:lang w:val="es-CO"/>
              </w:rPr>
              <w:t xml:space="preserve"> </w:t>
            </w:r>
            <w:r w:rsidRPr="009F318C">
              <w:rPr>
                <w:rFonts w:ascii="Times New Roman" w:hAnsi="Times New Roman" w:cs="Times New Roman"/>
                <w:strike/>
                <w:w w:val="105"/>
                <w:lang w:val="es-CO"/>
              </w:rPr>
              <w:t>u</w:t>
            </w:r>
            <w:r w:rsidRPr="009F318C">
              <w:rPr>
                <w:rFonts w:ascii="Times New Roman" w:hAnsi="Times New Roman" w:cs="Times New Roman"/>
                <w:strike/>
                <w:spacing w:val="-4"/>
                <w:w w:val="105"/>
                <w:lang w:val="es-CO"/>
              </w:rPr>
              <w:t xml:space="preserve"> </w:t>
            </w:r>
            <w:r w:rsidRPr="009F318C">
              <w:rPr>
                <w:rFonts w:ascii="Times New Roman" w:hAnsi="Times New Roman" w:cs="Times New Roman"/>
                <w:strike/>
                <w:w w:val="105"/>
                <w:lang w:val="es-CO"/>
              </w:rPr>
              <w:t>obtenidos</w:t>
            </w:r>
            <w:r w:rsidRPr="009F318C">
              <w:rPr>
                <w:rFonts w:ascii="Times New Roman" w:hAnsi="Times New Roman" w:cs="Times New Roman"/>
                <w:strike/>
                <w:spacing w:val="-4"/>
                <w:w w:val="105"/>
                <w:lang w:val="es-CO"/>
              </w:rPr>
              <w:t xml:space="preserve"> </w:t>
            </w:r>
            <w:r w:rsidRPr="009F318C">
              <w:rPr>
                <w:rFonts w:ascii="Times New Roman" w:hAnsi="Times New Roman" w:cs="Times New Roman"/>
                <w:strike/>
                <w:w w:val="105"/>
                <w:lang w:val="es-CO"/>
              </w:rPr>
              <w:t>para</w:t>
            </w:r>
            <w:r w:rsidRPr="009F318C">
              <w:rPr>
                <w:rFonts w:ascii="Times New Roman" w:hAnsi="Times New Roman" w:cs="Times New Roman"/>
                <w:strike/>
                <w:spacing w:val="-3"/>
                <w:w w:val="105"/>
                <w:lang w:val="es-CO"/>
              </w:rPr>
              <w:t xml:space="preserve"> </w:t>
            </w:r>
            <w:r w:rsidRPr="009F318C">
              <w:rPr>
                <w:rFonts w:ascii="Times New Roman" w:hAnsi="Times New Roman" w:cs="Times New Roman"/>
                <w:strike/>
                <w:w w:val="105"/>
                <w:lang w:val="es-CO"/>
              </w:rPr>
              <w:t>fines</w:t>
            </w:r>
            <w:r w:rsidRPr="009F318C">
              <w:rPr>
                <w:rFonts w:ascii="Times New Roman" w:hAnsi="Times New Roman" w:cs="Times New Roman"/>
                <w:strike/>
                <w:spacing w:val="-4"/>
                <w:w w:val="105"/>
                <w:lang w:val="es-CO"/>
              </w:rPr>
              <w:t xml:space="preserve"> </w:t>
            </w:r>
            <w:r w:rsidRPr="009F318C">
              <w:rPr>
                <w:rFonts w:ascii="Times New Roman" w:hAnsi="Times New Roman" w:cs="Times New Roman"/>
                <w:strike/>
                <w:w w:val="105"/>
                <w:lang w:val="es-CO"/>
              </w:rPr>
              <w:t>estadísticos.</w:t>
            </w:r>
          </w:p>
        </w:tc>
        <w:tc>
          <w:tcPr>
            <w:tcW w:w="1985" w:type="dxa"/>
          </w:tcPr>
          <w:p w14:paraId="3BD8C8A3" w14:textId="77777777" w:rsidR="009E6642" w:rsidRPr="009F318C" w:rsidRDefault="009E6642" w:rsidP="00A67DEF">
            <w:pPr>
              <w:pStyle w:val="TableParagraph"/>
              <w:spacing w:before="0"/>
              <w:ind w:left="12"/>
              <w:jc w:val="center"/>
              <w:rPr>
                <w:rFonts w:ascii="Times New Roman" w:hAnsi="Times New Roman" w:cs="Times New Roman"/>
                <w:w w:val="105"/>
                <w:lang w:val="es-CO"/>
              </w:rPr>
            </w:pPr>
            <w:r w:rsidRPr="009F318C">
              <w:rPr>
                <w:rFonts w:ascii="Times New Roman" w:hAnsi="Times New Roman" w:cs="Times New Roman"/>
                <w:w w:val="105"/>
                <w:lang w:val="es-CO"/>
              </w:rPr>
              <w:t>H.R. Óscar Villamizar</w:t>
            </w:r>
          </w:p>
        </w:tc>
        <w:tc>
          <w:tcPr>
            <w:tcW w:w="1701" w:type="dxa"/>
          </w:tcPr>
          <w:p w14:paraId="0695D655" w14:textId="77777777" w:rsidR="009E6642" w:rsidRPr="009F318C" w:rsidRDefault="009E6642" w:rsidP="00A67DEF">
            <w:pPr>
              <w:pStyle w:val="TableParagraph"/>
              <w:spacing w:before="0"/>
              <w:ind w:right="130"/>
              <w:jc w:val="both"/>
              <w:rPr>
                <w:rFonts w:ascii="Times New Roman" w:hAnsi="Times New Roman" w:cs="Times New Roman"/>
                <w:lang w:val="es-CO"/>
              </w:rPr>
            </w:pPr>
            <w:r w:rsidRPr="009F318C">
              <w:rPr>
                <w:rFonts w:ascii="Times New Roman" w:hAnsi="Times New Roman" w:cs="Times New Roman"/>
                <w:lang w:val="es-CO"/>
              </w:rPr>
              <w:t>APROBADA (no se discutió ya que había otra proposición igual con aval)</w:t>
            </w:r>
          </w:p>
        </w:tc>
      </w:tr>
      <w:tr w:rsidR="00FB015E" w:rsidRPr="009F318C" w14:paraId="481E12E6" w14:textId="77777777" w:rsidTr="00FB015E">
        <w:trPr>
          <w:trHeight w:val="2682"/>
        </w:trPr>
        <w:tc>
          <w:tcPr>
            <w:tcW w:w="4961" w:type="dxa"/>
          </w:tcPr>
          <w:p w14:paraId="2DB814F3" w14:textId="77777777" w:rsidR="009E6642" w:rsidRPr="009F318C" w:rsidRDefault="009E6642" w:rsidP="00A67DEF">
            <w:pPr>
              <w:pStyle w:val="TableParagraph"/>
              <w:spacing w:before="0"/>
              <w:jc w:val="both"/>
              <w:rPr>
                <w:rFonts w:ascii="Times New Roman" w:hAnsi="Times New Roman" w:cs="Times New Roman"/>
                <w:b/>
                <w:lang w:val="es-CO"/>
              </w:rPr>
            </w:pPr>
            <w:r w:rsidRPr="009F318C">
              <w:rPr>
                <w:rFonts w:ascii="Times New Roman" w:hAnsi="Times New Roman" w:cs="Times New Roman"/>
                <w:w w:val="105"/>
                <w:lang w:val="es-CO"/>
              </w:rPr>
              <w:t>“</w:t>
            </w:r>
            <w:r w:rsidRPr="009F318C">
              <w:rPr>
                <w:rFonts w:ascii="Times New Roman" w:hAnsi="Times New Roman" w:cs="Times New Roman"/>
                <w:b/>
                <w:w w:val="105"/>
                <w:lang w:val="es-CO"/>
              </w:rPr>
              <w:t xml:space="preserve">ARTÍCULO </w:t>
            </w:r>
            <w:r w:rsidRPr="009F318C">
              <w:rPr>
                <w:rFonts w:ascii="Times New Roman" w:hAnsi="Times New Roman" w:cs="Times New Roman"/>
                <w:b/>
                <w:spacing w:val="33"/>
                <w:w w:val="105"/>
                <w:lang w:val="es-CO"/>
              </w:rPr>
              <w:t xml:space="preserve"> </w:t>
            </w:r>
            <w:r w:rsidRPr="009F318C">
              <w:rPr>
                <w:rFonts w:ascii="Times New Roman" w:hAnsi="Times New Roman" w:cs="Times New Roman"/>
                <w:b/>
                <w:w w:val="105"/>
                <w:lang w:val="es-CO"/>
              </w:rPr>
              <w:t xml:space="preserve">1.  </w:t>
            </w:r>
            <w:r w:rsidRPr="009F318C">
              <w:rPr>
                <w:rFonts w:ascii="Times New Roman" w:hAnsi="Times New Roman" w:cs="Times New Roman"/>
                <w:b/>
                <w:spacing w:val="29"/>
                <w:w w:val="105"/>
                <w:lang w:val="es-CO"/>
              </w:rPr>
              <w:t xml:space="preserve"> </w:t>
            </w:r>
            <w:r w:rsidRPr="009F318C">
              <w:rPr>
                <w:rFonts w:ascii="Times New Roman" w:hAnsi="Times New Roman" w:cs="Times New Roman"/>
                <w:b/>
                <w:w w:val="105"/>
                <w:lang w:val="es-CO"/>
              </w:rPr>
              <w:t xml:space="preserve">OBJETO  </w:t>
            </w:r>
            <w:r w:rsidRPr="009F318C">
              <w:rPr>
                <w:rFonts w:ascii="Times New Roman" w:hAnsi="Times New Roman" w:cs="Times New Roman"/>
                <w:b/>
                <w:spacing w:val="32"/>
                <w:w w:val="105"/>
                <w:lang w:val="es-CO"/>
              </w:rPr>
              <w:t xml:space="preserve"> </w:t>
            </w:r>
            <w:r w:rsidRPr="009F318C">
              <w:rPr>
                <w:rFonts w:ascii="Times New Roman" w:hAnsi="Times New Roman" w:cs="Times New Roman"/>
                <w:b/>
                <w:w w:val="105"/>
                <w:lang w:val="es-CO"/>
              </w:rPr>
              <w:t xml:space="preserve">Y  </w:t>
            </w:r>
            <w:r w:rsidRPr="009F318C">
              <w:rPr>
                <w:rFonts w:ascii="Times New Roman" w:hAnsi="Times New Roman" w:cs="Times New Roman"/>
                <w:b/>
                <w:spacing w:val="31"/>
                <w:w w:val="105"/>
                <w:lang w:val="es-CO"/>
              </w:rPr>
              <w:t xml:space="preserve"> </w:t>
            </w:r>
            <w:r w:rsidRPr="009F318C">
              <w:rPr>
                <w:rFonts w:ascii="Times New Roman" w:hAnsi="Times New Roman" w:cs="Times New Roman"/>
                <w:b/>
                <w:w w:val="105"/>
                <w:lang w:val="es-CO"/>
              </w:rPr>
              <w:t xml:space="preserve">ÁMBITO  </w:t>
            </w:r>
            <w:r w:rsidRPr="009F318C">
              <w:rPr>
                <w:rFonts w:ascii="Times New Roman" w:hAnsi="Times New Roman" w:cs="Times New Roman"/>
                <w:b/>
                <w:spacing w:val="31"/>
                <w:w w:val="105"/>
                <w:lang w:val="es-CO"/>
              </w:rPr>
              <w:t xml:space="preserve"> </w:t>
            </w:r>
            <w:r w:rsidRPr="009F318C">
              <w:rPr>
                <w:rFonts w:ascii="Times New Roman" w:hAnsi="Times New Roman" w:cs="Times New Roman"/>
                <w:b/>
                <w:w w:val="105"/>
                <w:lang w:val="es-CO"/>
              </w:rPr>
              <w:t xml:space="preserve">DE  </w:t>
            </w:r>
            <w:r w:rsidRPr="009F318C">
              <w:rPr>
                <w:rFonts w:ascii="Times New Roman" w:hAnsi="Times New Roman" w:cs="Times New Roman"/>
                <w:b/>
                <w:spacing w:val="31"/>
                <w:w w:val="105"/>
                <w:lang w:val="es-CO"/>
              </w:rPr>
              <w:t xml:space="preserve"> </w:t>
            </w:r>
            <w:r w:rsidRPr="009F318C">
              <w:rPr>
                <w:rFonts w:ascii="Times New Roman" w:hAnsi="Times New Roman" w:cs="Times New Roman"/>
                <w:b/>
                <w:w w:val="105"/>
                <w:lang w:val="es-CO"/>
              </w:rPr>
              <w:t>APLICACIÓN.</w:t>
            </w:r>
          </w:p>
          <w:p w14:paraId="0A0873F7" w14:textId="77777777" w:rsidR="009E6642" w:rsidRPr="009F318C" w:rsidRDefault="009E6642" w:rsidP="00A67DEF">
            <w:pPr>
              <w:pStyle w:val="TableParagraph"/>
              <w:spacing w:before="0"/>
              <w:jc w:val="both"/>
              <w:rPr>
                <w:rFonts w:ascii="Times New Roman" w:hAnsi="Times New Roman" w:cs="Times New Roman"/>
                <w:b/>
                <w:lang w:val="es-CO"/>
              </w:rPr>
            </w:pPr>
            <w:r w:rsidRPr="009F318C">
              <w:rPr>
                <w:rFonts w:ascii="Times New Roman" w:hAnsi="Times New Roman" w:cs="Times New Roman"/>
                <w:b/>
                <w:w w:val="105"/>
                <w:lang w:val="es-CO"/>
              </w:rPr>
              <w:t>(Eliminación</w:t>
            </w:r>
            <w:r w:rsidRPr="009F318C">
              <w:rPr>
                <w:rFonts w:ascii="Times New Roman" w:hAnsi="Times New Roman" w:cs="Times New Roman"/>
                <w:b/>
                <w:spacing w:val="-3"/>
                <w:w w:val="105"/>
                <w:lang w:val="es-CO"/>
              </w:rPr>
              <w:t xml:space="preserve"> </w:t>
            </w:r>
            <w:r w:rsidRPr="009F318C">
              <w:rPr>
                <w:rFonts w:ascii="Times New Roman" w:hAnsi="Times New Roman" w:cs="Times New Roman"/>
                <w:b/>
                <w:w w:val="105"/>
                <w:lang w:val="es-CO"/>
              </w:rPr>
              <w:t>del</w:t>
            </w:r>
            <w:r w:rsidRPr="009F318C">
              <w:rPr>
                <w:rFonts w:ascii="Times New Roman" w:hAnsi="Times New Roman" w:cs="Times New Roman"/>
                <w:b/>
                <w:spacing w:val="-3"/>
                <w:w w:val="105"/>
                <w:lang w:val="es-CO"/>
              </w:rPr>
              <w:t xml:space="preserve"> </w:t>
            </w:r>
            <w:r w:rsidRPr="009F318C">
              <w:rPr>
                <w:rFonts w:ascii="Times New Roman" w:hAnsi="Times New Roman" w:cs="Times New Roman"/>
                <w:b/>
                <w:w w:val="105"/>
                <w:lang w:val="es-CO"/>
              </w:rPr>
              <w:t>parágrafo</w:t>
            </w:r>
            <w:r w:rsidRPr="009F318C">
              <w:rPr>
                <w:rFonts w:ascii="Times New Roman" w:hAnsi="Times New Roman" w:cs="Times New Roman"/>
                <w:b/>
                <w:spacing w:val="-2"/>
                <w:w w:val="105"/>
                <w:lang w:val="es-CO"/>
              </w:rPr>
              <w:t xml:space="preserve"> </w:t>
            </w:r>
            <w:r w:rsidRPr="009F318C">
              <w:rPr>
                <w:rFonts w:ascii="Times New Roman" w:hAnsi="Times New Roman" w:cs="Times New Roman"/>
                <w:b/>
                <w:w w:val="105"/>
                <w:lang w:val="es-CO"/>
              </w:rPr>
              <w:t>2)</w:t>
            </w:r>
          </w:p>
          <w:p w14:paraId="01557B5D" w14:textId="77777777" w:rsidR="009E6642" w:rsidRPr="009F318C" w:rsidRDefault="009E6642" w:rsidP="00A67DEF">
            <w:pPr>
              <w:pStyle w:val="TableParagraph"/>
              <w:spacing w:before="0"/>
              <w:ind w:left="0"/>
              <w:rPr>
                <w:rFonts w:ascii="Times New Roman" w:hAnsi="Times New Roman" w:cs="Times New Roman"/>
                <w:lang w:val="es-CO"/>
              </w:rPr>
            </w:pPr>
          </w:p>
          <w:p w14:paraId="476A4DD7" w14:textId="77777777" w:rsidR="009E6642" w:rsidRPr="009F318C" w:rsidRDefault="009E6642" w:rsidP="00A67DEF">
            <w:pPr>
              <w:pStyle w:val="TableParagraph"/>
              <w:spacing w:before="0"/>
              <w:ind w:right="94"/>
              <w:jc w:val="both"/>
              <w:rPr>
                <w:rFonts w:ascii="Times New Roman" w:hAnsi="Times New Roman" w:cs="Times New Roman"/>
                <w:lang w:val="es-CO"/>
              </w:rPr>
            </w:pPr>
            <w:r w:rsidRPr="009F318C">
              <w:rPr>
                <w:rFonts w:ascii="Times New Roman" w:hAnsi="Times New Roman" w:cs="Times New Roman"/>
                <w:strike/>
                <w:w w:val="105"/>
                <w:lang w:val="es-CO"/>
              </w:rPr>
              <w:t>PARÁGRAFO</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2.</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Las</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reglas</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contenidas</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en</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las</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Leyes</w:t>
            </w:r>
            <w:r w:rsidRPr="009F318C">
              <w:rPr>
                <w:rFonts w:ascii="Times New Roman" w:hAnsi="Times New Roman" w:cs="Times New Roman"/>
                <w:spacing w:val="1"/>
                <w:w w:val="105"/>
                <w:lang w:val="es-CO"/>
              </w:rPr>
              <w:t xml:space="preserve"> </w:t>
            </w:r>
            <w:r w:rsidRPr="009F318C">
              <w:rPr>
                <w:rFonts w:ascii="Times New Roman" w:hAnsi="Times New Roman" w:cs="Times New Roman"/>
                <w:strike/>
                <w:w w:val="105"/>
                <w:lang w:val="es-CO"/>
              </w:rPr>
              <w:t>Estatutarias 1266 de 2008 y 1581 de 2012 con relación a la</w:t>
            </w:r>
            <w:r w:rsidRPr="009F318C">
              <w:rPr>
                <w:rFonts w:ascii="Times New Roman" w:hAnsi="Times New Roman" w:cs="Times New Roman"/>
                <w:spacing w:val="1"/>
                <w:w w:val="105"/>
                <w:lang w:val="es-CO"/>
              </w:rPr>
              <w:t xml:space="preserve"> </w:t>
            </w:r>
            <w:r w:rsidRPr="009F318C">
              <w:rPr>
                <w:rFonts w:ascii="Times New Roman" w:hAnsi="Times New Roman" w:cs="Times New Roman"/>
                <w:strike/>
                <w:w w:val="105"/>
                <w:lang w:val="es-CO"/>
              </w:rPr>
              <w:t>protección y tratamiento de datos personales deberán ser</w:t>
            </w:r>
            <w:r w:rsidRPr="009F318C">
              <w:rPr>
                <w:rFonts w:ascii="Times New Roman" w:hAnsi="Times New Roman" w:cs="Times New Roman"/>
                <w:spacing w:val="1"/>
                <w:w w:val="105"/>
                <w:lang w:val="es-CO"/>
              </w:rPr>
              <w:t xml:space="preserve"> </w:t>
            </w:r>
            <w:r w:rsidRPr="009F318C">
              <w:rPr>
                <w:rFonts w:ascii="Times New Roman" w:hAnsi="Times New Roman" w:cs="Times New Roman"/>
                <w:strike/>
                <w:w w:val="105"/>
                <w:lang w:val="es-CO"/>
              </w:rPr>
              <w:t>interpretadas</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y</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aplicadas</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de</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manera</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armónica</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con</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el</w:t>
            </w:r>
            <w:r w:rsidRPr="009F318C">
              <w:rPr>
                <w:rFonts w:ascii="Times New Roman" w:hAnsi="Times New Roman" w:cs="Times New Roman"/>
                <w:spacing w:val="1"/>
                <w:w w:val="105"/>
                <w:lang w:val="es-CO"/>
              </w:rPr>
              <w:t xml:space="preserve"> </w:t>
            </w:r>
            <w:r w:rsidRPr="009F318C">
              <w:rPr>
                <w:rFonts w:ascii="Times New Roman" w:hAnsi="Times New Roman" w:cs="Times New Roman"/>
                <w:strike/>
                <w:lang w:val="es-CO"/>
              </w:rPr>
              <w:t>contenido de la presente ley, teniendo en cuenta el carácter</w:t>
            </w:r>
            <w:r w:rsidRPr="009F318C">
              <w:rPr>
                <w:rFonts w:ascii="Times New Roman" w:hAnsi="Times New Roman" w:cs="Times New Roman"/>
                <w:spacing w:val="1"/>
                <w:lang w:val="es-CO"/>
              </w:rPr>
              <w:t xml:space="preserve"> </w:t>
            </w:r>
            <w:r w:rsidRPr="009F318C">
              <w:rPr>
                <w:rFonts w:ascii="Times New Roman" w:hAnsi="Times New Roman" w:cs="Times New Roman"/>
                <w:strike/>
                <w:w w:val="105"/>
                <w:lang w:val="es-CO"/>
              </w:rPr>
              <w:t>especial</w:t>
            </w:r>
            <w:r w:rsidRPr="009F318C">
              <w:rPr>
                <w:rFonts w:ascii="Times New Roman" w:hAnsi="Times New Roman" w:cs="Times New Roman"/>
                <w:strike/>
                <w:spacing w:val="7"/>
                <w:w w:val="105"/>
                <w:lang w:val="es-CO"/>
              </w:rPr>
              <w:t xml:space="preserve"> </w:t>
            </w:r>
            <w:r w:rsidRPr="009F318C">
              <w:rPr>
                <w:rFonts w:ascii="Times New Roman" w:hAnsi="Times New Roman" w:cs="Times New Roman"/>
                <w:strike/>
                <w:w w:val="105"/>
                <w:lang w:val="es-CO"/>
              </w:rPr>
              <w:t>de</w:t>
            </w:r>
            <w:r w:rsidRPr="009F318C">
              <w:rPr>
                <w:rFonts w:ascii="Times New Roman" w:hAnsi="Times New Roman" w:cs="Times New Roman"/>
                <w:strike/>
                <w:spacing w:val="8"/>
                <w:w w:val="105"/>
                <w:lang w:val="es-CO"/>
              </w:rPr>
              <w:t xml:space="preserve"> </w:t>
            </w:r>
            <w:r w:rsidRPr="009F318C">
              <w:rPr>
                <w:rFonts w:ascii="Times New Roman" w:hAnsi="Times New Roman" w:cs="Times New Roman"/>
                <w:strike/>
                <w:w w:val="105"/>
                <w:lang w:val="es-CO"/>
              </w:rPr>
              <w:t>los</w:t>
            </w:r>
            <w:r w:rsidRPr="009F318C">
              <w:rPr>
                <w:rFonts w:ascii="Times New Roman" w:hAnsi="Times New Roman" w:cs="Times New Roman"/>
                <w:strike/>
                <w:spacing w:val="7"/>
                <w:w w:val="105"/>
                <w:lang w:val="es-CO"/>
              </w:rPr>
              <w:t xml:space="preserve"> </w:t>
            </w:r>
            <w:r w:rsidRPr="009F318C">
              <w:rPr>
                <w:rFonts w:ascii="Times New Roman" w:hAnsi="Times New Roman" w:cs="Times New Roman"/>
                <w:strike/>
                <w:w w:val="105"/>
                <w:lang w:val="es-CO"/>
              </w:rPr>
              <w:t>registros</w:t>
            </w:r>
            <w:r w:rsidRPr="009F318C">
              <w:rPr>
                <w:rFonts w:ascii="Times New Roman" w:hAnsi="Times New Roman" w:cs="Times New Roman"/>
                <w:strike/>
                <w:spacing w:val="7"/>
                <w:w w:val="105"/>
                <w:lang w:val="es-CO"/>
              </w:rPr>
              <w:t xml:space="preserve"> </w:t>
            </w:r>
            <w:r w:rsidRPr="009F318C">
              <w:rPr>
                <w:rFonts w:ascii="Times New Roman" w:hAnsi="Times New Roman" w:cs="Times New Roman"/>
                <w:strike/>
                <w:w w:val="105"/>
                <w:lang w:val="es-CO"/>
              </w:rPr>
              <w:t>administrativos</w:t>
            </w:r>
            <w:r w:rsidRPr="009F318C">
              <w:rPr>
                <w:rFonts w:ascii="Times New Roman" w:hAnsi="Times New Roman" w:cs="Times New Roman"/>
                <w:strike/>
                <w:spacing w:val="7"/>
                <w:w w:val="105"/>
                <w:lang w:val="es-CO"/>
              </w:rPr>
              <w:t xml:space="preserve"> </w:t>
            </w:r>
            <w:r w:rsidRPr="009F318C">
              <w:rPr>
                <w:rFonts w:ascii="Times New Roman" w:hAnsi="Times New Roman" w:cs="Times New Roman"/>
                <w:strike/>
                <w:w w:val="105"/>
                <w:lang w:val="es-CO"/>
              </w:rPr>
              <w:t>y</w:t>
            </w:r>
            <w:r w:rsidRPr="009F318C">
              <w:rPr>
                <w:rFonts w:ascii="Times New Roman" w:hAnsi="Times New Roman" w:cs="Times New Roman"/>
                <w:strike/>
                <w:spacing w:val="7"/>
                <w:w w:val="105"/>
                <w:lang w:val="es-CO"/>
              </w:rPr>
              <w:t xml:space="preserve"> </w:t>
            </w:r>
            <w:r w:rsidRPr="009F318C">
              <w:rPr>
                <w:rFonts w:ascii="Times New Roman" w:hAnsi="Times New Roman" w:cs="Times New Roman"/>
                <w:strike/>
                <w:w w:val="105"/>
                <w:lang w:val="es-CO"/>
              </w:rPr>
              <w:t>de</w:t>
            </w:r>
            <w:r w:rsidRPr="009F318C">
              <w:rPr>
                <w:rFonts w:ascii="Times New Roman" w:hAnsi="Times New Roman" w:cs="Times New Roman"/>
                <w:strike/>
                <w:spacing w:val="8"/>
                <w:w w:val="105"/>
                <w:lang w:val="es-CO"/>
              </w:rPr>
              <w:t xml:space="preserve"> </w:t>
            </w:r>
            <w:r w:rsidRPr="009F318C">
              <w:rPr>
                <w:rFonts w:ascii="Times New Roman" w:hAnsi="Times New Roman" w:cs="Times New Roman"/>
                <w:strike/>
                <w:w w:val="105"/>
                <w:lang w:val="es-CO"/>
              </w:rPr>
              <w:t>los</w:t>
            </w:r>
            <w:r w:rsidRPr="009F318C">
              <w:rPr>
                <w:rFonts w:ascii="Times New Roman" w:hAnsi="Times New Roman" w:cs="Times New Roman"/>
                <w:strike/>
                <w:spacing w:val="7"/>
                <w:w w:val="105"/>
                <w:lang w:val="es-CO"/>
              </w:rPr>
              <w:t xml:space="preserve"> </w:t>
            </w:r>
            <w:r w:rsidRPr="009F318C">
              <w:rPr>
                <w:rFonts w:ascii="Times New Roman" w:hAnsi="Times New Roman" w:cs="Times New Roman"/>
                <w:strike/>
                <w:w w:val="105"/>
                <w:lang w:val="es-CO"/>
              </w:rPr>
              <w:t>datos</w:t>
            </w:r>
          </w:p>
          <w:p w14:paraId="54390DA4" w14:textId="77777777" w:rsidR="009E6642" w:rsidRPr="009F318C" w:rsidRDefault="009E6642" w:rsidP="00A67DEF">
            <w:pPr>
              <w:pStyle w:val="TableParagraph"/>
              <w:spacing w:before="0"/>
              <w:jc w:val="both"/>
              <w:rPr>
                <w:rFonts w:ascii="Times New Roman" w:hAnsi="Times New Roman" w:cs="Times New Roman"/>
                <w:lang w:val="es-CO"/>
              </w:rPr>
            </w:pPr>
            <w:r w:rsidRPr="009F318C">
              <w:rPr>
                <w:rFonts w:ascii="Times New Roman" w:hAnsi="Times New Roman" w:cs="Times New Roman"/>
                <w:strike/>
                <w:w w:val="105"/>
                <w:lang w:val="es-CO"/>
              </w:rPr>
              <w:t>recolectados</w:t>
            </w:r>
            <w:r w:rsidRPr="009F318C">
              <w:rPr>
                <w:rFonts w:ascii="Times New Roman" w:hAnsi="Times New Roman" w:cs="Times New Roman"/>
                <w:strike/>
                <w:spacing w:val="-4"/>
                <w:w w:val="105"/>
                <w:lang w:val="es-CO"/>
              </w:rPr>
              <w:t xml:space="preserve"> </w:t>
            </w:r>
            <w:r w:rsidRPr="009F318C">
              <w:rPr>
                <w:rFonts w:ascii="Times New Roman" w:hAnsi="Times New Roman" w:cs="Times New Roman"/>
                <w:strike/>
                <w:w w:val="105"/>
                <w:lang w:val="es-CO"/>
              </w:rPr>
              <w:t>u</w:t>
            </w:r>
            <w:r w:rsidRPr="009F318C">
              <w:rPr>
                <w:rFonts w:ascii="Times New Roman" w:hAnsi="Times New Roman" w:cs="Times New Roman"/>
                <w:strike/>
                <w:spacing w:val="-4"/>
                <w:w w:val="105"/>
                <w:lang w:val="es-CO"/>
              </w:rPr>
              <w:t xml:space="preserve"> </w:t>
            </w:r>
            <w:r w:rsidRPr="009F318C">
              <w:rPr>
                <w:rFonts w:ascii="Times New Roman" w:hAnsi="Times New Roman" w:cs="Times New Roman"/>
                <w:strike/>
                <w:w w:val="105"/>
                <w:lang w:val="es-CO"/>
              </w:rPr>
              <w:t>obtenidos</w:t>
            </w:r>
            <w:r w:rsidRPr="009F318C">
              <w:rPr>
                <w:rFonts w:ascii="Times New Roman" w:hAnsi="Times New Roman" w:cs="Times New Roman"/>
                <w:strike/>
                <w:spacing w:val="-4"/>
                <w:w w:val="105"/>
                <w:lang w:val="es-CO"/>
              </w:rPr>
              <w:t xml:space="preserve"> </w:t>
            </w:r>
            <w:r w:rsidRPr="009F318C">
              <w:rPr>
                <w:rFonts w:ascii="Times New Roman" w:hAnsi="Times New Roman" w:cs="Times New Roman"/>
                <w:strike/>
                <w:w w:val="105"/>
                <w:lang w:val="es-CO"/>
              </w:rPr>
              <w:t>para</w:t>
            </w:r>
            <w:r w:rsidRPr="009F318C">
              <w:rPr>
                <w:rFonts w:ascii="Times New Roman" w:hAnsi="Times New Roman" w:cs="Times New Roman"/>
                <w:strike/>
                <w:spacing w:val="-3"/>
                <w:w w:val="105"/>
                <w:lang w:val="es-CO"/>
              </w:rPr>
              <w:t xml:space="preserve"> </w:t>
            </w:r>
            <w:r w:rsidRPr="009F318C">
              <w:rPr>
                <w:rFonts w:ascii="Times New Roman" w:hAnsi="Times New Roman" w:cs="Times New Roman"/>
                <w:strike/>
                <w:w w:val="105"/>
                <w:lang w:val="es-CO"/>
              </w:rPr>
              <w:t>fines</w:t>
            </w:r>
            <w:r w:rsidRPr="009F318C">
              <w:rPr>
                <w:rFonts w:ascii="Times New Roman" w:hAnsi="Times New Roman" w:cs="Times New Roman"/>
                <w:strike/>
                <w:spacing w:val="-4"/>
                <w:w w:val="105"/>
                <w:lang w:val="es-CO"/>
              </w:rPr>
              <w:t xml:space="preserve"> </w:t>
            </w:r>
            <w:r w:rsidRPr="009F318C">
              <w:rPr>
                <w:rFonts w:ascii="Times New Roman" w:hAnsi="Times New Roman" w:cs="Times New Roman"/>
                <w:strike/>
                <w:w w:val="105"/>
                <w:lang w:val="es-CO"/>
              </w:rPr>
              <w:t>estadísticos.</w:t>
            </w:r>
          </w:p>
        </w:tc>
        <w:tc>
          <w:tcPr>
            <w:tcW w:w="1985" w:type="dxa"/>
          </w:tcPr>
          <w:p w14:paraId="2BCD3E65" w14:textId="77777777" w:rsidR="009E6642" w:rsidRPr="009F318C" w:rsidRDefault="009E6642" w:rsidP="00A67DEF">
            <w:pPr>
              <w:pStyle w:val="TableParagraph"/>
              <w:spacing w:before="0"/>
              <w:ind w:left="12"/>
              <w:jc w:val="center"/>
              <w:rPr>
                <w:rFonts w:ascii="Times New Roman" w:hAnsi="Times New Roman" w:cs="Times New Roman"/>
                <w:w w:val="105"/>
                <w:lang w:val="es-CO"/>
              </w:rPr>
            </w:pPr>
            <w:r w:rsidRPr="009F318C">
              <w:rPr>
                <w:rFonts w:ascii="Times New Roman" w:hAnsi="Times New Roman" w:cs="Times New Roman"/>
                <w:w w:val="105"/>
                <w:lang w:val="es-CO"/>
              </w:rPr>
              <w:t>H.R. Edward David Rodríguez Rodríguez</w:t>
            </w:r>
          </w:p>
        </w:tc>
        <w:tc>
          <w:tcPr>
            <w:tcW w:w="1701" w:type="dxa"/>
          </w:tcPr>
          <w:p w14:paraId="7BDF7F28" w14:textId="77777777" w:rsidR="009E6642" w:rsidRPr="009F318C" w:rsidRDefault="009E6642" w:rsidP="00A67DEF">
            <w:pPr>
              <w:pStyle w:val="TableParagraph"/>
              <w:spacing w:before="0"/>
              <w:rPr>
                <w:rFonts w:ascii="Times New Roman" w:hAnsi="Times New Roman" w:cs="Times New Roman"/>
                <w:lang w:val="es-CO"/>
              </w:rPr>
            </w:pPr>
            <w:r w:rsidRPr="009F318C">
              <w:rPr>
                <w:rFonts w:ascii="Times New Roman" w:hAnsi="Times New Roman" w:cs="Times New Roman"/>
                <w:lang w:val="es-CO"/>
              </w:rPr>
              <w:t>APROBADA</w:t>
            </w:r>
          </w:p>
        </w:tc>
      </w:tr>
      <w:tr w:rsidR="00FB015E" w:rsidRPr="009F318C" w14:paraId="38E63A53" w14:textId="77777777" w:rsidTr="00FB015E">
        <w:trPr>
          <w:trHeight w:val="1343"/>
        </w:trPr>
        <w:tc>
          <w:tcPr>
            <w:tcW w:w="4961" w:type="dxa"/>
          </w:tcPr>
          <w:p w14:paraId="44C7D4A6" w14:textId="77777777" w:rsidR="009E6642" w:rsidRPr="009F318C" w:rsidRDefault="009E6642" w:rsidP="00A67DEF">
            <w:pPr>
              <w:pStyle w:val="TableParagraph"/>
              <w:spacing w:before="0"/>
              <w:ind w:right="96"/>
              <w:jc w:val="both"/>
              <w:rPr>
                <w:rFonts w:ascii="Times New Roman" w:hAnsi="Times New Roman" w:cs="Times New Roman"/>
                <w:u w:val="single"/>
                <w:lang w:val="es-CO"/>
              </w:rPr>
            </w:pPr>
            <w:r w:rsidRPr="009F318C">
              <w:rPr>
                <w:rFonts w:ascii="Times New Roman" w:hAnsi="Times New Roman" w:cs="Times New Roman"/>
                <w:b/>
                <w:u w:val="single"/>
                <w:lang w:val="es-CO"/>
              </w:rPr>
              <w:t>PARÁGRAFO 2.</w:t>
            </w:r>
            <w:r w:rsidRPr="009F318C">
              <w:rPr>
                <w:rFonts w:ascii="Times New Roman" w:hAnsi="Times New Roman" w:cs="Times New Roman"/>
                <w:u w:val="single"/>
                <w:lang w:val="es-CO"/>
              </w:rPr>
              <w:t xml:space="preserve"> Las reglas contenidas en la presente ley serán interpretadas de acuerdo a lo establecido en las Leyes Estatutarias 1266 de 2008 y 1581 de 2012 con relación a la protección y tratamiento de datos personales, primando siempre el criterio jerárquico normativo superior de las leyes estatutarias, en el entendido que las normas ordinarias, deben acomodarse a aquellas. </w:t>
            </w:r>
          </w:p>
        </w:tc>
        <w:tc>
          <w:tcPr>
            <w:tcW w:w="1985" w:type="dxa"/>
          </w:tcPr>
          <w:p w14:paraId="4135CF01" w14:textId="77777777" w:rsidR="009E6642" w:rsidRPr="009F318C" w:rsidRDefault="009E6642" w:rsidP="00A67DEF">
            <w:pPr>
              <w:pStyle w:val="TableParagraph"/>
              <w:spacing w:before="0"/>
              <w:ind w:left="0" w:firstLine="93"/>
              <w:jc w:val="center"/>
              <w:rPr>
                <w:rFonts w:ascii="Times New Roman" w:hAnsi="Times New Roman" w:cs="Times New Roman"/>
                <w:lang w:val="es-CO"/>
              </w:rPr>
            </w:pPr>
            <w:r w:rsidRPr="009F318C">
              <w:rPr>
                <w:rFonts w:ascii="Times New Roman" w:hAnsi="Times New Roman" w:cs="Times New Roman"/>
                <w:lang w:val="es-CO"/>
              </w:rPr>
              <w:t>H.R. Adriana Magaly Matiz</w:t>
            </w:r>
          </w:p>
        </w:tc>
        <w:tc>
          <w:tcPr>
            <w:tcW w:w="1701" w:type="dxa"/>
          </w:tcPr>
          <w:p w14:paraId="48532604" w14:textId="77777777" w:rsidR="009E6642" w:rsidRPr="009F318C" w:rsidRDefault="009E6642" w:rsidP="00A67DEF">
            <w:pPr>
              <w:pStyle w:val="TableParagraph"/>
              <w:spacing w:before="0"/>
              <w:rPr>
                <w:rFonts w:ascii="Times New Roman" w:hAnsi="Times New Roman" w:cs="Times New Roman"/>
                <w:lang w:val="es-CO"/>
              </w:rPr>
            </w:pPr>
            <w:r w:rsidRPr="009F318C">
              <w:rPr>
                <w:rFonts w:ascii="Times New Roman" w:hAnsi="Times New Roman" w:cs="Times New Roman"/>
                <w:lang w:val="es-CO"/>
              </w:rPr>
              <w:t>CONSTANCIA</w:t>
            </w:r>
          </w:p>
        </w:tc>
      </w:tr>
      <w:tr w:rsidR="00FB015E" w:rsidRPr="009F318C" w14:paraId="1ADFC533" w14:textId="77777777" w:rsidTr="00FB015E">
        <w:trPr>
          <w:trHeight w:val="1343"/>
        </w:trPr>
        <w:tc>
          <w:tcPr>
            <w:tcW w:w="4961" w:type="dxa"/>
          </w:tcPr>
          <w:p w14:paraId="735857F1" w14:textId="77777777" w:rsidR="009E6642" w:rsidRPr="009F318C" w:rsidRDefault="009E6642" w:rsidP="00A67DEF">
            <w:pPr>
              <w:adjustRightInd w:val="0"/>
              <w:ind w:left="136" w:right="133"/>
              <w:jc w:val="both"/>
              <w:textAlignment w:val="baseline"/>
              <w:rPr>
                <w:rFonts w:ascii="Times New Roman" w:hAnsi="Times New Roman" w:cs="Times New Roman"/>
                <w:lang w:val="es-CO" w:eastAsia="es-CO"/>
              </w:rPr>
            </w:pPr>
            <w:r w:rsidRPr="009F318C">
              <w:rPr>
                <w:rFonts w:ascii="Times New Roman" w:hAnsi="Times New Roman" w:cs="Times New Roman"/>
                <w:b/>
                <w:lang w:val="es-CO" w:eastAsia="es-CO"/>
              </w:rPr>
              <w:lastRenderedPageBreak/>
              <w:t>ARTÍCULO 1.</w:t>
            </w:r>
            <w:r w:rsidRPr="009F318C">
              <w:rPr>
                <w:rFonts w:ascii="Times New Roman" w:hAnsi="Times New Roman" w:cs="Times New Roman"/>
                <w:lang w:val="es-CO" w:eastAsia="es-CO"/>
              </w:rPr>
              <w:t xml:space="preserve"> </w:t>
            </w:r>
            <w:r w:rsidRPr="009F318C">
              <w:rPr>
                <w:rFonts w:ascii="Times New Roman" w:hAnsi="Times New Roman" w:cs="Times New Roman"/>
                <w:b/>
                <w:bCs/>
                <w:i/>
                <w:iCs/>
                <w:lang w:val="es-CO" w:eastAsia="es-CO"/>
              </w:rPr>
              <w:t>OBJETO Y ÁMBITO DE APLICACIÓN</w:t>
            </w:r>
            <w:r w:rsidRPr="009F318C">
              <w:rPr>
                <w:rFonts w:ascii="Times New Roman" w:hAnsi="Times New Roman" w:cs="Times New Roman"/>
                <w:b/>
                <w:bCs/>
                <w:lang w:val="es-CO" w:eastAsia="es-CO"/>
              </w:rPr>
              <w:t>.</w:t>
            </w:r>
            <w:r w:rsidRPr="009F318C">
              <w:rPr>
                <w:rFonts w:ascii="Times New Roman" w:hAnsi="Times New Roman" w:cs="Times New Roman"/>
                <w:lang w:val="es-CO" w:eastAsia="es-CO"/>
              </w:rPr>
              <w:t xml:space="preserve"> La presente ley establece el marco jurídico general para la planificación, producción, difusión y administración de las estadísticas oficiales del país.</w:t>
            </w:r>
          </w:p>
          <w:p w14:paraId="1F32B7EE" w14:textId="77777777" w:rsidR="009E6642" w:rsidRPr="009F318C" w:rsidRDefault="009E6642" w:rsidP="00A67DEF">
            <w:pPr>
              <w:adjustRightInd w:val="0"/>
              <w:ind w:left="136" w:right="133"/>
              <w:jc w:val="both"/>
              <w:textAlignment w:val="baseline"/>
              <w:rPr>
                <w:rFonts w:ascii="Times New Roman" w:hAnsi="Times New Roman" w:cs="Times New Roman"/>
                <w:lang w:val="es-CO" w:eastAsia="es-CO"/>
              </w:rPr>
            </w:pPr>
          </w:p>
          <w:p w14:paraId="77C6F734" w14:textId="77777777" w:rsidR="009E6642" w:rsidRPr="009F318C" w:rsidRDefault="009E6642" w:rsidP="00A67DEF">
            <w:pPr>
              <w:adjustRightInd w:val="0"/>
              <w:ind w:left="136" w:right="133"/>
              <w:jc w:val="both"/>
              <w:textAlignment w:val="baseline"/>
              <w:rPr>
                <w:rFonts w:ascii="Times New Roman" w:hAnsi="Times New Roman" w:cs="Times New Roman"/>
                <w:strike/>
                <w:lang w:val="es-CO" w:eastAsia="es-CO"/>
              </w:rPr>
            </w:pPr>
            <w:r w:rsidRPr="009F318C">
              <w:rPr>
                <w:rFonts w:ascii="Times New Roman" w:hAnsi="Times New Roman" w:cs="Times New Roman"/>
                <w:strike/>
                <w:lang w:val="es-CO" w:eastAsia="es-CO"/>
              </w:rPr>
              <w:t>Las estadísticas oficiales permiten conocer la situación económica, demográfica, ambiental, social y cultural de acuerdo con el nivel de desagregación territorial de la operación estadística, y sirven como insumo para la toma de decisiones públicas y privadas, en especial, para la generación, el diseño y el seguimiento de las políticas públicas. Las estadísticas oficiales deberán cumplir con los siguientes requisitos:</w:t>
            </w:r>
          </w:p>
          <w:p w14:paraId="27068C9D" w14:textId="77777777" w:rsidR="009E6642" w:rsidRPr="009F318C" w:rsidRDefault="009E6642" w:rsidP="00A67DEF">
            <w:pPr>
              <w:adjustRightInd w:val="0"/>
              <w:ind w:left="136" w:right="133"/>
              <w:jc w:val="both"/>
              <w:textAlignment w:val="baseline"/>
              <w:rPr>
                <w:rFonts w:ascii="Times New Roman" w:hAnsi="Times New Roman" w:cs="Times New Roman"/>
                <w:strike/>
                <w:lang w:val="es-CO" w:eastAsia="es-CO"/>
              </w:rPr>
            </w:pPr>
          </w:p>
          <w:p w14:paraId="414D2D4A" w14:textId="77777777" w:rsidR="009E6642" w:rsidRPr="009F318C" w:rsidRDefault="009E6642" w:rsidP="009E6642">
            <w:pPr>
              <w:widowControl/>
              <w:numPr>
                <w:ilvl w:val="0"/>
                <w:numId w:val="24"/>
              </w:numPr>
              <w:autoSpaceDE/>
              <w:adjustRightInd w:val="0"/>
              <w:ind w:left="136" w:right="133"/>
              <w:contextualSpacing/>
              <w:jc w:val="both"/>
              <w:textAlignment w:val="baseline"/>
              <w:rPr>
                <w:rFonts w:ascii="Times New Roman" w:eastAsia="Times New Roman" w:hAnsi="Times New Roman" w:cs="Times New Roman"/>
                <w:strike/>
                <w:lang w:val="es-CO" w:eastAsia="es-CO"/>
              </w:rPr>
            </w:pPr>
            <w:r w:rsidRPr="009F318C">
              <w:rPr>
                <w:rFonts w:ascii="Times New Roman" w:eastAsia="Times New Roman" w:hAnsi="Times New Roman" w:cs="Times New Roman"/>
                <w:strike/>
                <w:lang w:val="es-CO" w:eastAsia="es-CO"/>
              </w:rPr>
              <w:t xml:space="preserve">Para efectos de la presente ley, se entienden como estadísticas oficiales aquellas producidas y difundidas por el Departamento Administrativo Nacional Estadística – DANE, en cumplimiento de sus competencias, así como las producidas por las entidades que integran el Sistema Estadístico Nacional – SEN. </w:t>
            </w:r>
          </w:p>
          <w:p w14:paraId="48CF49F2" w14:textId="77777777" w:rsidR="009E6642" w:rsidRPr="009F318C" w:rsidRDefault="009E6642" w:rsidP="00A67DEF">
            <w:pPr>
              <w:adjustRightInd w:val="0"/>
              <w:ind w:left="136" w:right="133"/>
              <w:contextualSpacing/>
              <w:jc w:val="both"/>
              <w:textAlignment w:val="baseline"/>
              <w:rPr>
                <w:rFonts w:ascii="Times New Roman" w:eastAsia="Times New Roman" w:hAnsi="Times New Roman" w:cs="Times New Roman"/>
                <w:strike/>
                <w:lang w:val="es-CO" w:eastAsia="es-CO"/>
              </w:rPr>
            </w:pPr>
          </w:p>
          <w:p w14:paraId="5354AF7D" w14:textId="77777777" w:rsidR="009E6642" w:rsidRPr="009F318C" w:rsidRDefault="009E6642" w:rsidP="009E6642">
            <w:pPr>
              <w:widowControl/>
              <w:numPr>
                <w:ilvl w:val="0"/>
                <w:numId w:val="24"/>
              </w:numPr>
              <w:autoSpaceDE/>
              <w:adjustRightInd w:val="0"/>
              <w:ind w:left="136" w:right="133"/>
              <w:contextualSpacing/>
              <w:jc w:val="both"/>
              <w:textAlignment w:val="baseline"/>
              <w:rPr>
                <w:rFonts w:ascii="Times New Roman" w:eastAsia="Times New Roman" w:hAnsi="Times New Roman" w:cs="Times New Roman"/>
                <w:strike/>
                <w:lang w:val="es-CO" w:eastAsia="es-CO"/>
              </w:rPr>
            </w:pPr>
            <w:r w:rsidRPr="009F318C">
              <w:rPr>
                <w:rFonts w:ascii="Times New Roman" w:eastAsia="Times New Roman" w:hAnsi="Times New Roman" w:cs="Times New Roman"/>
                <w:strike/>
                <w:lang w:val="es-CO" w:eastAsia="es-CO"/>
              </w:rPr>
              <w:t>Estar incorporadas en el Plan Estadístico Nacional vigente y en el registro que defina el Departamento Administrativo Nacional de Estadística – DANE, con el propósito de garantizar una plena identificación y caracterización de la oferta de información estadística en el país.</w:t>
            </w:r>
          </w:p>
          <w:p w14:paraId="72DD41CC" w14:textId="77777777" w:rsidR="009E6642" w:rsidRPr="009F318C" w:rsidRDefault="009E6642" w:rsidP="00A67DEF">
            <w:pPr>
              <w:adjustRightInd w:val="0"/>
              <w:ind w:left="136" w:right="133" w:firstLine="120"/>
              <w:jc w:val="both"/>
              <w:textAlignment w:val="baseline"/>
              <w:rPr>
                <w:rFonts w:ascii="Times New Roman" w:hAnsi="Times New Roman" w:cs="Times New Roman"/>
                <w:strike/>
                <w:lang w:val="es-CO" w:eastAsia="es-CO"/>
              </w:rPr>
            </w:pPr>
          </w:p>
          <w:p w14:paraId="2D3224D3" w14:textId="77777777" w:rsidR="009E6642" w:rsidRPr="009F318C" w:rsidRDefault="009E6642" w:rsidP="009E6642">
            <w:pPr>
              <w:widowControl/>
              <w:numPr>
                <w:ilvl w:val="0"/>
                <w:numId w:val="24"/>
              </w:numPr>
              <w:autoSpaceDE/>
              <w:adjustRightInd w:val="0"/>
              <w:ind w:left="136" w:right="133"/>
              <w:contextualSpacing/>
              <w:jc w:val="both"/>
              <w:textAlignment w:val="baseline"/>
              <w:rPr>
                <w:rFonts w:ascii="Times New Roman" w:eastAsia="Times New Roman" w:hAnsi="Times New Roman" w:cs="Times New Roman"/>
                <w:strike/>
                <w:lang w:val="es-CO" w:eastAsia="es-CO"/>
              </w:rPr>
            </w:pPr>
            <w:r w:rsidRPr="009F318C">
              <w:rPr>
                <w:rFonts w:ascii="Times New Roman" w:eastAsia="Times New Roman" w:hAnsi="Times New Roman" w:cs="Times New Roman"/>
                <w:strike/>
                <w:lang w:val="es-CO" w:eastAsia="es-CO"/>
              </w:rPr>
              <w:t xml:space="preserve">Haber obtenido la certificación por parte del Departamento Administrativo Nacional de Estadística – DANE, en la evaluación de la calidad estadística de acuerdo con la regulación establecida por dicha entidad. </w:t>
            </w:r>
          </w:p>
          <w:p w14:paraId="77BB73E9" w14:textId="77777777" w:rsidR="009E6642" w:rsidRPr="009F318C" w:rsidRDefault="009E6642" w:rsidP="00A67DEF">
            <w:pPr>
              <w:adjustRightInd w:val="0"/>
              <w:ind w:left="136" w:right="133"/>
              <w:contextualSpacing/>
              <w:jc w:val="both"/>
              <w:textAlignment w:val="baseline"/>
              <w:rPr>
                <w:rFonts w:ascii="Times New Roman" w:eastAsia="Times New Roman" w:hAnsi="Times New Roman" w:cs="Times New Roman"/>
                <w:strike/>
                <w:lang w:val="es-CO" w:eastAsia="es-CO"/>
              </w:rPr>
            </w:pPr>
          </w:p>
          <w:p w14:paraId="6D5AB9DD" w14:textId="77777777" w:rsidR="009E6642" w:rsidRPr="009F318C" w:rsidRDefault="009E6642" w:rsidP="009E6642">
            <w:pPr>
              <w:widowControl/>
              <w:numPr>
                <w:ilvl w:val="0"/>
                <w:numId w:val="24"/>
              </w:numPr>
              <w:autoSpaceDE/>
              <w:adjustRightInd w:val="0"/>
              <w:ind w:left="136" w:right="133"/>
              <w:contextualSpacing/>
              <w:jc w:val="both"/>
              <w:textAlignment w:val="baseline"/>
              <w:rPr>
                <w:rFonts w:ascii="Times New Roman" w:eastAsia="Times New Roman" w:hAnsi="Times New Roman" w:cs="Times New Roman"/>
                <w:strike/>
                <w:lang w:val="es-CO" w:eastAsia="es-CO"/>
              </w:rPr>
            </w:pPr>
            <w:r w:rsidRPr="009F318C">
              <w:rPr>
                <w:rFonts w:ascii="Times New Roman" w:eastAsia="Times New Roman" w:hAnsi="Times New Roman" w:cs="Times New Roman"/>
                <w:strike/>
                <w:lang w:val="es-CO" w:eastAsia="es-CO"/>
              </w:rPr>
              <w:t>Las estadísticas oficiales se regirán de acuerdo con las disposiciones de la presente ley, los Principios Fundamentales de las Estadísticas Oficiales de las Naciones Unidas, el Código Regional de Buenas Prácticas en Estadísticas para América Latina y el Caribe, el Código Nacional de Buenas Prácticas del Sistema Estadístico Nacional, así como a los conceptos, clasificaciones y métodos adoptados y adaptados por el DANE para garantizar la coherencia y eficiencia del Sistema Estadístico Nacional.</w:t>
            </w:r>
          </w:p>
          <w:p w14:paraId="4C9935D1" w14:textId="77777777" w:rsidR="009E6642" w:rsidRPr="009F318C" w:rsidRDefault="009E6642" w:rsidP="00A67DEF">
            <w:pPr>
              <w:adjustRightInd w:val="0"/>
              <w:ind w:left="136" w:right="133"/>
              <w:jc w:val="both"/>
              <w:textAlignment w:val="baseline"/>
              <w:rPr>
                <w:rFonts w:ascii="Times New Roman" w:hAnsi="Times New Roman" w:cs="Times New Roman"/>
                <w:b/>
                <w:bCs/>
                <w:lang w:val="es-CO" w:eastAsia="es-CO"/>
              </w:rPr>
            </w:pPr>
          </w:p>
          <w:p w14:paraId="2CB2675F" w14:textId="77777777" w:rsidR="009E6642" w:rsidRPr="009F318C" w:rsidRDefault="009E6642" w:rsidP="00A67DEF">
            <w:pPr>
              <w:adjustRightInd w:val="0"/>
              <w:ind w:left="136" w:right="133"/>
              <w:jc w:val="both"/>
              <w:textAlignment w:val="baseline"/>
              <w:rPr>
                <w:rFonts w:ascii="Times New Roman" w:hAnsi="Times New Roman" w:cs="Times New Roman"/>
                <w:lang w:val="es-CO" w:eastAsia="es-CO"/>
              </w:rPr>
            </w:pPr>
            <w:r w:rsidRPr="009F318C">
              <w:rPr>
                <w:rFonts w:ascii="Times New Roman" w:hAnsi="Times New Roman" w:cs="Times New Roman"/>
                <w:b/>
                <w:lang w:val="es-CO" w:eastAsia="es-CO"/>
              </w:rPr>
              <w:t>PARÁGRAFO 1.</w:t>
            </w:r>
            <w:r w:rsidRPr="009F318C">
              <w:rPr>
                <w:rFonts w:ascii="Times New Roman" w:hAnsi="Times New Roman" w:cs="Times New Roman"/>
                <w:lang w:val="es-CO" w:eastAsia="es-CO"/>
              </w:rPr>
              <w:t xml:space="preserve"> Las disposiciones de la presente Ley se aplicarán a los registros administrativos y a los </w:t>
            </w:r>
            <w:r w:rsidRPr="009F318C">
              <w:rPr>
                <w:rFonts w:ascii="Times New Roman" w:hAnsi="Times New Roman" w:cs="Times New Roman"/>
                <w:lang w:val="es-CO" w:eastAsia="es-CO"/>
              </w:rPr>
              <w:lastRenderedPageBreak/>
              <w:t>datos recolectados u obtenidos para fines estadísticos por parte de los productores de estadísticas oficiales en el marco del Sistema Estadístico Nacional – SEN.</w:t>
            </w:r>
          </w:p>
          <w:p w14:paraId="53347630" w14:textId="77777777" w:rsidR="009E6642" w:rsidRPr="009F318C" w:rsidRDefault="009E6642" w:rsidP="00A67DEF">
            <w:pPr>
              <w:adjustRightInd w:val="0"/>
              <w:ind w:left="136" w:right="133"/>
              <w:jc w:val="both"/>
              <w:textAlignment w:val="baseline"/>
              <w:rPr>
                <w:rFonts w:ascii="Times New Roman" w:hAnsi="Times New Roman" w:cs="Times New Roman"/>
                <w:lang w:val="es-CO" w:eastAsia="es-CO"/>
              </w:rPr>
            </w:pPr>
          </w:p>
          <w:p w14:paraId="1EA6DEA4" w14:textId="77777777" w:rsidR="009E6642" w:rsidRPr="009F318C" w:rsidRDefault="009E6642" w:rsidP="00A67DEF">
            <w:pPr>
              <w:adjustRightInd w:val="0"/>
              <w:ind w:left="136" w:right="133"/>
              <w:jc w:val="both"/>
              <w:textAlignment w:val="baseline"/>
              <w:rPr>
                <w:rFonts w:ascii="Times New Roman" w:hAnsi="Times New Roman" w:cs="Times New Roman"/>
                <w:lang w:val="es-CO" w:eastAsia="es-CO"/>
              </w:rPr>
            </w:pPr>
            <w:r w:rsidRPr="009F318C">
              <w:rPr>
                <w:rFonts w:ascii="Times New Roman" w:hAnsi="Times New Roman" w:cs="Times New Roman"/>
                <w:lang w:val="es-CO" w:eastAsia="es-CO"/>
              </w:rPr>
              <w:t>P</w:t>
            </w:r>
            <w:r w:rsidRPr="009F318C">
              <w:rPr>
                <w:rFonts w:ascii="Times New Roman" w:hAnsi="Times New Roman" w:cs="Times New Roman"/>
                <w:b/>
                <w:lang w:val="es-CO" w:eastAsia="es-CO"/>
              </w:rPr>
              <w:t xml:space="preserve">ARÁGRAFO 2. </w:t>
            </w:r>
            <w:r w:rsidRPr="009F318C">
              <w:rPr>
                <w:rFonts w:ascii="Times New Roman" w:hAnsi="Times New Roman" w:cs="Times New Roman"/>
                <w:lang w:val="es-CO" w:eastAsia="es-CO"/>
              </w:rPr>
              <w:t>Las reglas contenidas en las Leyes Estatutarias 1266 de 2008 y 1581 de 2012 con relación a la protección y tratamiento de datos personales deberán ser interpretadas y aplicadas de manera armónica con el contenido de la presente ley, teniendo en cuenta el carácter especial de los registros administrativos y de los datos recolectados u obtenidos para fines estadísticos.</w:t>
            </w:r>
          </w:p>
        </w:tc>
        <w:tc>
          <w:tcPr>
            <w:tcW w:w="1985" w:type="dxa"/>
          </w:tcPr>
          <w:p w14:paraId="02B7ECD5" w14:textId="77777777" w:rsidR="009E6642" w:rsidRPr="009F318C" w:rsidRDefault="009E6642" w:rsidP="00A67DEF">
            <w:pPr>
              <w:pStyle w:val="TableParagraph"/>
              <w:spacing w:before="0"/>
              <w:rPr>
                <w:rFonts w:ascii="Times New Roman" w:hAnsi="Times New Roman" w:cs="Times New Roman"/>
                <w:lang w:val="es-CO"/>
              </w:rPr>
            </w:pPr>
            <w:r w:rsidRPr="009F318C">
              <w:rPr>
                <w:rFonts w:ascii="Times New Roman" w:hAnsi="Times New Roman" w:cs="Times New Roman"/>
                <w:lang w:val="es-CO"/>
              </w:rPr>
              <w:lastRenderedPageBreak/>
              <w:t>H.R. Alejandro Vega</w:t>
            </w:r>
          </w:p>
        </w:tc>
        <w:tc>
          <w:tcPr>
            <w:tcW w:w="1701" w:type="dxa"/>
          </w:tcPr>
          <w:p w14:paraId="65056425" w14:textId="77777777" w:rsidR="009E6642" w:rsidRPr="009F318C" w:rsidRDefault="009E6642" w:rsidP="00A67DEF">
            <w:pPr>
              <w:pStyle w:val="TableParagraph"/>
              <w:spacing w:before="0"/>
              <w:rPr>
                <w:rFonts w:ascii="Times New Roman" w:hAnsi="Times New Roman" w:cs="Times New Roman"/>
                <w:w w:val="105"/>
                <w:lang w:val="es-CO"/>
              </w:rPr>
            </w:pPr>
            <w:r w:rsidRPr="009F318C">
              <w:rPr>
                <w:rFonts w:ascii="Times New Roman" w:hAnsi="Times New Roman" w:cs="Times New Roman"/>
                <w:lang w:val="es-CO"/>
              </w:rPr>
              <w:t>CONSTANCIA</w:t>
            </w:r>
            <w:r w:rsidRPr="009F318C">
              <w:rPr>
                <w:rFonts w:ascii="Times New Roman" w:hAnsi="Times New Roman" w:cs="Times New Roman"/>
                <w:w w:val="105"/>
                <w:lang w:val="es-CO"/>
              </w:rPr>
              <w:t xml:space="preserve"> </w:t>
            </w:r>
          </w:p>
        </w:tc>
      </w:tr>
      <w:tr w:rsidR="00FB015E" w:rsidRPr="009F318C" w14:paraId="7924351C" w14:textId="77777777" w:rsidTr="00FB015E">
        <w:trPr>
          <w:trHeight w:val="1343"/>
        </w:trPr>
        <w:tc>
          <w:tcPr>
            <w:tcW w:w="4961" w:type="dxa"/>
          </w:tcPr>
          <w:p w14:paraId="2307791D" w14:textId="77777777" w:rsidR="00FB015E" w:rsidRPr="009F318C" w:rsidRDefault="00FB015E" w:rsidP="00FB015E">
            <w:pPr>
              <w:adjustRightInd w:val="0"/>
              <w:ind w:left="144" w:right="280"/>
              <w:jc w:val="both"/>
              <w:textAlignment w:val="baseline"/>
              <w:rPr>
                <w:rFonts w:ascii="Times New Roman" w:hAnsi="Times New Roman" w:cs="Times New Roman"/>
                <w:bCs/>
                <w:lang w:val="es-CO" w:eastAsia="es-CO"/>
              </w:rPr>
            </w:pPr>
            <w:r w:rsidRPr="009F318C">
              <w:rPr>
                <w:rFonts w:ascii="Times New Roman" w:hAnsi="Times New Roman" w:cs="Times New Roman"/>
                <w:bCs/>
                <w:lang w:val="es-CO" w:eastAsia="es-CO"/>
              </w:rPr>
              <w:t>Eliminar el artículo 3:</w:t>
            </w:r>
          </w:p>
          <w:p w14:paraId="70BE00EF" w14:textId="77777777" w:rsidR="00FB015E" w:rsidRPr="009F318C" w:rsidRDefault="00FB015E" w:rsidP="00FB015E">
            <w:pPr>
              <w:adjustRightInd w:val="0"/>
              <w:ind w:left="144" w:right="280"/>
              <w:jc w:val="both"/>
              <w:textAlignment w:val="baseline"/>
              <w:rPr>
                <w:rFonts w:ascii="Times New Roman" w:hAnsi="Times New Roman" w:cs="Times New Roman"/>
                <w:strike/>
                <w:lang w:val="es-CO" w:eastAsia="es-CO"/>
              </w:rPr>
            </w:pPr>
            <w:r w:rsidRPr="009F318C">
              <w:rPr>
                <w:rFonts w:ascii="Times New Roman" w:hAnsi="Times New Roman" w:cs="Times New Roman"/>
                <w:b/>
                <w:bCs/>
                <w:strike/>
                <w:lang w:val="es-CO" w:eastAsia="es-CO"/>
              </w:rPr>
              <w:t xml:space="preserve">ARTÍCULO 3. </w:t>
            </w:r>
            <w:r w:rsidRPr="009F318C">
              <w:rPr>
                <w:rFonts w:ascii="Times New Roman" w:hAnsi="Times New Roman" w:cs="Times New Roman"/>
                <w:b/>
                <w:bCs/>
                <w:i/>
                <w:iCs/>
                <w:strike/>
                <w:lang w:val="es-CO" w:eastAsia="es-CO"/>
              </w:rPr>
              <w:t>OBLIGATORIEDAD DE USO DE LAS ESTADÍSTICAS OFICIALES.</w:t>
            </w:r>
            <w:r w:rsidRPr="009F318C">
              <w:rPr>
                <w:rFonts w:ascii="Times New Roman" w:hAnsi="Times New Roman" w:cs="Times New Roman"/>
                <w:strike/>
                <w:lang w:val="es-CO" w:eastAsia="es-CO"/>
              </w:rPr>
              <w:t xml:space="preserve"> Una vez estén disponibles las estadísticas oficiales, su uso será obligatorio por parte de las entidades del Estado en los documentos de política pública, planes, programas y proyectos. Así mismo, las estadísticas oficiales deberán utilizarse para la transmisión de información del país a organismos internacionales. Lo anterior, sin perjuicio de lo establecido en normas de carácter especial que regulen aspectos particulares relacionados con esta clase de estadísticas. </w:t>
            </w:r>
          </w:p>
          <w:p w14:paraId="4436C1E4" w14:textId="77777777" w:rsidR="00FB015E" w:rsidRPr="009F318C" w:rsidRDefault="00FB015E" w:rsidP="00FB015E">
            <w:pPr>
              <w:adjustRightInd w:val="0"/>
              <w:ind w:left="144" w:right="280"/>
              <w:jc w:val="both"/>
              <w:textAlignment w:val="baseline"/>
              <w:rPr>
                <w:rFonts w:ascii="Times New Roman" w:hAnsi="Times New Roman" w:cs="Times New Roman"/>
                <w:strike/>
                <w:lang w:val="es-CO" w:eastAsia="es-CO"/>
              </w:rPr>
            </w:pPr>
          </w:p>
          <w:p w14:paraId="03B9256B" w14:textId="77777777" w:rsidR="00FB015E" w:rsidRPr="009F318C" w:rsidRDefault="00FB015E" w:rsidP="00FB015E">
            <w:pPr>
              <w:adjustRightInd w:val="0"/>
              <w:ind w:left="144" w:right="280"/>
              <w:jc w:val="both"/>
              <w:textAlignment w:val="baseline"/>
              <w:rPr>
                <w:rFonts w:ascii="Times New Roman" w:hAnsi="Times New Roman" w:cs="Times New Roman"/>
                <w:strike/>
                <w:lang w:val="es-CO" w:eastAsia="es-CO"/>
              </w:rPr>
            </w:pPr>
            <w:r w:rsidRPr="009F318C">
              <w:rPr>
                <w:rFonts w:ascii="Times New Roman" w:hAnsi="Times New Roman" w:cs="Times New Roman"/>
                <w:b/>
                <w:bCs/>
                <w:strike/>
                <w:lang w:val="es-CO" w:eastAsia="es-CO"/>
              </w:rPr>
              <w:t>PARÁGRAFO.</w:t>
            </w:r>
            <w:r w:rsidRPr="009F318C">
              <w:rPr>
                <w:rFonts w:ascii="Times New Roman" w:hAnsi="Times New Roman" w:cs="Times New Roman"/>
                <w:strike/>
                <w:lang w:val="es-CO" w:eastAsia="es-CO"/>
              </w:rPr>
              <w:t xml:space="preserve"> Los resultados de las operaciones estadísticas realizadas en el país, por una única vez, con anterioridad al 1 de noviembre de 2016, para un propósito específico y cuyos resultados siguen siendo insumo para las políticas públicas, serán considerados como estadísticas oficiales. En el evento que la operación estadística se realice nuevamente, sus resultados serán considerados como estadística oficial siempre y cuando la operación que los genere cumpla con las condiciones señaladas en los numerales 1 y 2 del artículo 1 de la presente ley. </w:t>
            </w:r>
          </w:p>
          <w:p w14:paraId="067AE6AF" w14:textId="2EAFA2DB" w:rsidR="00FB015E" w:rsidRPr="009F318C" w:rsidRDefault="00FB015E" w:rsidP="00FB015E">
            <w:pPr>
              <w:pStyle w:val="TableParagraph"/>
              <w:spacing w:before="0"/>
              <w:ind w:left="144" w:right="280"/>
              <w:jc w:val="both"/>
              <w:rPr>
                <w:rFonts w:ascii="Times New Roman" w:hAnsi="Times New Roman" w:cs="Times New Roman"/>
                <w:b/>
                <w:color w:val="000000" w:themeColor="text1"/>
                <w:w w:val="105"/>
                <w:highlight w:val="yellow"/>
                <w:u w:val="single"/>
                <w:lang w:val="es-CO"/>
              </w:rPr>
            </w:pPr>
          </w:p>
        </w:tc>
        <w:tc>
          <w:tcPr>
            <w:tcW w:w="1985" w:type="dxa"/>
          </w:tcPr>
          <w:p w14:paraId="33F07C66" w14:textId="5D18D03C" w:rsidR="00FB015E" w:rsidRPr="009F318C" w:rsidRDefault="00FB015E" w:rsidP="00FB015E">
            <w:pPr>
              <w:pStyle w:val="TableParagraph"/>
              <w:spacing w:before="0"/>
              <w:ind w:left="287" w:firstLine="93"/>
              <w:rPr>
                <w:rFonts w:ascii="Times New Roman" w:hAnsi="Times New Roman" w:cs="Times New Roman"/>
                <w:color w:val="000000" w:themeColor="text1"/>
                <w:w w:val="105"/>
                <w:highlight w:val="red"/>
                <w:lang w:val="es-CO"/>
              </w:rPr>
            </w:pPr>
            <w:r w:rsidRPr="009F318C">
              <w:rPr>
                <w:rFonts w:ascii="Times New Roman" w:hAnsi="Times New Roman" w:cs="Times New Roman"/>
                <w:w w:val="105"/>
                <w:lang w:val="es-CO"/>
              </w:rPr>
              <w:t>H.R. Gabriel Vallejo</w:t>
            </w:r>
          </w:p>
        </w:tc>
        <w:tc>
          <w:tcPr>
            <w:tcW w:w="1701" w:type="dxa"/>
          </w:tcPr>
          <w:p w14:paraId="2BE13111" w14:textId="499F4EAC" w:rsidR="00FB015E" w:rsidRPr="009F318C" w:rsidRDefault="00FB015E" w:rsidP="00FB015E">
            <w:pPr>
              <w:pStyle w:val="TableParagraph"/>
              <w:spacing w:before="0"/>
              <w:rPr>
                <w:rFonts w:ascii="Times New Roman" w:hAnsi="Times New Roman" w:cs="Times New Roman"/>
                <w:color w:val="000000" w:themeColor="text1"/>
                <w:w w:val="105"/>
                <w:highlight w:val="red"/>
                <w:lang w:val="es-CO"/>
              </w:rPr>
            </w:pPr>
            <w:r w:rsidRPr="009F318C">
              <w:rPr>
                <w:rFonts w:ascii="Times New Roman" w:hAnsi="Times New Roman" w:cs="Times New Roman"/>
                <w:lang w:val="es-CO"/>
              </w:rPr>
              <w:t>CONSTANCIA</w:t>
            </w:r>
          </w:p>
        </w:tc>
      </w:tr>
      <w:tr w:rsidR="00FB015E" w:rsidRPr="009F318C" w14:paraId="383D8963" w14:textId="77777777" w:rsidTr="00FB015E">
        <w:trPr>
          <w:trHeight w:val="522"/>
        </w:trPr>
        <w:tc>
          <w:tcPr>
            <w:tcW w:w="4961" w:type="dxa"/>
          </w:tcPr>
          <w:p w14:paraId="7D166E80" w14:textId="77777777" w:rsidR="00FB015E" w:rsidRPr="009F318C" w:rsidRDefault="00FB015E" w:rsidP="00FB015E">
            <w:pPr>
              <w:pStyle w:val="TableParagraph"/>
              <w:spacing w:before="0"/>
              <w:jc w:val="both"/>
              <w:rPr>
                <w:rFonts w:ascii="Times New Roman" w:hAnsi="Times New Roman" w:cs="Times New Roman"/>
                <w:b/>
                <w:lang w:val="es-CO"/>
              </w:rPr>
            </w:pPr>
            <w:r w:rsidRPr="009F318C">
              <w:rPr>
                <w:rFonts w:ascii="Times New Roman" w:hAnsi="Times New Roman" w:cs="Times New Roman"/>
                <w:b/>
                <w:w w:val="105"/>
                <w:lang w:val="es-CO"/>
              </w:rPr>
              <w:t>Modifica</w:t>
            </w:r>
            <w:r w:rsidRPr="009F318C">
              <w:rPr>
                <w:rFonts w:ascii="Times New Roman" w:hAnsi="Times New Roman" w:cs="Times New Roman"/>
                <w:b/>
                <w:spacing w:val="-2"/>
                <w:w w:val="105"/>
                <w:lang w:val="es-CO"/>
              </w:rPr>
              <w:t xml:space="preserve"> </w:t>
            </w:r>
            <w:r w:rsidRPr="009F318C">
              <w:rPr>
                <w:rFonts w:ascii="Times New Roman" w:hAnsi="Times New Roman" w:cs="Times New Roman"/>
                <w:b/>
                <w:w w:val="105"/>
                <w:lang w:val="es-CO"/>
              </w:rPr>
              <w:t>el</w:t>
            </w:r>
            <w:r w:rsidRPr="009F318C">
              <w:rPr>
                <w:rFonts w:ascii="Times New Roman" w:hAnsi="Times New Roman" w:cs="Times New Roman"/>
                <w:b/>
                <w:spacing w:val="-3"/>
                <w:w w:val="105"/>
                <w:lang w:val="es-CO"/>
              </w:rPr>
              <w:t xml:space="preserve"> </w:t>
            </w:r>
            <w:r w:rsidRPr="009F318C">
              <w:rPr>
                <w:rFonts w:ascii="Times New Roman" w:hAnsi="Times New Roman" w:cs="Times New Roman"/>
                <w:b/>
                <w:w w:val="105"/>
                <w:lang w:val="es-CO"/>
              </w:rPr>
              <w:t>numeral</w:t>
            </w:r>
            <w:r w:rsidRPr="009F318C">
              <w:rPr>
                <w:rFonts w:ascii="Times New Roman" w:hAnsi="Times New Roman" w:cs="Times New Roman"/>
                <w:b/>
                <w:spacing w:val="-2"/>
                <w:w w:val="105"/>
                <w:lang w:val="es-CO"/>
              </w:rPr>
              <w:t xml:space="preserve"> </w:t>
            </w:r>
            <w:r w:rsidRPr="009F318C">
              <w:rPr>
                <w:rFonts w:ascii="Times New Roman" w:hAnsi="Times New Roman" w:cs="Times New Roman"/>
                <w:b/>
                <w:w w:val="105"/>
                <w:lang w:val="es-CO"/>
              </w:rPr>
              <w:t>5</w:t>
            </w:r>
            <w:r w:rsidRPr="009F318C">
              <w:rPr>
                <w:rFonts w:ascii="Times New Roman" w:hAnsi="Times New Roman" w:cs="Times New Roman"/>
                <w:b/>
                <w:spacing w:val="-2"/>
                <w:w w:val="105"/>
                <w:lang w:val="es-CO"/>
              </w:rPr>
              <w:t xml:space="preserve"> </w:t>
            </w:r>
            <w:r w:rsidRPr="009F318C">
              <w:rPr>
                <w:rFonts w:ascii="Times New Roman" w:hAnsi="Times New Roman" w:cs="Times New Roman"/>
                <w:b/>
                <w:w w:val="105"/>
                <w:lang w:val="es-CO"/>
              </w:rPr>
              <w:t>y</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lang w:val="es-CO"/>
              </w:rPr>
              <w:t>9</w:t>
            </w:r>
            <w:r w:rsidRPr="009F318C">
              <w:rPr>
                <w:rFonts w:ascii="Times New Roman" w:hAnsi="Times New Roman" w:cs="Times New Roman"/>
                <w:b/>
                <w:spacing w:val="-2"/>
                <w:w w:val="105"/>
                <w:lang w:val="es-CO"/>
              </w:rPr>
              <w:t xml:space="preserve"> </w:t>
            </w:r>
            <w:r w:rsidRPr="009F318C">
              <w:rPr>
                <w:rFonts w:ascii="Times New Roman" w:hAnsi="Times New Roman" w:cs="Times New Roman"/>
                <w:b/>
                <w:w w:val="105"/>
                <w:lang w:val="es-CO"/>
              </w:rPr>
              <w:t>del</w:t>
            </w:r>
            <w:r w:rsidRPr="009F318C">
              <w:rPr>
                <w:rFonts w:ascii="Times New Roman" w:hAnsi="Times New Roman" w:cs="Times New Roman"/>
                <w:b/>
                <w:spacing w:val="-2"/>
                <w:w w:val="105"/>
                <w:lang w:val="es-CO"/>
              </w:rPr>
              <w:t xml:space="preserve"> </w:t>
            </w:r>
            <w:r w:rsidRPr="009F318C">
              <w:rPr>
                <w:rFonts w:ascii="Times New Roman" w:hAnsi="Times New Roman" w:cs="Times New Roman"/>
                <w:b/>
                <w:w w:val="105"/>
                <w:lang w:val="es-CO"/>
              </w:rPr>
              <w:t>artículo</w:t>
            </w:r>
            <w:r w:rsidRPr="009F318C">
              <w:rPr>
                <w:rFonts w:ascii="Times New Roman" w:hAnsi="Times New Roman" w:cs="Times New Roman"/>
                <w:b/>
                <w:spacing w:val="-2"/>
                <w:w w:val="105"/>
                <w:lang w:val="es-CO"/>
              </w:rPr>
              <w:t xml:space="preserve"> </w:t>
            </w:r>
            <w:r w:rsidRPr="009F318C">
              <w:rPr>
                <w:rFonts w:ascii="Times New Roman" w:hAnsi="Times New Roman" w:cs="Times New Roman"/>
                <w:b/>
                <w:w w:val="105"/>
                <w:lang w:val="es-CO"/>
              </w:rPr>
              <w:t>4:</w:t>
            </w:r>
          </w:p>
          <w:p w14:paraId="609A241A" w14:textId="77777777" w:rsidR="00FB015E" w:rsidRPr="009F318C" w:rsidRDefault="00FB015E" w:rsidP="00FB015E">
            <w:pPr>
              <w:pStyle w:val="TableParagraph"/>
              <w:spacing w:before="0"/>
              <w:ind w:left="0"/>
              <w:rPr>
                <w:rFonts w:ascii="Times New Roman" w:hAnsi="Times New Roman" w:cs="Times New Roman"/>
                <w:lang w:val="es-CO"/>
              </w:rPr>
            </w:pPr>
          </w:p>
          <w:p w14:paraId="1467E02D" w14:textId="77777777" w:rsidR="00FB015E" w:rsidRPr="009F318C" w:rsidRDefault="00FB015E" w:rsidP="00FB015E">
            <w:pPr>
              <w:pStyle w:val="TableParagraph"/>
              <w:spacing w:before="0"/>
              <w:ind w:right="97"/>
              <w:jc w:val="both"/>
              <w:rPr>
                <w:rFonts w:ascii="Times New Roman" w:hAnsi="Times New Roman" w:cs="Times New Roman"/>
                <w:b/>
                <w:lang w:val="es-CO"/>
              </w:rPr>
            </w:pPr>
            <w:r w:rsidRPr="009F318C">
              <w:rPr>
                <w:rFonts w:ascii="Times New Roman" w:hAnsi="Times New Roman" w:cs="Times New Roman"/>
                <w:w w:val="105"/>
                <w:lang w:val="es-CO"/>
              </w:rPr>
              <w:t>5.INDEPENDENCIA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TÉCNICA: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En</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elaboración</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las</w:t>
            </w:r>
            <w:r w:rsidRPr="009F318C">
              <w:rPr>
                <w:rFonts w:ascii="Times New Roman" w:hAnsi="Times New Roman" w:cs="Times New Roman"/>
                <w:spacing w:val="-47"/>
                <w:w w:val="105"/>
                <w:lang w:val="es-CO"/>
              </w:rPr>
              <w:t xml:space="preserve"> </w:t>
            </w:r>
            <w:r w:rsidRPr="009F318C">
              <w:rPr>
                <w:rFonts w:ascii="Times New Roman" w:hAnsi="Times New Roman" w:cs="Times New Roman"/>
                <w:w w:val="105"/>
                <w:lang w:val="es-CO"/>
              </w:rPr>
              <w:t>estadísticas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oficiales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se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debe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priorizar el interés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público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sobre</w:t>
            </w:r>
            <w:r w:rsidRPr="009F318C">
              <w:rPr>
                <w:rFonts w:ascii="Times New Roman" w:hAnsi="Times New Roman" w:cs="Times New Roman"/>
                <w:spacing w:val="7"/>
                <w:w w:val="105"/>
                <w:lang w:val="es-CO"/>
              </w:rPr>
              <w:t xml:space="preserve"> </w:t>
            </w:r>
            <w:r w:rsidRPr="009F318C">
              <w:rPr>
                <w:rFonts w:ascii="Times New Roman" w:hAnsi="Times New Roman" w:cs="Times New Roman"/>
                <w:w w:val="105"/>
                <w:lang w:val="es-CO"/>
              </w:rPr>
              <w:t>los</w:t>
            </w:r>
            <w:r w:rsidRPr="009F318C">
              <w:rPr>
                <w:rFonts w:ascii="Times New Roman" w:hAnsi="Times New Roman" w:cs="Times New Roman"/>
                <w:spacing w:val="6"/>
                <w:w w:val="105"/>
                <w:lang w:val="es-CO"/>
              </w:rPr>
              <w:t xml:space="preserve"> </w:t>
            </w:r>
            <w:r w:rsidRPr="009F318C">
              <w:rPr>
                <w:rFonts w:ascii="Times New Roman" w:hAnsi="Times New Roman" w:cs="Times New Roman"/>
                <w:w w:val="105"/>
                <w:lang w:val="es-CO"/>
              </w:rPr>
              <w:t>intereses</w:t>
            </w:r>
            <w:r w:rsidRPr="009F318C">
              <w:rPr>
                <w:rFonts w:ascii="Times New Roman" w:hAnsi="Times New Roman" w:cs="Times New Roman"/>
                <w:spacing w:val="6"/>
                <w:w w:val="105"/>
                <w:lang w:val="es-CO"/>
              </w:rPr>
              <w:t xml:space="preserve"> </w:t>
            </w:r>
            <w:r w:rsidRPr="009F318C">
              <w:rPr>
                <w:rFonts w:ascii="Times New Roman" w:hAnsi="Times New Roman" w:cs="Times New Roman"/>
                <w:w w:val="105"/>
                <w:lang w:val="es-CO"/>
              </w:rPr>
              <w:t>políticos,</w:t>
            </w:r>
            <w:r w:rsidRPr="009F318C">
              <w:rPr>
                <w:rFonts w:ascii="Times New Roman" w:hAnsi="Times New Roman" w:cs="Times New Roman"/>
                <w:spacing w:val="6"/>
                <w:w w:val="105"/>
                <w:lang w:val="es-CO"/>
              </w:rPr>
              <w:t xml:space="preserve"> </w:t>
            </w:r>
            <w:r w:rsidRPr="009F318C">
              <w:rPr>
                <w:rFonts w:ascii="Times New Roman" w:hAnsi="Times New Roman" w:cs="Times New Roman"/>
                <w:w w:val="105"/>
                <w:lang w:val="es-CO"/>
              </w:rPr>
              <w:t>administrativos</w:t>
            </w:r>
            <w:r w:rsidRPr="009F318C">
              <w:rPr>
                <w:rFonts w:ascii="Times New Roman" w:hAnsi="Times New Roman" w:cs="Times New Roman"/>
                <w:spacing w:val="6"/>
                <w:w w:val="105"/>
                <w:lang w:val="es-CO"/>
              </w:rPr>
              <w:t xml:space="preserve"> </w:t>
            </w:r>
            <w:r w:rsidRPr="009F318C">
              <w:rPr>
                <w:rFonts w:ascii="Times New Roman" w:hAnsi="Times New Roman" w:cs="Times New Roman"/>
                <w:w w:val="105"/>
                <w:lang w:val="es-CO"/>
              </w:rPr>
              <w:t>o</w:t>
            </w:r>
            <w:r w:rsidRPr="009F318C">
              <w:rPr>
                <w:rFonts w:ascii="Times New Roman" w:hAnsi="Times New Roman" w:cs="Times New Roman"/>
                <w:spacing w:val="7"/>
                <w:w w:val="105"/>
                <w:lang w:val="es-CO"/>
              </w:rPr>
              <w:t xml:space="preserve"> </w:t>
            </w:r>
            <w:r w:rsidRPr="009F318C">
              <w:rPr>
                <w:rFonts w:ascii="Times New Roman" w:hAnsi="Times New Roman" w:cs="Times New Roman"/>
                <w:w w:val="105"/>
                <w:lang w:val="es-CO"/>
              </w:rPr>
              <w:t>particulares de las entidades que las produzcan.</w:t>
            </w:r>
            <w:r w:rsidRPr="009F318C">
              <w:rPr>
                <w:rFonts w:ascii="Times New Roman" w:hAnsi="Times New Roman" w:cs="Times New Roman"/>
                <w:w w:val="105"/>
                <w:u w:val="single"/>
                <w:lang w:val="es-CO"/>
              </w:rPr>
              <w:t xml:space="preserve"> </w:t>
            </w:r>
            <w:r w:rsidRPr="009F318C">
              <w:rPr>
                <w:rFonts w:ascii="Times New Roman" w:hAnsi="Times New Roman" w:cs="Times New Roman"/>
                <w:b/>
                <w:w w:val="105"/>
                <w:u w:val="single"/>
                <w:lang w:val="es-CO"/>
              </w:rPr>
              <w:t>Lo anterior, no implica</w:t>
            </w:r>
            <w:r w:rsidRPr="009F318C">
              <w:rPr>
                <w:rFonts w:ascii="Times New Roman" w:hAnsi="Times New Roman" w:cs="Times New Roman"/>
                <w:b/>
                <w:spacing w:val="-47"/>
                <w:w w:val="105"/>
                <w:lang w:val="es-CO"/>
              </w:rPr>
              <w:t xml:space="preserve"> </w:t>
            </w:r>
            <w:r w:rsidRPr="009F318C">
              <w:rPr>
                <w:rFonts w:ascii="Times New Roman" w:hAnsi="Times New Roman" w:cs="Times New Roman"/>
                <w:b/>
                <w:w w:val="105"/>
                <w:u w:val="single"/>
                <w:lang w:val="es-CO"/>
              </w:rPr>
              <w:t>el</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desconocimiento</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de</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la</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autonomía</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técnica,</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u w:val="single"/>
                <w:lang w:val="es-CO"/>
              </w:rPr>
              <w:t>administrativa y jurídica</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de ninguna</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entidad</w:t>
            </w:r>
          </w:p>
          <w:p w14:paraId="700FD2F2" w14:textId="77777777" w:rsidR="00FB015E" w:rsidRPr="009F318C" w:rsidRDefault="00FB015E" w:rsidP="00FB015E">
            <w:pPr>
              <w:pStyle w:val="TableParagraph"/>
              <w:spacing w:before="0"/>
              <w:ind w:left="0"/>
              <w:rPr>
                <w:rFonts w:ascii="Times New Roman" w:hAnsi="Times New Roman" w:cs="Times New Roman"/>
                <w:lang w:val="es-CO"/>
              </w:rPr>
            </w:pPr>
          </w:p>
          <w:p w14:paraId="2A1C7B63" w14:textId="77777777" w:rsidR="00FB015E" w:rsidRPr="009F318C" w:rsidRDefault="00FB015E" w:rsidP="00FB015E">
            <w:pPr>
              <w:pStyle w:val="TableParagraph"/>
              <w:spacing w:before="0"/>
              <w:ind w:right="96"/>
              <w:jc w:val="both"/>
              <w:rPr>
                <w:rFonts w:ascii="Times New Roman" w:hAnsi="Times New Roman" w:cs="Times New Roman"/>
                <w:lang w:val="es-CO"/>
              </w:rPr>
            </w:pPr>
            <w:r w:rsidRPr="009F318C">
              <w:rPr>
                <w:rFonts w:ascii="Times New Roman" w:hAnsi="Times New Roman" w:cs="Times New Roman"/>
                <w:w w:val="105"/>
                <w:lang w:val="es-CO"/>
              </w:rPr>
              <w:lastRenderedPageBreak/>
              <w:t>9.TRANSPARENCIA: Toda la información relacionada con la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producción</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estadística</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y</w:t>
            </w:r>
            <w:r w:rsidRPr="009F318C">
              <w:rPr>
                <w:rFonts w:ascii="Times New Roman" w:hAnsi="Times New Roman" w:cs="Times New Roman"/>
                <w:spacing w:val="-5"/>
                <w:w w:val="105"/>
                <w:lang w:val="es-CO"/>
              </w:rPr>
              <w:t xml:space="preserve"> </w:t>
            </w:r>
            <w:r w:rsidRPr="009F318C">
              <w:rPr>
                <w:rFonts w:ascii="Times New Roman" w:hAnsi="Times New Roman" w:cs="Times New Roman"/>
                <w:w w:val="105"/>
                <w:lang w:val="es-CO"/>
              </w:rPr>
              <w:t>sus</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resultados</w:t>
            </w:r>
            <w:r w:rsidRPr="009F318C">
              <w:rPr>
                <w:rFonts w:ascii="Times New Roman" w:hAnsi="Times New Roman" w:cs="Times New Roman"/>
                <w:spacing w:val="-5"/>
                <w:w w:val="105"/>
                <w:lang w:val="es-CO"/>
              </w:rPr>
              <w:t xml:space="preserve"> </w:t>
            </w:r>
            <w:r w:rsidRPr="009F318C">
              <w:rPr>
                <w:rFonts w:ascii="Times New Roman" w:hAnsi="Times New Roman" w:cs="Times New Roman"/>
                <w:w w:val="105"/>
                <w:lang w:val="es-CO"/>
              </w:rPr>
              <w:t>se</w:t>
            </w:r>
            <w:r w:rsidRPr="009F318C">
              <w:rPr>
                <w:rFonts w:ascii="Times New Roman" w:hAnsi="Times New Roman" w:cs="Times New Roman"/>
                <w:spacing w:val="-3"/>
                <w:w w:val="105"/>
                <w:lang w:val="es-CO"/>
              </w:rPr>
              <w:t xml:space="preserve"> </w:t>
            </w:r>
            <w:r w:rsidRPr="009F318C">
              <w:rPr>
                <w:rFonts w:ascii="Times New Roman" w:hAnsi="Times New Roman" w:cs="Times New Roman"/>
                <w:w w:val="105"/>
                <w:lang w:val="es-CO"/>
              </w:rPr>
              <w:t>presume</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pública.</w:t>
            </w:r>
            <w:r w:rsidRPr="009F318C">
              <w:rPr>
                <w:rFonts w:ascii="Times New Roman" w:hAnsi="Times New Roman" w:cs="Times New Roman"/>
                <w:spacing w:val="-47"/>
                <w:w w:val="105"/>
                <w:lang w:val="es-CO"/>
              </w:rPr>
              <w:t xml:space="preserve"> </w:t>
            </w:r>
            <w:r w:rsidRPr="009F318C">
              <w:rPr>
                <w:rFonts w:ascii="Times New Roman" w:hAnsi="Times New Roman" w:cs="Times New Roman"/>
                <w:w w:val="105"/>
                <w:lang w:val="es-CO"/>
              </w:rPr>
              <w:t>En tanto tal, las fuentes, los métodos y procedimientos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aplicados en la actividad estadística, los controles para la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vigilancia de éstos y las estadísticas oficiales serán puestos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disposición</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pública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manera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completa,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oportuna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y</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permanente. De igual manera, se proporcionará y facilitará</w:t>
            </w:r>
            <w:r w:rsidRPr="009F318C">
              <w:rPr>
                <w:rFonts w:ascii="Times New Roman" w:hAnsi="Times New Roman" w:cs="Times New Roman"/>
                <w:spacing w:val="-47"/>
                <w:w w:val="105"/>
                <w:lang w:val="es-CO"/>
              </w:rPr>
              <w:t xml:space="preserve"> </w:t>
            </w:r>
            <w:r w:rsidRPr="009F318C">
              <w:rPr>
                <w:rFonts w:ascii="Times New Roman" w:hAnsi="Times New Roman" w:cs="Times New Roman"/>
                <w:w w:val="105"/>
                <w:lang w:val="es-CO"/>
              </w:rPr>
              <w:t>el</w:t>
            </w:r>
            <w:r w:rsidRPr="009F318C">
              <w:rPr>
                <w:rFonts w:ascii="Times New Roman" w:hAnsi="Times New Roman" w:cs="Times New Roman"/>
                <w:spacing w:val="-6"/>
                <w:w w:val="105"/>
                <w:lang w:val="es-CO"/>
              </w:rPr>
              <w:t xml:space="preserve"> </w:t>
            </w:r>
            <w:r w:rsidRPr="009F318C">
              <w:rPr>
                <w:rFonts w:ascii="Times New Roman" w:hAnsi="Times New Roman" w:cs="Times New Roman"/>
                <w:w w:val="105"/>
                <w:lang w:val="es-CO"/>
              </w:rPr>
              <w:t>acceso</w:t>
            </w:r>
            <w:r w:rsidRPr="009F318C">
              <w:rPr>
                <w:rFonts w:ascii="Times New Roman" w:hAnsi="Times New Roman" w:cs="Times New Roman"/>
                <w:spacing w:val="-5"/>
                <w:w w:val="105"/>
                <w:lang w:val="es-CO"/>
              </w:rPr>
              <w:t xml:space="preserve"> </w:t>
            </w:r>
            <w:r w:rsidRPr="009F318C">
              <w:rPr>
                <w:rFonts w:ascii="Times New Roman" w:hAnsi="Times New Roman" w:cs="Times New Roman"/>
                <w:w w:val="105"/>
                <w:lang w:val="es-CO"/>
              </w:rPr>
              <w:t>a</w:t>
            </w:r>
            <w:r w:rsidRPr="009F318C">
              <w:rPr>
                <w:rFonts w:ascii="Times New Roman" w:hAnsi="Times New Roman" w:cs="Times New Roman"/>
                <w:spacing w:val="-5"/>
                <w:w w:val="105"/>
                <w:lang w:val="es-CO"/>
              </w:rPr>
              <w:t xml:space="preserve"> </w:t>
            </w:r>
            <w:r w:rsidRPr="009F318C">
              <w:rPr>
                <w:rFonts w:ascii="Times New Roman" w:hAnsi="Times New Roman" w:cs="Times New Roman"/>
                <w:w w:val="105"/>
                <w:lang w:val="es-CO"/>
              </w:rPr>
              <w:t>dicha</w:t>
            </w:r>
            <w:r w:rsidRPr="009F318C">
              <w:rPr>
                <w:rFonts w:ascii="Times New Roman" w:hAnsi="Times New Roman" w:cs="Times New Roman"/>
                <w:spacing w:val="-5"/>
                <w:w w:val="105"/>
                <w:lang w:val="es-CO"/>
              </w:rPr>
              <w:t xml:space="preserve"> </w:t>
            </w:r>
            <w:r w:rsidRPr="009F318C">
              <w:rPr>
                <w:rFonts w:ascii="Times New Roman" w:hAnsi="Times New Roman" w:cs="Times New Roman"/>
                <w:w w:val="105"/>
                <w:lang w:val="es-CO"/>
              </w:rPr>
              <w:t>información</w:t>
            </w:r>
            <w:r w:rsidRPr="009F318C">
              <w:rPr>
                <w:rFonts w:ascii="Times New Roman" w:hAnsi="Times New Roman" w:cs="Times New Roman"/>
                <w:spacing w:val="-5"/>
                <w:w w:val="105"/>
                <w:lang w:val="es-CO"/>
              </w:rPr>
              <w:t xml:space="preserve"> </w:t>
            </w:r>
            <w:r w:rsidRPr="009F318C">
              <w:rPr>
                <w:rFonts w:ascii="Times New Roman" w:hAnsi="Times New Roman" w:cs="Times New Roman"/>
                <w:b/>
                <w:w w:val="105"/>
                <w:u w:val="single"/>
                <w:lang w:val="es-CO"/>
              </w:rPr>
              <w:t>en</w:t>
            </w:r>
            <w:r w:rsidRPr="009F318C">
              <w:rPr>
                <w:rFonts w:ascii="Times New Roman" w:hAnsi="Times New Roman" w:cs="Times New Roman"/>
                <w:b/>
                <w:spacing w:val="-5"/>
                <w:w w:val="105"/>
                <w:u w:val="single"/>
                <w:lang w:val="es-CO"/>
              </w:rPr>
              <w:t xml:space="preserve"> </w:t>
            </w:r>
            <w:r w:rsidRPr="009F318C">
              <w:rPr>
                <w:rFonts w:ascii="Times New Roman" w:hAnsi="Times New Roman" w:cs="Times New Roman"/>
                <w:b/>
                <w:w w:val="105"/>
                <w:u w:val="single"/>
                <w:lang w:val="es-CO"/>
              </w:rPr>
              <w:t>el</w:t>
            </w:r>
            <w:r w:rsidRPr="009F318C">
              <w:rPr>
                <w:rFonts w:ascii="Times New Roman" w:hAnsi="Times New Roman" w:cs="Times New Roman"/>
                <w:b/>
                <w:spacing w:val="-6"/>
                <w:w w:val="105"/>
                <w:u w:val="single"/>
                <w:lang w:val="es-CO"/>
              </w:rPr>
              <w:t xml:space="preserve"> </w:t>
            </w:r>
            <w:r w:rsidRPr="009F318C">
              <w:rPr>
                <w:rFonts w:ascii="Times New Roman" w:hAnsi="Times New Roman" w:cs="Times New Roman"/>
                <w:b/>
                <w:w w:val="105"/>
                <w:u w:val="single"/>
                <w:lang w:val="es-CO"/>
              </w:rPr>
              <w:t>marco</w:t>
            </w:r>
            <w:r w:rsidRPr="009F318C">
              <w:rPr>
                <w:rFonts w:ascii="Times New Roman" w:hAnsi="Times New Roman" w:cs="Times New Roman"/>
                <w:b/>
                <w:spacing w:val="-5"/>
                <w:w w:val="105"/>
                <w:u w:val="single"/>
                <w:lang w:val="es-CO"/>
              </w:rPr>
              <w:t xml:space="preserve"> </w:t>
            </w:r>
            <w:r w:rsidRPr="009F318C">
              <w:rPr>
                <w:rFonts w:ascii="Times New Roman" w:hAnsi="Times New Roman" w:cs="Times New Roman"/>
                <w:b/>
                <w:w w:val="105"/>
                <w:u w:val="single"/>
                <w:lang w:val="es-CO"/>
              </w:rPr>
              <w:t>de</w:t>
            </w:r>
            <w:r w:rsidRPr="009F318C">
              <w:rPr>
                <w:rFonts w:ascii="Times New Roman" w:hAnsi="Times New Roman" w:cs="Times New Roman"/>
                <w:b/>
                <w:spacing w:val="-5"/>
                <w:w w:val="105"/>
                <w:u w:val="single"/>
                <w:lang w:val="es-CO"/>
              </w:rPr>
              <w:t xml:space="preserve"> </w:t>
            </w:r>
            <w:r w:rsidRPr="009F318C">
              <w:rPr>
                <w:rFonts w:ascii="Times New Roman" w:hAnsi="Times New Roman" w:cs="Times New Roman"/>
                <w:b/>
                <w:w w:val="105"/>
                <w:u w:val="single"/>
                <w:lang w:val="es-CO"/>
              </w:rPr>
              <w:t>su</w:t>
            </w:r>
            <w:r w:rsidRPr="009F318C">
              <w:rPr>
                <w:rFonts w:ascii="Times New Roman" w:hAnsi="Times New Roman" w:cs="Times New Roman"/>
                <w:b/>
                <w:spacing w:val="-5"/>
                <w:w w:val="105"/>
                <w:u w:val="single"/>
                <w:lang w:val="es-CO"/>
              </w:rPr>
              <w:t xml:space="preserve"> </w:t>
            </w:r>
            <w:r w:rsidRPr="009F318C">
              <w:rPr>
                <w:rFonts w:ascii="Times New Roman" w:hAnsi="Times New Roman" w:cs="Times New Roman"/>
                <w:b/>
                <w:w w:val="105"/>
                <w:u w:val="single"/>
                <w:lang w:val="es-CO"/>
              </w:rPr>
              <w:t>autonomía</w:t>
            </w:r>
            <w:r w:rsidRPr="009F318C">
              <w:rPr>
                <w:rFonts w:ascii="Times New Roman" w:hAnsi="Times New Roman" w:cs="Times New Roman"/>
                <w:b/>
                <w:spacing w:val="-47"/>
                <w:w w:val="105"/>
                <w:lang w:val="es-CO"/>
              </w:rPr>
              <w:t xml:space="preserve"> </w:t>
            </w:r>
            <w:r w:rsidRPr="009F318C">
              <w:rPr>
                <w:rFonts w:ascii="Times New Roman" w:hAnsi="Times New Roman" w:cs="Times New Roman"/>
                <w:b/>
                <w:w w:val="105"/>
                <w:u w:val="single"/>
                <w:lang w:val="es-CO"/>
              </w:rPr>
              <w:t>técnica, administrativa y jurídica.</w:t>
            </w:r>
            <w:r w:rsidRPr="009F318C">
              <w:rPr>
                <w:rFonts w:ascii="Times New Roman" w:hAnsi="Times New Roman" w:cs="Times New Roman"/>
                <w:b/>
                <w:spacing w:val="1"/>
                <w:w w:val="105"/>
                <w:lang w:val="es-CO"/>
              </w:rPr>
              <w:t xml:space="preserve"> </w:t>
            </w:r>
            <w:r w:rsidRPr="009F318C">
              <w:rPr>
                <w:rFonts w:ascii="Times New Roman" w:hAnsi="Times New Roman" w:cs="Times New Roman"/>
                <w:strike/>
                <w:w w:val="105"/>
                <w:lang w:val="es-CO"/>
              </w:rPr>
              <w:t>en los términos más</w:t>
            </w:r>
            <w:r w:rsidRPr="009F318C">
              <w:rPr>
                <w:rFonts w:ascii="Times New Roman" w:hAnsi="Times New Roman" w:cs="Times New Roman"/>
                <w:spacing w:val="1"/>
                <w:w w:val="105"/>
                <w:lang w:val="es-CO"/>
              </w:rPr>
              <w:t xml:space="preserve"> </w:t>
            </w:r>
            <w:r w:rsidRPr="009F318C">
              <w:rPr>
                <w:rFonts w:ascii="Times New Roman" w:hAnsi="Times New Roman" w:cs="Times New Roman"/>
                <w:strike/>
                <w:w w:val="105"/>
                <w:lang w:val="es-CO"/>
              </w:rPr>
              <w:t>amplios posibles y</w:t>
            </w:r>
            <w:r w:rsidRPr="009F318C">
              <w:rPr>
                <w:rFonts w:ascii="Times New Roman" w:hAnsi="Times New Roman" w:cs="Times New Roman"/>
                <w:w w:val="105"/>
                <w:lang w:val="es-CO"/>
              </w:rPr>
              <w:t xml:space="preserve"> </w:t>
            </w:r>
            <w:r w:rsidRPr="009F318C">
              <w:rPr>
                <w:rFonts w:ascii="Times New Roman" w:hAnsi="Times New Roman" w:cs="Times New Roman"/>
                <w:b/>
                <w:w w:val="105"/>
                <w:u w:val="single"/>
                <w:lang w:val="es-CO"/>
              </w:rPr>
              <w:t>L</w:t>
            </w:r>
            <w:r w:rsidRPr="009F318C">
              <w:rPr>
                <w:rFonts w:ascii="Times New Roman" w:hAnsi="Times New Roman" w:cs="Times New Roman"/>
                <w:w w:val="105"/>
                <w:lang w:val="es-CO"/>
              </w:rPr>
              <w:t>las entidades productoras responderán</w:t>
            </w:r>
            <w:r w:rsidRPr="009F318C">
              <w:rPr>
                <w:rFonts w:ascii="Times New Roman" w:hAnsi="Times New Roman" w:cs="Times New Roman"/>
                <w:spacing w:val="-47"/>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manera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eficaz</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las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peticiones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relacionadas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con</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los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procesos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y</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los resultados 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dicha actividad.</w:t>
            </w:r>
          </w:p>
        </w:tc>
        <w:tc>
          <w:tcPr>
            <w:tcW w:w="1985" w:type="dxa"/>
          </w:tcPr>
          <w:p w14:paraId="21B646FB" w14:textId="77777777" w:rsidR="00FB015E" w:rsidRPr="009F318C" w:rsidRDefault="00FB015E" w:rsidP="00FB015E">
            <w:pPr>
              <w:pStyle w:val="TableParagraph"/>
              <w:spacing w:before="0"/>
              <w:ind w:left="12"/>
              <w:jc w:val="center"/>
              <w:rPr>
                <w:rFonts w:ascii="Times New Roman" w:hAnsi="Times New Roman" w:cs="Times New Roman"/>
                <w:w w:val="105"/>
                <w:lang w:val="es-CO"/>
              </w:rPr>
            </w:pPr>
            <w:r w:rsidRPr="009F318C">
              <w:rPr>
                <w:rFonts w:ascii="Times New Roman" w:hAnsi="Times New Roman" w:cs="Times New Roman"/>
                <w:w w:val="105"/>
                <w:lang w:val="es-CO"/>
              </w:rPr>
              <w:lastRenderedPageBreak/>
              <w:t>H.R. Edward David Rodríguez Rodríguez</w:t>
            </w:r>
          </w:p>
        </w:tc>
        <w:tc>
          <w:tcPr>
            <w:tcW w:w="1701" w:type="dxa"/>
          </w:tcPr>
          <w:p w14:paraId="68CDBFA2" w14:textId="77777777" w:rsidR="00FB015E" w:rsidRPr="009F318C" w:rsidRDefault="00FB015E" w:rsidP="00FB015E">
            <w:pPr>
              <w:pStyle w:val="TableParagraph"/>
              <w:spacing w:before="0"/>
              <w:rPr>
                <w:rFonts w:ascii="Times New Roman" w:hAnsi="Times New Roman" w:cs="Times New Roman"/>
                <w:lang w:val="es-CO"/>
              </w:rPr>
            </w:pPr>
            <w:r w:rsidRPr="009F318C">
              <w:rPr>
                <w:rFonts w:ascii="Times New Roman" w:hAnsi="Times New Roman" w:cs="Times New Roman"/>
                <w:lang w:val="es-CO"/>
              </w:rPr>
              <w:t>APROBADA</w:t>
            </w:r>
          </w:p>
        </w:tc>
      </w:tr>
      <w:tr w:rsidR="00FB015E" w:rsidRPr="009F318C" w14:paraId="25F2C045" w14:textId="77777777" w:rsidTr="00FB015E">
        <w:trPr>
          <w:trHeight w:val="1343"/>
        </w:trPr>
        <w:tc>
          <w:tcPr>
            <w:tcW w:w="4961" w:type="dxa"/>
          </w:tcPr>
          <w:p w14:paraId="2BCC6525" w14:textId="77777777" w:rsidR="00FB015E" w:rsidRPr="009F318C" w:rsidRDefault="00FB015E" w:rsidP="00FB015E">
            <w:pPr>
              <w:pStyle w:val="TableParagraph"/>
              <w:spacing w:before="0"/>
              <w:jc w:val="both"/>
              <w:rPr>
                <w:rFonts w:ascii="Times New Roman" w:hAnsi="Times New Roman" w:cs="Times New Roman"/>
                <w:b/>
                <w:lang w:val="es-CO"/>
              </w:rPr>
            </w:pPr>
            <w:r w:rsidRPr="009F318C">
              <w:rPr>
                <w:rFonts w:ascii="Times New Roman" w:hAnsi="Times New Roman" w:cs="Times New Roman"/>
                <w:b/>
                <w:w w:val="105"/>
                <w:lang w:val="es-CO"/>
              </w:rPr>
              <w:t>Modifica</w:t>
            </w:r>
            <w:r w:rsidRPr="009F318C">
              <w:rPr>
                <w:rFonts w:ascii="Times New Roman" w:hAnsi="Times New Roman" w:cs="Times New Roman"/>
                <w:b/>
                <w:spacing w:val="-2"/>
                <w:w w:val="105"/>
                <w:lang w:val="es-CO"/>
              </w:rPr>
              <w:t xml:space="preserve"> </w:t>
            </w:r>
            <w:r w:rsidRPr="009F318C">
              <w:rPr>
                <w:rFonts w:ascii="Times New Roman" w:hAnsi="Times New Roman" w:cs="Times New Roman"/>
                <w:b/>
                <w:w w:val="105"/>
                <w:lang w:val="es-CO"/>
              </w:rPr>
              <w:t>el</w:t>
            </w:r>
            <w:r w:rsidRPr="009F318C">
              <w:rPr>
                <w:rFonts w:ascii="Times New Roman" w:hAnsi="Times New Roman" w:cs="Times New Roman"/>
                <w:b/>
                <w:spacing w:val="-3"/>
                <w:w w:val="105"/>
                <w:lang w:val="es-CO"/>
              </w:rPr>
              <w:t xml:space="preserve"> </w:t>
            </w:r>
            <w:r w:rsidRPr="009F318C">
              <w:rPr>
                <w:rFonts w:ascii="Times New Roman" w:hAnsi="Times New Roman" w:cs="Times New Roman"/>
                <w:b/>
                <w:w w:val="105"/>
                <w:lang w:val="es-CO"/>
              </w:rPr>
              <w:t>numeral</w:t>
            </w:r>
            <w:r w:rsidRPr="009F318C">
              <w:rPr>
                <w:rFonts w:ascii="Times New Roman" w:hAnsi="Times New Roman" w:cs="Times New Roman"/>
                <w:b/>
                <w:spacing w:val="-2"/>
                <w:w w:val="105"/>
                <w:lang w:val="es-CO"/>
              </w:rPr>
              <w:t xml:space="preserve"> </w:t>
            </w:r>
            <w:r w:rsidRPr="009F318C">
              <w:rPr>
                <w:rFonts w:ascii="Times New Roman" w:hAnsi="Times New Roman" w:cs="Times New Roman"/>
                <w:b/>
                <w:w w:val="105"/>
                <w:lang w:val="es-CO"/>
              </w:rPr>
              <w:t>9</w:t>
            </w:r>
            <w:r w:rsidRPr="009F318C">
              <w:rPr>
                <w:rFonts w:ascii="Times New Roman" w:hAnsi="Times New Roman" w:cs="Times New Roman"/>
                <w:b/>
                <w:spacing w:val="-2"/>
                <w:w w:val="105"/>
                <w:lang w:val="es-CO"/>
              </w:rPr>
              <w:t xml:space="preserve"> </w:t>
            </w:r>
            <w:r w:rsidRPr="009F318C">
              <w:rPr>
                <w:rFonts w:ascii="Times New Roman" w:hAnsi="Times New Roman" w:cs="Times New Roman"/>
                <w:b/>
                <w:w w:val="105"/>
                <w:lang w:val="es-CO"/>
              </w:rPr>
              <w:t>del</w:t>
            </w:r>
            <w:r w:rsidRPr="009F318C">
              <w:rPr>
                <w:rFonts w:ascii="Times New Roman" w:hAnsi="Times New Roman" w:cs="Times New Roman"/>
                <w:b/>
                <w:spacing w:val="-2"/>
                <w:w w:val="105"/>
                <w:lang w:val="es-CO"/>
              </w:rPr>
              <w:t xml:space="preserve"> </w:t>
            </w:r>
            <w:r w:rsidRPr="009F318C">
              <w:rPr>
                <w:rFonts w:ascii="Times New Roman" w:hAnsi="Times New Roman" w:cs="Times New Roman"/>
                <w:b/>
                <w:w w:val="105"/>
                <w:lang w:val="es-CO"/>
              </w:rPr>
              <w:t>artículo</w:t>
            </w:r>
            <w:r w:rsidRPr="009F318C">
              <w:rPr>
                <w:rFonts w:ascii="Times New Roman" w:hAnsi="Times New Roman" w:cs="Times New Roman"/>
                <w:b/>
                <w:spacing w:val="-2"/>
                <w:w w:val="105"/>
                <w:lang w:val="es-CO"/>
              </w:rPr>
              <w:t xml:space="preserve"> </w:t>
            </w:r>
            <w:r w:rsidRPr="009F318C">
              <w:rPr>
                <w:rFonts w:ascii="Times New Roman" w:hAnsi="Times New Roman" w:cs="Times New Roman"/>
                <w:b/>
                <w:w w:val="105"/>
                <w:lang w:val="es-CO"/>
              </w:rPr>
              <w:t>4:</w:t>
            </w:r>
          </w:p>
          <w:p w14:paraId="5B510F89" w14:textId="77777777" w:rsidR="00FB015E" w:rsidRPr="009F318C" w:rsidRDefault="00FB015E" w:rsidP="00FB015E">
            <w:pPr>
              <w:pStyle w:val="TableParagraph"/>
              <w:spacing w:before="0"/>
              <w:jc w:val="both"/>
              <w:rPr>
                <w:rFonts w:ascii="Times New Roman" w:hAnsi="Times New Roman" w:cs="Times New Roman"/>
                <w:b/>
                <w:w w:val="105"/>
                <w:lang w:val="es-CO"/>
              </w:rPr>
            </w:pPr>
          </w:p>
          <w:p w14:paraId="4FCDE577" w14:textId="77777777" w:rsidR="00FB015E" w:rsidRPr="009F318C" w:rsidRDefault="00FB015E" w:rsidP="00FB015E">
            <w:pPr>
              <w:pStyle w:val="TableParagraph"/>
              <w:spacing w:before="0"/>
              <w:jc w:val="both"/>
              <w:rPr>
                <w:rFonts w:ascii="Times New Roman" w:hAnsi="Times New Roman" w:cs="Times New Roman"/>
                <w:b/>
                <w:w w:val="105"/>
                <w:u w:val="single"/>
                <w:lang w:val="es-CO"/>
              </w:rPr>
            </w:pPr>
            <w:r w:rsidRPr="009F318C">
              <w:rPr>
                <w:rFonts w:ascii="Times New Roman" w:hAnsi="Times New Roman" w:cs="Times New Roman"/>
                <w:w w:val="105"/>
                <w:lang w:val="es-CO"/>
              </w:rPr>
              <w:t>9.TRANSPARENCIA: Toda la información relacionada con la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producción</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estadística</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y</w:t>
            </w:r>
            <w:r w:rsidRPr="009F318C">
              <w:rPr>
                <w:rFonts w:ascii="Times New Roman" w:hAnsi="Times New Roman" w:cs="Times New Roman"/>
                <w:spacing w:val="-5"/>
                <w:w w:val="105"/>
                <w:lang w:val="es-CO"/>
              </w:rPr>
              <w:t xml:space="preserve"> </w:t>
            </w:r>
            <w:r w:rsidRPr="009F318C">
              <w:rPr>
                <w:rFonts w:ascii="Times New Roman" w:hAnsi="Times New Roman" w:cs="Times New Roman"/>
                <w:w w:val="105"/>
                <w:lang w:val="es-CO"/>
              </w:rPr>
              <w:t>sus</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resultados</w:t>
            </w:r>
            <w:r w:rsidRPr="009F318C">
              <w:rPr>
                <w:rFonts w:ascii="Times New Roman" w:hAnsi="Times New Roman" w:cs="Times New Roman"/>
                <w:spacing w:val="-5"/>
                <w:w w:val="105"/>
                <w:lang w:val="es-CO"/>
              </w:rPr>
              <w:t xml:space="preserve"> </w:t>
            </w:r>
            <w:r w:rsidRPr="009F318C">
              <w:rPr>
                <w:rFonts w:ascii="Times New Roman" w:hAnsi="Times New Roman" w:cs="Times New Roman"/>
                <w:w w:val="105"/>
                <w:lang w:val="es-CO"/>
              </w:rPr>
              <w:t>se</w:t>
            </w:r>
            <w:r w:rsidRPr="009F318C">
              <w:rPr>
                <w:rFonts w:ascii="Times New Roman" w:hAnsi="Times New Roman" w:cs="Times New Roman"/>
                <w:spacing w:val="-3"/>
                <w:w w:val="105"/>
                <w:lang w:val="es-CO"/>
              </w:rPr>
              <w:t xml:space="preserve"> </w:t>
            </w:r>
            <w:r w:rsidRPr="009F318C">
              <w:rPr>
                <w:rFonts w:ascii="Times New Roman" w:hAnsi="Times New Roman" w:cs="Times New Roman"/>
                <w:w w:val="105"/>
                <w:lang w:val="es-CO"/>
              </w:rPr>
              <w:t>presume</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pública.</w:t>
            </w:r>
            <w:r w:rsidRPr="009F318C">
              <w:rPr>
                <w:rFonts w:ascii="Times New Roman" w:hAnsi="Times New Roman" w:cs="Times New Roman"/>
                <w:spacing w:val="-47"/>
                <w:w w:val="105"/>
                <w:lang w:val="es-CO"/>
              </w:rPr>
              <w:t xml:space="preserve"> </w:t>
            </w:r>
            <w:r w:rsidRPr="009F318C">
              <w:rPr>
                <w:rFonts w:ascii="Times New Roman" w:hAnsi="Times New Roman" w:cs="Times New Roman"/>
                <w:w w:val="105"/>
                <w:lang w:val="es-CO"/>
              </w:rPr>
              <w:t>En tanto tal, las fuentes, los métodos y procedimientos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aplicados en la actividad estadística, los controles para la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vigilancia de éstos y las estadísticas oficiales serán puestos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disposición</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pública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manera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completa,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oportuna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y</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permanente. De igual manera, se proporcionará y facilitará</w:t>
            </w:r>
            <w:r w:rsidRPr="009F318C">
              <w:rPr>
                <w:rFonts w:ascii="Times New Roman" w:hAnsi="Times New Roman" w:cs="Times New Roman"/>
                <w:spacing w:val="-47"/>
                <w:w w:val="105"/>
                <w:lang w:val="es-CO"/>
              </w:rPr>
              <w:t xml:space="preserve"> </w:t>
            </w:r>
            <w:r w:rsidRPr="009F318C">
              <w:rPr>
                <w:rFonts w:ascii="Times New Roman" w:hAnsi="Times New Roman" w:cs="Times New Roman"/>
                <w:w w:val="105"/>
                <w:lang w:val="es-CO"/>
              </w:rPr>
              <w:t>el</w:t>
            </w:r>
            <w:r w:rsidRPr="009F318C">
              <w:rPr>
                <w:rFonts w:ascii="Times New Roman" w:hAnsi="Times New Roman" w:cs="Times New Roman"/>
                <w:spacing w:val="-6"/>
                <w:w w:val="105"/>
                <w:lang w:val="es-CO"/>
              </w:rPr>
              <w:t xml:space="preserve"> </w:t>
            </w:r>
            <w:r w:rsidRPr="009F318C">
              <w:rPr>
                <w:rFonts w:ascii="Times New Roman" w:hAnsi="Times New Roman" w:cs="Times New Roman"/>
                <w:w w:val="105"/>
                <w:lang w:val="es-CO"/>
              </w:rPr>
              <w:t>acceso</w:t>
            </w:r>
            <w:r w:rsidRPr="009F318C">
              <w:rPr>
                <w:rFonts w:ascii="Times New Roman" w:hAnsi="Times New Roman" w:cs="Times New Roman"/>
                <w:spacing w:val="-5"/>
                <w:w w:val="105"/>
                <w:lang w:val="es-CO"/>
              </w:rPr>
              <w:t xml:space="preserve"> </w:t>
            </w:r>
            <w:r w:rsidRPr="009F318C">
              <w:rPr>
                <w:rFonts w:ascii="Times New Roman" w:hAnsi="Times New Roman" w:cs="Times New Roman"/>
                <w:w w:val="105"/>
                <w:lang w:val="es-CO"/>
              </w:rPr>
              <w:t>a</w:t>
            </w:r>
            <w:r w:rsidRPr="009F318C">
              <w:rPr>
                <w:rFonts w:ascii="Times New Roman" w:hAnsi="Times New Roman" w:cs="Times New Roman"/>
                <w:spacing w:val="-5"/>
                <w:w w:val="105"/>
                <w:lang w:val="es-CO"/>
              </w:rPr>
              <w:t xml:space="preserve"> </w:t>
            </w:r>
            <w:r w:rsidRPr="009F318C">
              <w:rPr>
                <w:rFonts w:ascii="Times New Roman" w:hAnsi="Times New Roman" w:cs="Times New Roman"/>
                <w:w w:val="105"/>
                <w:lang w:val="es-CO"/>
              </w:rPr>
              <w:t>dicha</w:t>
            </w:r>
            <w:r w:rsidRPr="009F318C">
              <w:rPr>
                <w:rFonts w:ascii="Times New Roman" w:hAnsi="Times New Roman" w:cs="Times New Roman"/>
                <w:spacing w:val="-5"/>
                <w:w w:val="105"/>
                <w:lang w:val="es-CO"/>
              </w:rPr>
              <w:t xml:space="preserve"> </w:t>
            </w:r>
            <w:r w:rsidRPr="009F318C">
              <w:rPr>
                <w:rFonts w:ascii="Times New Roman" w:hAnsi="Times New Roman" w:cs="Times New Roman"/>
                <w:w w:val="105"/>
                <w:lang w:val="es-CO"/>
              </w:rPr>
              <w:t>información</w:t>
            </w:r>
            <w:r w:rsidRPr="009F318C">
              <w:rPr>
                <w:rFonts w:ascii="Times New Roman" w:hAnsi="Times New Roman" w:cs="Times New Roman"/>
                <w:spacing w:val="-5"/>
                <w:w w:val="105"/>
                <w:lang w:val="es-CO"/>
              </w:rPr>
              <w:t xml:space="preserve"> </w:t>
            </w:r>
            <w:r w:rsidRPr="009F318C">
              <w:rPr>
                <w:rFonts w:ascii="Times New Roman" w:hAnsi="Times New Roman" w:cs="Times New Roman"/>
                <w:w w:val="105"/>
                <w:lang w:val="es-CO"/>
              </w:rPr>
              <w:t>en los términos más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amplios posibles y las entidades productoras responderán</w:t>
            </w:r>
            <w:r w:rsidRPr="009F318C">
              <w:rPr>
                <w:rFonts w:ascii="Times New Roman" w:hAnsi="Times New Roman" w:cs="Times New Roman"/>
                <w:spacing w:val="-47"/>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manera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eficaz</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las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peticiones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relacionadas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con</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los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procesos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y</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los resultados 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dicha actividad</w:t>
            </w:r>
            <w:r w:rsidRPr="009F318C">
              <w:rPr>
                <w:rFonts w:ascii="Times New Roman" w:hAnsi="Times New Roman" w:cs="Times New Roman"/>
                <w:b/>
                <w:w w:val="105"/>
                <w:lang w:val="es-CO"/>
              </w:rPr>
              <w:t xml:space="preserve">. </w:t>
            </w:r>
            <w:r w:rsidRPr="009F318C">
              <w:rPr>
                <w:rFonts w:ascii="Times New Roman" w:hAnsi="Times New Roman" w:cs="Times New Roman"/>
                <w:b/>
                <w:w w:val="105"/>
                <w:u w:val="single"/>
                <w:lang w:val="es-CO"/>
              </w:rPr>
              <w:t>En todos los casos deberán adoptarse las medidas conducentes a la supresión de identidad de los titulares.</w:t>
            </w:r>
          </w:p>
        </w:tc>
        <w:tc>
          <w:tcPr>
            <w:tcW w:w="1985" w:type="dxa"/>
          </w:tcPr>
          <w:p w14:paraId="28E8F93F" w14:textId="77777777" w:rsidR="00FB015E" w:rsidRPr="009F318C" w:rsidRDefault="00FB015E" w:rsidP="00FB015E">
            <w:pPr>
              <w:pStyle w:val="TableParagraph"/>
              <w:spacing w:before="0"/>
              <w:ind w:left="12"/>
              <w:jc w:val="center"/>
              <w:rPr>
                <w:rFonts w:ascii="Times New Roman" w:hAnsi="Times New Roman" w:cs="Times New Roman"/>
                <w:w w:val="105"/>
                <w:lang w:val="es-CO"/>
              </w:rPr>
            </w:pPr>
            <w:r w:rsidRPr="009F318C">
              <w:rPr>
                <w:rFonts w:ascii="Times New Roman" w:hAnsi="Times New Roman" w:cs="Times New Roman"/>
                <w:w w:val="105"/>
                <w:lang w:val="es-CO"/>
              </w:rPr>
              <w:t>H.R. Adriana Magaly Matiz</w:t>
            </w:r>
          </w:p>
        </w:tc>
        <w:tc>
          <w:tcPr>
            <w:tcW w:w="1701" w:type="dxa"/>
          </w:tcPr>
          <w:p w14:paraId="0CAEB8C3" w14:textId="77777777" w:rsidR="00FB015E" w:rsidRPr="009F318C" w:rsidRDefault="00FB015E" w:rsidP="00FB015E">
            <w:pPr>
              <w:pStyle w:val="TableParagraph"/>
              <w:spacing w:before="0"/>
              <w:rPr>
                <w:rFonts w:ascii="Times New Roman" w:hAnsi="Times New Roman" w:cs="Times New Roman"/>
                <w:lang w:val="es-CO"/>
              </w:rPr>
            </w:pPr>
            <w:r w:rsidRPr="009F318C">
              <w:rPr>
                <w:rFonts w:ascii="Times New Roman" w:hAnsi="Times New Roman" w:cs="Times New Roman"/>
                <w:lang w:val="es-CO"/>
              </w:rPr>
              <w:t xml:space="preserve">APROBADA </w:t>
            </w:r>
          </w:p>
        </w:tc>
      </w:tr>
      <w:tr w:rsidR="00FB015E" w:rsidRPr="009F318C" w14:paraId="370ACC05" w14:textId="77777777" w:rsidTr="00FB015E">
        <w:trPr>
          <w:trHeight w:val="1343"/>
        </w:trPr>
        <w:tc>
          <w:tcPr>
            <w:tcW w:w="4961" w:type="dxa"/>
          </w:tcPr>
          <w:p w14:paraId="6CC6F014" w14:textId="77777777" w:rsidR="00FB015E" w:rsidRPr="009F318C" w:rsidRDefault="00FB015E" w:rsidP="00FB015E">
            <w:pPr>
              <w:pStyle w:val="TableParagraph"/>
              <w:spacing w:before="0"/>
              <w:jc w:val="both"/>
              <w:rPr>
                <w:rFonts w:ascii="Times New Roman" w:hAnsi="Times New Roman" w:cs="Times New Roman"/>
                <w:lang w:val="es-CO" w:eastAsia="es-CO"/>
              </w:rPr>
            </w:pPr>
            <w:r w:rsidRPr="009F318C">
              <w:rPr>
                <w:rFonts w:ascii="Times New Roman" w:hAnsi="Times New Roman" w:cs="Times New Roman"/>
                <w:b/>
                <w:lang w:val="es-CO" w:eastAsia="es-CO"/>
              </w:rPr>
              <w:t>Crea el numeral 10</w:t>
            </w:r>
            <w:r w:rsidRPr="009F318C">
              <w:rPr>
                <w:rFonts w:ascii="Times New Roman" w:hAnsi="Times New Roman" w:cs="Times New Roman"/>
                <w:lang w:val="es-CO" w:eastAsia="es-CO"/>
              </w:rPr>
              <w:t xml:space="preserve"> </w:t>
            </w:r>
            <w:r w:rsidRPr="009F318C">
              <w:rPr>
                <w:rFonts w:ascii="Times New Roman" w:hAnsi="Times New Roman" w:cs="Times New Roman"/>
                <w:b/>
                <w:w w:val="105"/>
                <w:lang w:val="es-CO"/>
              </w:rPr>
              <w:t>del</w:t>
            </w:r>
            <w:r w:rsidRPr="009F318C">
              <w:rPr>
                <w:rFonts w:ascii="Times New Roman" w:hAnsi="Times New Roman" w:cs="Times New Roman"/>
                <w:b/>
                <w:spacing w:val="-2"/>
                <w:w w:val="105"/>
                <w:lang w:val="es-CO"/>
              </w:rPr>
              <w:t xml:space="preserve"> </w:t>
            </w:r>
            <w:r w:rsidRPr="009F318C">
              <w:rPr>
                <w:rFonts w:ascii="Times New Roman" w:hAnsi="Times New Roman" w:cs="Times New Roman"/>
                <w:b/>
                <w:w w:val="105"/>
                <w:lang w:val="es-CO"/>
              </w:rPr>
              <w:t>artículo</w:t>
            </w:r>
            <w:r w:rsidRPr="009F318C">
              <w:rPr>
                <w:rFonts w:ascii="Times New Roman" w:hAnsi="Times New Roman" w:cs="Times New Roman"/>
                <w:b/>
                <w:spacing w:val="-2"/>
                <w:w w:val="105"/>
                <w:lang w:val="es-CO"/>
              </w:rPr>
              <w:t xml:space="preserve"> </w:t>
            </w:r>
            <w:r w:rsidRPr="009F318C">
              <w:rPr>
                <w:rFonts w:ascii="Times New Roman" w:hAnsi="Times New Roman" w:cs="Times New Roman"/>
                <w:b/>
                <w:w w:val="105"/>
                <w:lang w:val="es-CO"/>
              </w:rPr>
              <w:t>4:</w:t>
            </w:r>
          </w:p>
          <w:p w14:paraId="26F52761" w14:textId="77777777" w:rsidR="00FB015E" w:rsidRPr="009F318C" w:rsidRDefault="00FB015E" w:rsidP="00FB015E">
            <w:pPr>
              <w:pStyle w:val="TableParagraph"/>
              <w:spacing w:before="0"/>
              <w:jc w:val="both"/>
              <w:rPr>
                <w:rFonts w:ascii="Times New Roman" w:hAnsi="Times New Roman" w:cs="Times New Roman"/>
                <w:lang w:val="es-CO" w:eastAsia="es-CO"/>
              </w:rPr>
            </w:pPr>
          </w:p>
          <w:p w14:paraId="25F46E4F" w14:textId="77777777" w:rsidR="00FB015E" w:rsidRPr="009F318C" w:rsidRDefault="00FB015E" w:rsidP="00FB015E">
            <w:pPr>
              <w:pStyle w:val="TableParagraph"/>
              <w:spacing w:before="0"/>
              <w:jc w:val="both"/>
              <w:rPr>
                <w:rFonts w:ascii="Times New Roman" w:hAnsi="Times New Roman" w:cs="Times New Roman"/>
                <w:b/>
                <w:w w:val="105"/>
                <w:u w:val="single"/>
                <w:lang w:val="es-CO"/>
              </w:rPr>
            </w:pPr>
            <w:r w:rsidRPr="009F318C">
              <w:rPr>
                <w:rFonts w:ascii="Times New Roman" w:hAnsi="Times New Roman" w:cs="Times New Roman"/>
                <w:b/>
                <w:u w:val="single"/>
                <w:lang w:val="es-CO" w:eastAsia="es-CO"/>
              </w:rPr>
              <w:t xml:space="preserve">ACCESIBILIDAD: </w:t>
            </w:r>
            <w:r w:rsidRPr="009F318C">
              <w:rPr>
                <w:rFonts w:ascii="Times New Roman" w:hAnsi="Times New Roman" w:cs="Times New Roman"/>
                <w:u w:val="single"/>
                <w:lang w:val="es-CO" w:eastAsia="es-CO"/>
              </w:rPr>
              <w:t>La información estadística debe presentarse de forma clara y accesible para toda la población, de manera que cualquier persona pueda comprenderla con facilidad. Así mismo, se debe garantizar que el tipo de archivo digital en que se consigne la información sea de fácil acceso y utilización.</w:t>
            </w:r>
          </w:p>
        </w:tc>
        <w:tc>
          <w:tcPr>
            <w:tcW w:w="1985" w:type="dxa"/>
          </w:tcPr>
          <w:p w14:paraId="2D389DC6" w14:textId="77777777" w:rsidR="00FB015E" w:rsidRPr="009F318C" w:rsidRDefault="00FB015E" w:rsidP="00FB015E">
            <w:pPr>
              <w:pStyle w:val="TableParagraph"/>
              <w:spacing w:before="0"/>
              <w:ind w:left="287" w:firstLine="93"/>
              <w:rPr>
                <w:rFonts w:ascii="Times New Roman" w:hAnsi="Times New Roman" w:cs="Times New Roman"/>
                <w:lang w:val="es-CO"/>
              </w:rPr>
            </w:pPr>
            <w:r w:rsidRPr="009F318C">
              <w:rPr>
                <w:rFonts w:ascii="Times New Roman" w:hAnsi="Times New Roman" w:cs="Times New Roman"/>
                <w:lang w:val="es-CO"/>
              </w:rPr>
              <w:t>H.R. Julián Peinado</w:t>
            </w:r>
          </w:p>
        </w:tc>
        <w:tc>
          <w:tcPr>
            <w:tcW w:w="1701" w:type="dxa"/>
          </w:tcPr>
          <w:p w14:paraId="70097CEF" w14:textId="77777777" w:rsidR="00FB015E" w:rsidRPr="009F318C" w:rsidRDefault="00FB015E" w:rsidP="00FB015E">
            <w:pPr>
              <w:pStyle w:val="TableParagraph"/>
              <w:spacing w:before="0"/>
              <w:rPr>
                <w:rFonts w:ascii="Times New Roman" w:hAnsi="Times New Roman" w:cs="Times New Roman"/>
                <w:lang w:val="es-CO"/>
              </w:rPr>
            </w:pPr>
            <w:r w:rsidRPr="009F318C">
              <w:rPr>
                <w:rFonts w:ascii="Times New Roman" w:hAnsi="Times New Roman" w:cs="Times New Roman"/>
                <w:lang w:val="es-CO"/>
              </w:rPr>
              <w:t>APROBADA</w:t>
            </w:r>
          </w:p>
        </w:tc>
      </w:tr>
      <w:tr w:rsidR="00FB015E" w:rsidRPr="009F318C" w14:paraId="4BA3226F" w14:textId="77777777" w:rsidTr="00FB015E">
        <w:trPr>
          <w:trHeight w:val="1343"/>
        </w:trPr>
        <w:tc>
          <w:tcPr>
            <w:tcW w:w="4961" w:type="dxa"/>
          </w:tcPr>
          <w:p w14:paraId="3441A493" w14:textId="77777777" w:rsidR="00FB015E" w:rsidRPr="009F318C" w:rsidRDefault="00FB015E" w:rsidP="00FB015E">
            <w:pPr>
              <w:pStyle w:val="TableParagraph"/>
              <w:spacing w:before="0"/>
              <w:jc w:val="both"/>
              <w:rPr>
                <w:rFonts w:ascii="Times New Roman" w:hAnsi="Times New Roman" w:cs="Times New Roman"/>
                <w:b/>
                <w:w w:val="105"/>
                <w:lang w:val="es-CO"/>
              </w:rPr>
            </w:pPr>
            <w:r w:rsidRPr="009F318C">
              <w:rPr>
                <w:rFonts w:ascii="Times New Roman" w:hAnsi="Times New Roman" w:cs="Times New Roman"/>
                <w:b/>
                <w:w w:val="105"/>
                <w:lang w:val="es-CO"/>
              </w:rPr>
              <w:t>Crea un parágrafo en el artículo 7:</w:t>
            </w:r>
          </w:p>
          <w:p w14:paraId="55535D30" w14:textId="77777777" w:rsidR="00FB015E" w:rsidRPr="009F318C" w:rsidRDefault="00FB015E" w:rsidP="00FB015E">
            <w:pPr>
              <w:pStyle w:val="TableParagraph"/>
              <w:spacing w:before="0"/>
              <w:jc w:val="both"/>
              <w:rPr>
                <w:rFonts w:ascii="Times New Roman" w:hAnsi="Times New Roman" w:cs="Times New Roman"/>
                <w:b/>
                <w:w w:val="105"/>
                <w:lang w:val="es-CO"/>
              </w:rPr>
            </w:pPr>
          </w:p>
          <w:p w14:paraId="7A2AE6B5" w14:textId="77777777" w:rsidR="00FB015E" w:rsidRPr="009F318C" w:rsidRDefault="00FB015E" w:rsidP="00FB015E">
            <w:pPr>
              <w:pStyle w:val="TableParagraph"/>
              <w:spacing w:before="0"/>
              <w:jc w:val="both"/>
              <w:rPr>
                <w:rFonts w:ascii="Times New Roman" w:hAnsi="Times New Roman" w:cs="Times New Roman"/>
                <w:b/>
                <w:w w:val="105"/>
                <w:u w:val="single"/>
                <w:lang w:val="es-CO"/>
              </w:rPr>
            </w:pPr>
            <w:r w:rsidRPr="009F318C">
              <w:rPr>
                <w:rFonts w:ascii="Times New Roman" w:hAnsi="Times New Roman" w:cs="Times New Roman"/>
                <w:b/>
                <w:w w:val="105"/>
                <w:u w:val="single"/>
                <w:lang w:val="es-CO"/>
              </w:rPr>
              <w:t xml:space="preserve">La Autoridad Estadística prestará de forma gratuita asesoría y apoyo técnico y jurídico a los municipios de cuarta, quinta y sexta categoría que lo soliciten, para los lineamientos y estándares en la producción y difusión de la información estadística prevista en la presente ley. </w:t>
            </w:r>
          </w:p>
          <w:p w14:paraId="5AE199A6" w14:textId="77777777" w:rsidR="00FB015E" w:rsidRPr="009F318C" w:rsidRDefault="00FB015E" w:rsidP="00FB015E">
            <w:pPr>
              <w:pStyle w:val="TableParagraph"/>
              <w:spacing w:before="0"/>
              <w:jc w:val="both"/>
              <w:rPr>
                <w:rFonts w:ascii="Times New Roman" w:hAnsi="Times New Roman" w:cs="Times New Roman"/>
                <w:b/>
                <w:w w:val="105"/>
                <w:lang w:val="es-CO"/>
              </w:rPr>
            </w:pPr>
          </w:p>
        </w:tc>
        <w:tc>
          <w:tcPr>
            <w:tcW w:w="1985" w:type="dxa"/>
          </w:tcPr>
          <w:p w14:paraId="1BD064BA" w14:textId="77777777" w:rsidR="00FB015E" w:rsidRPr="009F318C" w:rsidRDefault="00FB015E" w:rsidP="00FB015E">
            <w:pPr>
              <w:pStyle w:val="TableParagraph"/>
              <w:spacing w:before="0"/>
              <w:ind w:left="287" w:firstLine="93"/>
              <w:rPr>
                <w:rFonts w:ascii="Times New Roman" w:hAnsi="Times New Roman" w:cs="Times New Roman"/>
                <w:lang w:val="es-CO"/>
              </w:rPr>
            </w:pPr>
            <w:r w:rsidRPr="009F318C">
              <w:rPr>
                <w:rFonts w:ascii="Times New Roman" w:hAnsi="Times New Roman" w:cs="Times New Roman"/>
                <w:lang w:val="es-CO"/>
              </w:rPr>
              <w:lastRenderedPageBreak/>
              <w:t>H.R. Óscar Sánchez León</w:t>
            </w:r>
          </w:p>
        </w:tc>
        <w:tc>
          <w:tcPr>
            <w:tcW w:w="1701" w:type="dxa"/>
          </w:tcPr>
          <w:p w14:paraId="24B4EADF" w14:textId="77777777" w:rsidR="00FB015E" w:rsidRPr="009F318C" w:rsidRDefault="00FB015E" w:rsidP="00FB015E">
            <w:pPr>
              <w:pStyle w:val="TableParagraph"/>
              <w:spacing w:before="0"/>
              <w:rPr>
                <w:rFonts w:ascii="Times New Roman" w:hAnsi="Times New Roman" w:cs="Times New Roman"/>
                <w:lang w:val="es-CO"/>
              </w:rPr>
            </w:pPr>
            <w:r w:rsidRPr="009F318C">
              <w:rPr>
                <w:rFonts w:ascii="Times New Roman" w:hAnsi="Times New Roman" w:cs="Times New Roman"/>
                <w:lang w:val="es-CO"/>
              </w:rPr>
              <w:t>CONSTANCIA</w:t>
            </w:r>
          </w:p>
        </w:tc>
      </w:tr>
      <w:tr w:rsidR="00FB015E" w:rsidRPr="009F318C" w14:paraId="5AD14F44" w14:textId="77777777" w:rsidTr="00FB015E">
        <w:trPr>
          <w:trHeight w:val="1343"/>
        </w:trPr>
        <w:tc>
          <w:tcPr>
            <w:tcW w:w="4961" w:type="dxa"/>
          </w:tcPr>
          <w:p w14:paraId="4C6CE9B8" w14:textId="77777777" w:rsidR="00FB015E" w:rsidRPr="009F318C" w:rsidRDefault="00FB015E" w:rsidP="00FB015E">
            <w:pPr>
              <w:adjustRightInd w:val="0"/>
              <w:jc w:val="both"/>
              <w:textAlignment w:val="baseline"/>
              <w:rPr>
                <w:rFonts w:ascii="Times New Roman" w:hAnsi="Times New Roman" w:cs="Times New Roman"/>
                <w:b/>
                <w:bCs/>
                <w:lang w:val="es-CO" w:eastAsia="es-CO"/>
              </w:rPr>
            </w:pPr>
            <w:r w:rsidRPr="009F318C">
              <w:rPr>
                <w:rFonts w:ascii="Times New Roman" w:hAnsi="Times New Roman" w:cs="Times New Roman"/>
                <w:b/>
                <w:bCs/>
                <w:lang w:val="es-CO" w:eastAsia="es-CO"/>
              </w:rPr>
              <w:t>ARTÍCULO 9.</w:t>
            </w:r>
            <w:r w:rsidRPr="009F318C">
              <w:rPr>
                <w:rFonts w:ascii="Times New Roman" w:hAnsi="Times New Roman" w:cs="Times New Roman"/>
                <w:bCs/>
                <w:lang w:val="es-CO" w:eastAsia="es-CO"/>
              </w:rPr>
              <w:t xml:space="preserve"> </w:t>
            </w:r>
            <w:r w:rsidRPr="009F318C">
              <w:rPr>
                <w:rFonts w:ascii="Times New Roman" w:hAnsi="Times New Roman" w:cs="Times New Roman"/>
                <w:bCs/>
                <w:iCs/>
                <w:lang w:val="es-CO" w:eastAsia="es-CO"/>
              </w:rPr>
              <w:t>DESIGNACIÓN DE LA PERSONA QUE ENCABEZA LA DIRECCIÓN DEL DANE</w:t>
            </w:r>
            <w:r w:rsidRPr="009F318C">
              <w:rPr>
                <w:rFonts w:ascii="Times New Roman" w:hAnsi="Times New Roman" w:cs="Times New Roman"/>
                <w:bCs/>
                <w:lang w:val="es-CO" w:eastAsia="es-CO"/>
              </w:rPr>
              <w:t xml:space="preserve">. </w:t>
            </w:r>
            <w:r w:rsidRPr="009F318C">
              <w:rPr>
                <w:rFonts w:ascii="Times New Roman" w:hAnsi="Times New Roman" w:cs="Times New Roman"/>
                <w:b/>
                <w:bCs/>
                <w:u w:val="single"/>
                <w:lang w:val="es-CO" w:eastAsia="es-CO"/>
              </w:rPr>
              <w:t>El director del Departamento Nacional de Estadística – DANE, será designado por el presidente de la República para periodo de cuatro años en la mitad del respectivo periodo presidencial.</w:t>
            </w:r>
          </w:p>
          <w:p w14:paraId="094F192E" w14:textId="77777777" w:rsidR="00FB015E" w:rsidRPr="009F318C" w:rsidRDefault="00FB015E" w:rsidP="00FB015E">
            <w:pPr>
              <w:adjustRightInd w:val="0"/>
              <w:jc w:val="both"/>
              <w:textAlignment w:val="baseline"/>
              <w:rPr>
                <w:rFonts w:ascii="Times New Roman" w:hAnsi="Times New Roman" w:cs="Times New Roman"/>
                <w:b/>
                <w:bCs/>
                <w:lang w:val="es-CO" w:eastAsia="es-CO"/>
              </w:rPr>
            </w:pPr>
          </w:p>
          <w:p w14:paraId="3A85AB50" w14:textId="77777777" w:rsidR="00FB015E" w:rsidRPr="009F318C" w:rsidRDefault="00FB015E" w:rsidP="00FB015E">
            <w:pPr>
              <w:adjustRightInd w:val="0"/>
              <w:jc w:val="both"/>
              <w:textAlignment w:val="baseline"/>
              <w:rPr>
                <w:rFonts w:ascii="Times New Roman" w:hAnsi="Times New Roman" w:cs="Times New Roman"/>
                <w:lang w:val="es-CO" w:eastAsia="es-CO"/>
              </w:rPr>
            </w:pPr>
            <w:r w:rsidRPr="009F318C">
              <w:rPr>
                <w:rFonts w:ascii="Times New Roman" w:hAnsi="Times New Roman" w:cs="Times New Roman"/>
                <w:b/>
                <w:bCs/>
                <w:i/>
                <w:lang w:val="es-CO" w:eastAsia="es-CO"/>
              </w:rPr>
              <w:t xml:space="preserve"> </w:t>
            </w:r>
            <w:r w:rsidRPr="009F318C">
              <w:rPr>
                <w:rFonts w:ascii="Times New Roman" w:hAnsi="Times New Roman" w:cs="Times New Roman"/>
                <w:bCs/>
                <w:lang w:val="es-CO" w:eastAsia="es-CO"/>
              </w:rPr>
              <w:t>Para la designación de la persona que encabeza la Dirección del Departamento Administrativo Nacional de Estadística – DANE,  la Comisión Nacional del Servicio Civil y el Presidente de la República deberá dar cumplimiento a los estándares y buenas prácticas internacionales, como las</w:t>
            </w:r>
            <w:r w:rsidRPr="009F318C">
              <w:rPr>
                <w:rFonts w:ascii="Times New Roman" w:hAnsi="Times New Roman" w:cs="Times New Roman"/>
                <w:b/>
                <w:bCs/>
                <w:lang w:val="es-CO" w:eastAsia="es-CO"/>
              </w:rPr>
              <w:t xml:space="preserve"> </w:t>
            </w:r>
            <w:r w:rsidRPr="009F318C">
              <w:rPr>
                <w:rFonts w:ascii="Times New Roman" w:hAnsi="Times New Roman" w:cs="Times New Roman"/>
                <w:lang w:val="es-CO" w:eastAsia="es-CO"/>
              </w:rPr>
              <w:t>contenidas en las disposiciones de la Ley genérica de la CEPAL, la Recomendación del Consejo sobre la Buena Práctica Estadística de la OCDE y el Código de Buenas Prácticas de las Estadísticas Europeas, en pro de fortalecer la autonomía técnica, operativa y administrativa de la Entidad.</w:t>
            </w:r>
          </w:p>
          <w:p w14:paraId="3509FF58" w14:textId="77777777" w:rsidR="00FB015E" w:rsidRPr="009F318C" w:rsidRDefault="00FB015E" w:rsidP="00FB015E">
            <w:pPr>
              <w:adjustRightInd w:val="0"/>
              <w:jc w:val="both"/>
              <w:textAlignment w:val="baseline"/>
              <w:rPr>
                <w:rFonts w:ascii="Times New Roman" w:hAnsi="Times New Roman" w:cs="Times New Roman"/>
                <w:lang w:val="es-CO" w:eastAsia="es-CO"/>
              </w:rPr>
            </w:pPr>
          </w:p>
          <w:p w14:paraId="5B95A04B" w14:textId="77777777" w:rsidR="00FB015E" w:rsidRPr="009F318C" w:rsidRDefault="00FB015E" w:rsidP="00FB015E">
            <w:pPr>
              <w:tabs>
                <w:tab w:val="left" w:pos="1140"/>
              </w:tabs>
              <w:jc w:val="both"/>
              <w:rPr>
                <w:rFonts w:ascii="Times New Roman" w:hAnsi="Times New Roman" w:cs="Times New Roman"/>
                <w:lang w:val="es-CO"/>
              </w:rPr>
            </w:pPr>
            <w:r w:rsidRPr="009F318C">
              <w:rPr>
                <w:rFonts w:ascii="Times New Roman" w:hAnsi="Times New Roman" w:cs="Times New Roman"/>
                <w:b/>
                <w:bCs/>
                <w:lang w:val="es-CO"/>
              </w:rPr>
              <w:t xml:space="preserve">PARÁGRAFO </w:t>
            </w:r>
            <w:r w:rsidRPr="009F318C">
              <w:rPr>
                <w:rFonts w:ascii="Times New Roman" w:hAnsi="Times New Roman" w:cs="Times New Roman"/>
                <w:b/>
                <w:bCs/>
                <w:u w:val="single"/>
                <w:lang w:val="es-CO"/>
              </w:rPr>
              <w:t>PRIMERO.</w:t>
            </w:r>
            <w:r w:rsidRPr="009F318C">
              <w:rPr>
                <w:rFonts w:ascii="Times New Roman" w:hAnsi="Times New Roman" w:cs="Times New Roman"/>
                <w:lang w:val="es-CO"/>
              </w:rPr>
              <w:t xml:space="preserve"> El Gobierno Nacional reglamentará el proceso de designación, </w:t>
            </w:r>
            <w:r w:rsidRPr="009F318C">
              <w:rPr>
                <w:rFonts w:ascii="Times New Roman" w:hAnsi="Times New Roman" w:cs="Times New Roman"/>
                <w:b/>
                <w:u w:val="single"/>
                <w:lang w:val="es-CO"/>
              </w:rPr>
              <w:t>funciones y requisitos del empleo público</w:t>
            </w:r>
            <w:r w:rsidRPr="009F318C">
              <w:rPr>
                <w:rFonts w:ascii="Times New Roman" w:hAnsi="Times New Roman" w:cs="Times New Roman"/>
                <w:lang w:val="es-CO"/>
              </w:rPr>
              <w:t xml:space="preserve"> en un plazo de 6 meses después de sancionada la presente ley. </w:t>
            </w:r>
          </w:p>
          <w:p w14:paraId="16334879" w14:textId="77777777" w:rsidR="00FB015E" w:rsidRPr="009F318C" w:rsidRDefault="00FB015E" w:rsidP="00FB015E">
            <w:pPr>
              <w:tabs>
                <w:tab w:val="left" w:pos="1140"/>
              </w:tabs>
              <w:jc w:val="both"/>
              <w:rPr>
                <w:rFonts w:ascii="Times New Roman" w:hAnsi="Times New Roman" w:cs="Times New Roman"/>
                <w:lang w:val="es-CO"/>
              </w:rPr>
            </w:pPr>
          </w:p>
          <w:p w14:paraId="486FFAA9" w14:textId="77777777" w:rsidR="00FB015E" w:rsidRPr="009F318C" w:rsidRDefault="00FB015E" w:rsidP="00FB015E">
            <w:pPr>
              <w:tabs>
                <w:tab w:val="left" w:pos="1140"/>
              </w:tabs>
              <w:jc w:val="both"/>
              <w:rPr>
                <w:rFonts w:ascii="Times New Roman" w:hAnsi="Times New Roman" w:cs="Times New Roman"/>
                <w:b/>
                <w:u w:val="single"/>
                <w:lang w:val="es-CO"/>
              </w:rPr>
            </w:pPr>
            <w:r w:rsidRPr="009F318C">
              <w:rPr>
                <w:rFonts w:ascii="Times New Roman" w:hAnsi="Times New Roman" w:cs="Times New Roman"/>
                <w:b/>
                <w:u w:val="single"/>
                <w:lang w:val="es-CO"/>
              </w:rPr>
              <w:t xml:space="preserve">PARÁGRAFO SEGUNDO. El cargo del director del Departamento Nacional de Estadística – DANE, seguirá siendo de libre nombramiento y remoción hasta la mitad del periodo constitucional de la presidencia de la República correspondiente al periodo 2022-2026 de conformidad con lo dispuesto en el presente artículo. </w:t>
            </w:r>
          </w:p>
        </w:tc>
        <w:tc>
          <w:tcPr>
            <w:tcW w:w="1985" w:type="dxa"/>
          </w:tcPr>
          <w:p w14:paraId="0AF001C9" w14:textId="77777777" w:rsidR="00FB015E" w:rsidRPr="009F318C" w:rsidRDefault="00FB015E" w:rsidP="00FB015E">
            <w:pPr>
              <w:pStyle w:val="TableParagraph"/>
              <w:spacing w:before="0"/>
              <w:ind w:left="287" w:firstLine="93"/>
              <w:rPr>
                <w:rFonts w:ascii="Times New Roman" w:hAnsi="Times New Roman" w:cs="Times New Roman"/>
                <w:lang w:val="es-CO"/>
              </w:rPr>
            </w:pPr>
            <w:r w:rsidRPr="009F318C">
              <w:rPr>
                <w:rFonts w:ascii="Times New Roman" w:hAnsi="Times New Roman" w:cs="Times New Roman"/>
                <w:lang w:val="es-CO"/>
              </w:rPr>
              <w:t>H.R. Adriana Magaly Matiz</w:t>
            </w:r>
          </w:p>
        </w:tc>
        <w:tc>
          <w:tcPr>
            <w:tcW w:w="1701" w:type="dxa"/>
          </w:tcPr>
          <w:p w14:paraId="34812E13" w14:textId="77777777" w:rsidR="00FB015E" w:rsidRPr="009F318C" w:rsidRDefault="00FB015E" w:rsidP="00FB015E">
            <w:pPr>
              <w:pStyle w:val="TableParagraph"/>
              <w:spacing w:before="0"/>
              <w:rPr>
                <w:rFonts w:ascii="Times New Roman" w:hAnsi="Times New Roman" w:cs="Times New Roman"/>
                <w:lang w:val="es-CO"/>
              </w:rPr>
            </w:pPr>
            <w:r w:rsidRPr="009F318C">
              <w:rPr>
                <w:rFonts w:ascii="Times New Roman" w:hAnsi="Times New Roman" w:cs="Times New Roman"/>
                <w:lang w:val="es-CO"/>
              </w:rPr>
              <w:t>CONSTANCIA</w:t>
            </w:r>
          </w:p>
        </w:tc>
      </w:tr>
      <w:tr w:rsidR="00FB015E" w:rsidRPr="009F318C" w14:paraId="0A876E70" w14:textId="77777777" w:rsidTr="00FB015E">
        <w:trPr>
          <w:trHeight w:val="103"/>
        </w:trPr>
        <w:tc>
          <w:tcPr>
            <w:tcW w:w="4961" w:type="dxa"/>
          </w:tcPr>
          <w:p w14:paraId="2ADABEAB" w14:textId="77777777" w:rsidR="00FB015E" w:rsidRPr="009F318C" w:rsidRDefault="00FB015E" w:rsidP="00FB015E">
            <w:pPr>
              <w:adjustRightInd w:val="0"/>
              <w:jc w:val="both"/>
              <w:textAlignment w:val="baseline"/>
              <w:rPr>
                <w:rFonts w:ascii="Times New Roman" w:hAnsi="Times New Roman" w:cs="Times New Roman"/>
                <w:bCs/>
                <w:lang w:val="es-CO" w:eastAsia="es-CO"/>
              </w:rPr>
            </w:pPr>
            <w:r w:rsidRPr="009F318C">
              <w:rPr>
                <w:rFonts w:ascii="Times New Roman" w:hAnsi="Times New Roman" w:cs="Times New Roman"/>
                <w:b/>
                <w:bCs/>
                <w:lang w:val="es-CO" w:eastAsia="es-CO"/>
              </w:rPr>
              <w:t>ARTÍCULO 9. DESIGNACIÓN DE LA PERSONA QUE ENCABEZA LA DIRECCIÓN DEL DANE.</w:t>
            </w:r>
            <w:r w:rsidRPr="009F318C">
              <w:rPr>
                <w:rFonts w:ascii="Times New Roman" w:hAnsi="Times New Roman" w:cs="Times New Roman"/>
                <w:bCs/>
                <w:lang w:val="es-CO" w:eastAsia="es-CO"/>
              </w:rPr>
              <w:t xml:space="preserve"> Para la designación de la persona que encabeza la Dirección del Departamento Administrativo Nacional de Estadística – DANE, el presidente de la República </w:t>
            </w:r>
            <w:r w:rsidRPr="009F318C">
              <w:rPr>
                <w:rFonts w:ascii="Times New Roman" w:hAnsi="Times New Roman" w:cs="Times New Roman"/>
                <w:bCs/>
                <w:strike/>
                <w:lang w:val="es-CO" w:eastAsia="es-CO"/>
              </w:rPr>
              <w:t>velará por</w:t>
            </w:r>
            <w:r w:rsidRPr="009F318C">
              <w:rPr>
                <w:rFonts w:ascii="Times New Roman" w:hAnsi="Times New Roman" w:cs="Times New Roman"/>
                <w:bCs/>
                <w:lang w:val="es-CO" w:eastAsia="es-CO"/>
              </w:rPr>
              <w:t xml:space="preserve">  deberá dar cumplimiento a los estándares y buenas prácticas internacionales, como las contenidas en las disposiciones de la Ley genérica de la CEPAL, la Recomendación del Consejo sobre la Buena Práctica Estadística de la OCDE y el Código de Buenas Prácticas de las Estadísticas Europeas, en pro de fortalecer la autonomía técnica, operativa y administrativa de la Entidad.</w:t>
            </w:r>
          </w:p>
          <w:p w14:paraId="24D16D3B" w14:textId="77777777" w:rsidR="00FB015E" w:rsidRPr="009F318C" w:rsidRDefault="00FB015E" w:rsidP="00FB015E">
            <w:pPr>
              <w:adjustRightInd w:val="0"/>
              <w:jc w:val="both"/>
              <w:textAlignment w:val="baseline"/>
              <w:rPr>
                <w:rFonts w:ascii="Times New Roman" w:hAnsi="Times New Roman" w:cs="Times New Roman"/>
                <w:bCs/>
                <w:lang w:val="es-CO" w:eastAsia="es-CO"/>
              </w:rPr>
            </w:pPr>
          </w:p>
          <w:p w14:paraId="11583260" w14:textId="77777777" w:rsidR="00FB015E" w:rsidRPr="009F318C" w:rsidRDefault="00FB015E" w:rsidP="00FB015E">
            <w:pPr>
              <w:tabs>
                <w:tab w:val="left" w:pos="1140"/>
              </w:tabs>
              <w:jc w:val="both"/>
              <w:rPr>
                <w:rFonts w:ascii="Times New Roman" w:hAnsi="Times New Roman" w:cs="Times New Roman"/>
                <w:bCs/>
                <w:lang w:val="es-CO" w:eastAsia="es-CO"/>
              </w:rPr>
            </w:pPr>
            <w:r w:rsidRPr="009F318C">
              <w:rPr>
                <w:rFonts w:ascii="Times New Roman" w:hAnsi="Times New Roman" w:cs="Times New Roman"/>
                <w:b/>
                <w:bCs/>
                <w:lang w:val="es-CO" w:eastAsia="es-CO"/>
              </w:rPr>
              <w:t>PARÁGRAFO.</w:t>
            </w:r>
            <w:r w:rsidRPr="009F318C">
              <w:rPr>
                <w:rFonts w:ascii="Times New Roman" w:hAnsi="Times New Roman" w:cs="Times New Roman"/>
                <w:bCs/>
                <w:lang w:val="es-CO" w:eastAsia="es-CO"/>
              </w:rPr>
              <w:t xml:space="preserve"> El Gobierno Nacional reglamentará el proceso de designación en un plazo de 6 meses después de sancionada la presente Ley, y dicha reglamentación deberá garantizar la independencia de la persona que encabece la dirección del DANE.</w:t>
            </w:r>
          </w:p>
        </w:tc>
        <w:tc>
          <w:tcPr>
            <w:tcW w:w="1985" w:type="dxa"/>
          </w:tcPr>
          <w:p w14:paraId="7F913A5A" w14:textId="77777777" w:rsidR="00FB015E" w:rsidRPr="009F318C" w:rsidRDefault="00FB015E" w:rsidP="00FB015E">
            <w:pPr>
              <w:pStyle w:val="TableParagraph"/>
              <w:spacing w:before="0"/>
              <w:jc w:val="center"/>
              <w:rPr>
                <w:rFonts w:ascii="Times New Roman" w:hAnsi="Times New Roman" w:cs="Times New Roman"/>
                <w:highlight w:val="green"/>
                <w:lang w:val="es-CO"/>
              </w:rPr>
            </w:pPr>
            <w:r w:rsidRPr="009F318C">
              <w:rPr>
                <w:rFonts w:ascii="Times New Roman" w:hAnsi="Times New Roman" w:cs="Times New Roman"/>
                <w:lang w:val="es-CO"/>
              </w:rPr>
              <w:lastRenderedPageBreak/>
              <w:t>H.R. Juan Carlos Losada</w:t>
            </w:r>
          </w:p>
        </w:tc>
        <w:tc>
          <w:tcPr>
            <w:tcW w:w="1701" w:type="dxa"/>
          </w:tcPr>
          <w:p w14:paraId="017898B8" w14:textId="77777777" w:rsidR="00FB015E" w:rsidRPr="009F318C" w:rsidRDefault="00FB015E" w:rsidP="00FB015E">
            <w:pPr>
              <w:pStyle w:val="TableParagraph"/>
              <w:spacing w:before="0"/>
              <w:rPr>
                <w:rFonts w:ascii="Times New Roman" w:hAnsi="Times New Roman" w:cs="Times New Roman"/>
                <w:highlight w:val="green"/>
                <w:lang w:val="es-CO"/>
              </w:rPr>
            </w:pPr>
            <w:r w:rsidRPr="009F318C">
              <w:rPr>
                <w:rFonts w:ascii="Times New Roman" w:hAnsi="Times New Roman" w:cs="Times New Roman"/>
                <w:lang w:val="es-CO"/>
              </w:rPr>
              <w:t>APROBADA</w:t>
            </w:r>
          </w:p>
        </w:tc>
      </w:tr>
      <w:tr w:rsidR="00FB015E" w:rsidRPr="009F318C" w14:paraId="4E8D00A7" w14:textId="77777777" w:rsidTr="00FB015E">
        <w:trPr>
          <w:trHeight w:val="228"/>
        </w:trPr>
        <w:tc>
          <w:tcPr>
            <w:tcW w:w="4961" w:type="dxa"/>
          </w:tcPr>
          <w:p w14:paraId="08A47CE2" w14:textId="77777777" w:rsidR="00FB015E" w:rsidRPr="009F318C" w:rsidRDefault="00FB015E" w:rsidP="00FB015E">
            <w:pPr>
              <w:adjustRightInd w:val="0"/>
              <w:jc w:val="both"/>
              <w:textAlignment w:val="baseline"/>
              <w:rPr>
                <w:rFonts w:ascii="Times New Roman" w:hAnsi="Times New Roman" w:cs="Times New Roman"/>
                <w:lang w:val="es-CO" w:eastAsia="es-CO"/>
              </w:rPr>
            </w:pPr>
            <w:r w:rsidRPr="009F318C">
              <w:rPr>
                <w:rFonts w:ascii="Times New Roman" w:hAnsi="Times New Roman" w:cs="Times New Roman"/>
                <w:b/>
                <w:bCs/>
                <w:lang w:val="es-CO" w:eastAsia="es-CO"/>
              </w:rPr>
              <w:t xml:space="preserve">ARTÍCULO 9. </w:t>
            </w:r>
            <w:r w:rsidRPr="009F318C">
              <w:rPr>
                <w:rFonts w:ascii="Times New Roman" w:hAnsi="Times New Roman" w:cs="Times New Roman"/>
                <w:b/>
                <w:bCs/>
                <w:i/>
                <w:iCs/>
                <w:lang w:val="es-CO" w:eastAsia="es-CO"/>
              </w:rPr>
              <w:t>DESIGNACIÓN DE LA PERSONA QUE ENCABEZA LA DIRECCIÓN DEL DANE</w:t>
            </w:r>
            <w:r w:rsidRPr="009F318C">
              <w:rPr>
                <w:rFonts w:ascii="Times New Roman" w:hAnsi="Times New Roman" w:cs="Times New Roman"/>
                <w:b/>
                <w:bCs/>
                <w:i/>
                <w:lang w:val="es-CO" w:eastAsia="es-CO"/>
              </w:rPr>
              <w:t xml:space="preserve">. </w:t>
            </w:r>
            <w:r w:rsidRPr="009F318C">
              <w:rPr>
                <w:rFonts w:ascii="Times New Roman" w:hAnsi="Times New Roman" w:cs="Times New Roman"/>
                <w:bCs/>
                <w:lang w:val="es-CO" w:eastAsia="es-CO"/>
              </w:rPr>
              <w:t xml:space="preserve">Para la designación de la persona que encabeza la Dirección del Departamento Administrativo Nacional de Estadística – DANE,  </w:t>
            </w:r>
            <w:r w:rsidRPr="009F318C">
              <w:rPr>
                <w:rFonts w:ascii="Times New Roman" w:hAnsi="Times New Roman" w:cs="Times New Roman"/>
                <w:b/>
                <w:bCs/>
                <w:u w:val="single"/>
                <w:lang w:val="es-CO" w:eastAsia="es-CO"/>
              </w:rPr>
              <w:t>la Comisión Nacional del Servicio Civil</w:t>
            </w:r>
            <w:r w:rsidRPr="009F318C">
              <w:rPr>
                <w:rFonts w:ascii="Times New Roman" w:hAnsi="Times New Roman" w:cs="Times New Roman"/>
                <w:bCs/>
                <w:lang w:val="es-CO" w:eastAsia="es-CO"/>
              </w:rPr>
              <w:t xml:space="preserve"> y el Presidente de la República deberá dar cumplimiento a los estándares y buenas prácticas internacionales, como las</w:t>
            </w:r>
            <w:r w:rsidRPr="009F318C">
              <w:rPr>
                <w:rFonts w:ascii="Times New Roman" w:hAnsi="Times New Roman" w:cs="Times New Roman"/>
                <w:b/>
                <w:bCs/>
                <w:lang w:val="es-CO" w:eastAsia="es-CO"/>
              </w:rPr>
              <w:t xml:space="preserve"> </w:t>
            </w:r>
            <w:r w:rsidRPr="009F318C">
              <w:rPr>
                <w:rFonts w:ascii="Times New Roman" w:hAnsi="Times New Roman" w:cs="Times New Roman"/>
                <w:lang w:val="es-CO" w:eastAsia="es-CO"/>
              </w:rPr>
              <w:t>contenidas en las disposiciones de la Ley genérica de la CEPAL, la Recomendación del Consejo sobre la Buena Práctica Estadística de la OCDE y el Código de Buenas Prácticas de las Estadísticas Europeas, en pro de fortalecer la autonomía técnica, operativa y administrativa de la Entidad.</w:t>
            </w:r>
          </w:p>
          <w:p w14:paraId="29579FF0" w14:textId="77777777" w:rsidR="00FB015E" w:rsidRPr="009F318C" w:rsidRDefault="00FB015E" w:rsidP="00FB015E">
            <w:pPr>
              <w:adjustRightInd w:val="0"/>
              <w:jc w:val="both"/>
              <w:textAlignment w:val="baseline"/>
              <w:rPr>
                <w:rFonts w:ascii="Times New Roman" w:hAnsi="Times New Roman" w:cs="Times New Roman"/>
                <w:lang w:val="es-CO" w:eastAsia="es-CO"/>
              </w:rPr>
            </w:pPr>
          </w:p>
          <w:p w14:paraId="219F945E" w14:textId="77777777" w:rsidR="00FB015E" w:rsidRPr="009F318C" w:rsidRDefault="00FB015E" w:rsidP="00FB015E">
            <w:pPr>
              <w:tabs>
                <w:tab w:val="left" w:pos="1140"/>
              </w:tabs>
              <w:jc w:val="both"/>
              <w:rPr>
                <w:rFonts w:ascii="Times New Roman" w:hAnsi="Times New Roman" w:cs="Times New Roman"/>
                <w:lang w:val="es-CO"/>
              </w:rPr>
            </w:pPr>
            <w:r w:rsidRPr="009F318C">
              <w:rPr>
                <w:rFonts w:ascii="Times New Roman" w:hAnsi="Times New Roman" w:cs="Times New Roman"/>
                <w:b/>
                <w:bCs/>
                <w:lang w:val="es-CO"/>
              </w:rPr>
              <w:t>PARÁGRAFO.</w:t>
            </w:r>
            <w:r w:rsidRPr="009F318C">
              <w:rPr>
                <w:rFonts w:ascii="Times New Roman" w:hAnsi="Times New Roman" w:cs="Times New Roman"/>
                <w:lang w:val="es-CO"/>
              </w:rPr>
              <w:t xml:space="preserve"> </w:t>
            </w:r>
            <w:r w:rsidRPr="009F318C">
              <w:rPr>
                <w:rFonts w:ascii="Times New Roman" w:hAnsi="Times New Roman" w:cs="Times New Roman"/>
                <w:b/>
                <w:bCs/>
                <w:u w:val="single"/>
                <w:lang w:val="es-CO" w:eastAsia="es-CO"/>
              </w:rPr>
              <w:t>La Comisión Nacional del Servicio Civil</w:t>
            </w:r>
            <w:r w:rsidRPr="009F318C">
              <w:rPr>
                <w:rFonts w:ascii="Times New Roman" w:hAnsi="Times New Roman" w:cs="Times New Roman"/>
                <w:bCs/>
                <w:lang w:val="es-CO" w:eastAsia="es-CO"/>
              </w:rPr>
              <w:t xml:space="preserve"> </w:t>
            </w:r>
            <w:r w:rsidRPr="009F318C">
              <w:rPr>
                <w:rFonts w:ascii="Times New Roman" w:hAnsi="Times New Roman" w:cs="Times New Roman"/>
                <w:strike/>
                <w:lang w:val="es-CO"/>
              </w:rPr>
              <w:t>El Gobierno Nacional</w:t>
            </w:r>
            <w:r w:rsidRPr="009F318C">
              <w:rPr>
                <w:rFonts w:ascii="Times New Roman" w:hAnsi="Times New Roman" w:cs="Times New Roman"/>
                <w:lang w:val="es-CO"/>
              </w:rPr>
              <w:t xml:space="preserve"> reglamentará el proceso de</w:t>
            </w:r>
            <w:r w:rsidRPr="009F318C">
              <w:rPr>
                <w:rFonts w:ascii="Times New Roman" w:hAnsi="Times New Roman" w:cs="Times New Roman"/>
                <w:b/>
                <w:u w:val="single"/>
                <w:lang w:val="es-CO"/>
              </w:rPr>
              <w:t xml:space="preserve"> selección</w:t>
            </w:r>
            <w:r w:rsidRPr="009F318C">
              <w:rPr>
                <w:rFonts w:ascii="Times New Roman" w:hAnsi="Times New Roman" w:cs="Times New Roman"/>
                <w:lang w:val="es-CO"/>
              </w:rPr>
              <w:t xml:space="preserve"> </w:t>
            </w:r>
            <w:r w:rsidRPr="009F318C">
              <w:rPr>
                <w:rFonts w:ascii="Times New Roman" w:hAnsi="Times New Roman" w:cs="Times New Roman"/>
                <w:strike/>
                <w:lang w:val="es-CO"/>
              </w:rPr>
              <w:t>designación</w:t>
            </w:r>
            <w:r w:rsidRPr="009F318C">
              <w:rPr>
                <w:rFonts w:ascii="Times New Roman" w:hAnsi="Times New Roman" w:cs="Times New Roman"/>
                <w:lang w:val="es-CO"/>
              </w:rPr>
              <w:t xml:space="preserve"> en un plazo de 6 meses después de sancionada la presente Ley.</w:t>
            </w:r>
          </w:p>
        </w:tc>
        <w:tc>
          <w:tcPr>
            <w:tcW w:w="1985" w:type="dxa"/>
          </w:tcPr>
          <w:p w14:paraId="020B91A3" w14:textId="77777777" w:rsidR="00FB015E" w:rsidRPr="009F318C" w:rsidRDefault="00FB015E" w:rsidP="00FB015E">
            <w:pPr>
              <w:pStyle w:val="TableParagraph"/>
              <w:spacing w:before="0"/>
              <w:ind w:left="0" w:firstLine="93"/>
              <w:jc w:val="center"/>
              <w:rPr>
                <w:rFonts w:ascii="Times New Roman" w:hAnsi="Times New Roman" w:cs="Times New Roman"/>
                <w:lang w:val="es-CO"/>
              </w:rPr>
            </w:pPr>
            <w:r w:rsidRPr="009F318C">
              <w:rPr>
                <w:rFonts w:ascii="Times New Roman" w:hAnsi="Times New Roman" w:cs="Times New Roman"/>
                <w:lang w:val="es-CO"/>
              </w:rPr>
              <w:t>H.R. Juanita Goebertus Estrada</w:t>
            </w:r>
          </w:p>
        </w:tc>
        <w:tc>
          <w:tcPr>
            <w:tcW w:w="1701" w:type="dxa"/>
          </w:tcPr>
          <w:p w14:paraId="10DECDE2" w14:textId="77777777" w:rsidR="00FB015E" w:rsidRPr="009F318C" w:rsidRDefault="00FB015E" w:rsidP="00FB015E">
            <w:pPr>
              <w:pStyle w:val="TableParagraph"/>
              <w:spacing w:before="0"/>
              <w:rPr>
                <w:rFonts w:ascii="Times New Roman" w:hAnsi="Times New Roman" w:cs="Times New Roman"/>
                <w:lang w:val="es-CO"/>
              </w:rPr>
            </w:pPr>
            <w:r w:rsidRPr="009F318C">
              <w:rPr>
                <w:rFonts w:ascii="Times New Roman" w:hAnsi="Times New Roman" w:cs="Times New Roman"/>
                <w:lang w:val="es-CO"/>
              </w:rPr>
              <w:t>APROBADA</w:t>
            </w:r>
          </w:p>
        </w:tc>
      </w:tr>
      <w:tr w:rsidR="00FB015E" w:rsidRPr="009F318C" w14:paraId="7C766408" w14:textId="77777777" w:rsidTr="00FB015E">
        <w:trPr>
          <w:trHeight w:val="228"/>
        </w:trPr>
        <w:tc>
          <w:tcPr>
            <w:tcW w:w="4961" w:type="dxa"/>
          </w:tcPr>
          <w:p w14:paraId="125ED994" w14:textId="77777777" w:rsidR="00FB015E" w:rsidRPr="009F318C" w:rsidRDefault="00FB015E" w:rsidP="00FB015E">
            <w:pPr>
              <w:pStyle w:val="TableParagraph"/>
              <w:spacing w:before="0"/>
              <w:jc w:val="both"/>
              <w:rPr>
                <w:rFonts w:ascii="Times New Roman" w:hAnsi="Times New Roman" w:cs="Times New Roman"/>
                <w:b/>
                <w:lang w:val="es-CO"/>
              </w:rPr>
            </w:pPr>
            <w:r w:rsidRPr="009F318C">
              <w:rPr>
                <w:rFonts w:ascii="Times New Roman" w:hAnsi="Times New Roman" w:cs="Times New Roman"/>
                <w:w w:val="105"/>
                <w:lang w:val="es-CO"/>
              </w:rPr>
              <w:t>“</w:t>
            </w:r>
            <w:r w:rsidRPr="009F318C">
              <w:rPr>
                <w:rFonts w:ascii="Times New Roman" w:hAnsi="Times New Roman" w:cs="Times New Roman"/>
                <w:b/>
                <w:w w:val="105"/>
                <w:lang w:val="es-CO"/>
              </w:rPr>
              <w:t>ARTÍCULO</w:t>
            </w:r>
            <w:r w:rsidRPr="009F318C">
              <w:rPr>
                <w:rFonts w:ascii="Times New Roman" w:hAnsi="Times New Roman" w:cs="Times New Roman"/>
                <w:b/>
                <w:spacing w:val="29"/>
                <w:w w:val="105"/>
                <w:lang w:val="es-CO"/>
              </w:rPr>
              <w:t xml:space="preserve"> </w:t>
            </w:r>
            <w:r w:rsidRPr="009F318C">
              <w:rPr>
                <w:rFonts w:ascii="Times New Roman" w:hAnsi="Times New Roman" w:cs="Times New Roman"/>
                <w:b/>
                <w:w w:val="105"/>
                <w:lang w:val="es-CO"/>
              </w:rPr>
              <w:t>15.</w:t>
            </w:r>
            <w:r w:rsidRPr="009F318C">
              <w:rPr>
                <w:rFonts w:ascii="Times New Roman" w:hAnsi="Times New Roman" w:cs="Times New Roman"/>
                <w:b/>
                <w:spacing w:val="28"/>
                <w:w w:val="105"/>
                <w:lang w:val="es-CO"/>
              </w:rPr>
              <w:t xml:space="preserve"> </w:t>
            </w:r>
            <w:r w:rsidRPr="009F318C">
              <w:rPr>
                <w:rFonts w:ascii="Times New Roman" w:hAnsi="Times New Roman" w:cs="Times New Roman"/>
                <w:b/>
                <w:w w:val="105"/>
                <w:lang w:val="es-CO"/>
              </w:rPr>
              <w:t>CONSEJO</w:t>
            </w:r>
            <w:r w:rsidRPr="009F318C">
              <w:rPr>
                <w:rFonts w:ascii="Times New Roman" w:hAnsi="Times New Roman" w:cs="Times New Roman"/>
                <w:b/>
                <w:spacing w:val="29"/>
                <w:w w:val="105"/>
                <w:lang w:val="es-CO"/>
              </w:rPr>
              <w:t xml:space="preserve"> </w:t>
            </w:r>
            <w:r w:rsidRPr="009F318C">
              <w:rPr>
                <w:rFonts w:ascii="Times New Roman" w:hAnsi="Times New Roman" w:cs="Times New Roman"/>
                <w:b/>
                <w:w w:val="105"/>
                <w:lang w:val="es-CO"/>
              </w:rPr>
              <w:t>ASESOR</w:t>
            </w:r>
            <w:r w:rsidRPr="009F318C">
              <w:rPr>
                <w:rFonts w:ascii="Times New Roman" w:hAnsi="Times New Roman" w:cs="Times New Roman"/>
                <w:b/>
                <w:spacing w:val="29"/>
                <w:w w:val="105"/>
                <w:lang w:val="es-CO"/>
              </w:rPr>
              <w:t xml:space="preserve"> </w:t>
            </w:r>
            <w:r w:rsidRPr="009F318C">
              <w:rPr>
                <w:rFonts w:ascii="Times New Roman" w:hAnsi="Times New Roman" w:cs="Times New Roman"/>
                <w:b/>
                <w:w w:val="105"/>
                <w:lang w:val="es-CO"/>
              </w:rPr>
              <w:t>TÉCNICO</w:t>
            </w:r>
            <w:r w:rsidRPr="009F318C">
              <w:rPr>
                <w:rFonts w:ascii="Times New Roman" w:hAnsi="Times New Roman" w:cs="Times New Roman"/>
                <w:b/>
                <w:spacing w:val="29"/>
                <w:w w:val="105"/>
                <w:lang w:val="es-CO"/>
              </w:rPr>
              <w:t xml:space="preserve"> </w:t>
            </w:r>
            <w:r w:rsidRPr="009F318C">
              <w:rPr>
                <w:rFonts w:ascii="Times New Roman" w:hAnsi="Times New Roman" w:cs="Times New Roman"/>
                <w:b/>
                <w:w w:val="105"/>
                <w:lang w:val="es-CO"/>
              </w:rPr>
              <w:t>DEL</w:t>
            </w:r>
            <w:r w:rsidRPr="009F318C">
              <w:rPr>
                <w:rFonts w:ascii="Times New Roman" w:hAnsi="Times New Roman" w:cs="Times New Roman"/>
                <w:b/>
                <w:spacing w:val="28"/>
                <w:w w:val="105"/>
                <w:lang w:val="es-CO"/>
              </w:rPr>
              <w:t xml:space="preserve"> </w:t>
            </w:r>
            <w:r w:rsidRPr="009F318C">
              <w:rPr>
                <w:rFonts w:ascii="Times New Roman" w:hAnsi="Times New Roman" w:cs="Times New Roman"/>
                <w:b/>
                <w:w w:val="105"/>
                <w:lang w:val="es-CO"/>
              </w:rPr>
              <w:t>SISTEMA</w:t>
            </w:r>
          </w:p>
          <w:p w14:paraId="5BCDC8E6" w14:textId="77777777" w:rsidR="00FB015E" w:rsidRPr="009F318C" w:rsidRDefault="00FB015E" w:rsidP="00FB015E">
            <w:pPr>
              <w:pStyle w:val="TableParagraph"/>
              <w:spacing w:before="0"/>
              <w:ind w:right="95"/>
              <w:jc w:val="both"/>
              <w:rPr>
                <w:rFonts w:ascii="Times New Roman" w:hAnsi="Times New Roman" w:cs="Times New Roman"/>
                <w:lang w:val="es-CO"/>
              </w:rPr>
            </w:pPr>
            <w:r w:rsidRPr="009F318C">
              <w:rPr>
                <w:rFonts w:ascii="Times New Roman" w:hAnsi="Times New Roman" w:cs="Times New Roman"/>
                <w:b/>
                <w:w w:val="105"/>
                <w:lang w:val="es-CO"/>
              </w:rPr>
              <w:t>ESTADÍSTICO</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lang w:val="es-CO"/>
              </w:rPr>
              <w:t>NACIONAL</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lang w:val="es-CO"/>
              </w:rPr>
              <w:t>–</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lang w:val="es-CO"/>
              </w:rPr>
              <w:t>CASEN.</w:t>
            </w:r>
            <w:r w:rsidRPr="009F318C">
              <w:rPr>
                <w:rFonts w:ascii="Times New Roman" w:hAnsi="Times New Roman" w:cs="Times New Roman"/>
                <w:b/>
                <w:spacing w:val="1"/>
                <w:w w:val="105"/>
                <w:lang w:val="es-CO"/>
              </w:rPr>
              <w:t xml:space="preserve"> </w:t>
            </w:r>
            <w:r w:rsidRPr="009F318C">
              <w:rPr>
                <w:rFonts w:ascii="Times New Roman" w:hAnsi="Times New Roman" w:cs="Times New Roman"/>
                <w:w w:val="105"/>
                <w:lang w:val="es-CO"/>
              </w:rPr>
              <w:t>Se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establecerá</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un</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Consejo Asesor Técnico del Sistema Estadístico Nacional –</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CASEN, conformado mediante convocatoria pública, cuya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estructura, funciones, y funcionamiento estarán definidos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acuerdo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con</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reglamentación</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que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establezca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el</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Gobierno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Nacional,</w:t>
            </w:r>
            <w:r w:rsidRPr="009F318C">
              <w:rPr>
                <w:rFonts w:ascii="Times New Roman" w:hAnsi="Times New Roman" w:cs="Times New Roman"/>
                <w:spacing w:val="1"/>
                <w:w w:val="105"/>
                <w:lang w:val="es-CO"/>
              </w:rPr>
              <w:t xml:space="preserve"> </w:t>
            </w:r>
            <w:r w:rsidRPr="009F318C">
              <w:rPr>
                <w:rFonts w:ascii="Times New Roman" w:hAnsi="Times New Roman" w:cs="Times New Roman"/>
                <w:b/>
                <w:w w:val="105"/>
                <w:u w:val="single"/>
                <w:lang w:val="es-CO"/>
              </w:rPr>
              <w:t>la</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cual</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debe</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garantizar</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la</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u w:val="single"/>
                <w:lang w:val="es-CO"/>
              </w:rPr>
              <w:t>independencia</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e</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idoneidad</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de</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sus</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integrante</w:t>
            </w:r>
            <w:r w:rsidRPr="009F318C">
              <w:rPr>
                <w:rFonts w:ascii="Times New Roman" w:hAnsi="Times New Roman" w:cs="Times New Roman"/>
                <w:w w:val="105"/>
                <w:lang w:val="es-CO"/>
              </w:rPr>
              <w:t>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Las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actuaciones del CASEN se desarrollarán con arreglo a los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principios de la Constitución Política de Colombia, los del</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Código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Procedimiento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Administrativo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y</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Contencioso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Administrativo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y</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conformidad</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con</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los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postulados que rigen la función administrativa, en especial</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por los siguientes:</w:t>
            </w:r>
          </w:p>
          <w:p w14:paraId="00A0F9FF" w14:textId="77777777" w:rsidR="00FB015E" w:rsidRPr="009F318C" w:rsidRDefault="00FB015E" w:rsidP="00FB015E">
            <w:pPr>
              <w:pStyle w:val="TableParagraph"/>
              <w:spacing w:before="0"/>
              <w:jc w:val="both"/>
              <w:rPr>
                <w:rFonts w:ascii="Times New Roman" w:hAnsi="Times New Roman" w:cs="Times New Roman"/>
                <w:lang w:val="es-CO"/>
              </w:rPr>
            </w:pPr>
            <w:r w:rsidRPr="009F318C">
              <w:rPr>
                <w:rFonts w:ascii="Times New Roman" w:hAnsi="Times New Roman" w:cs="Times New Roman"/>
                <w:w w:val="105"/>
                <w:lang w:val="es-CO"/>
              </w:rPr>
              <w:t>1.</w:t>
            </w:r>
            <w:r w:rsidRPr="009F318C">
              <w:rPr>
                <w:rFonts w:ascii="Times New Roman" w:hAnsi="Times New Roman" w:cs="Times New Roman"/>
                <w:spacing w:val="9"/>
                <w:w w:val="105"/>
                <w:lang w:val="es-CO"/>
              </w:rPr>
              <w:t xml:space="preserve"> </w:t>
            </w:r>
            <w:r w:rsidRPr="009F318C">
              <w:rPr>
                <w:rFonts w:ascii="Times New Roman" w:hAnsi="Times New Roman" w:cs="Times New Roman"/>
                <w:w w:val="105"/>
                <w:lang w:val="es-CO"/>
              </w:rPr>
              <w:t>ECONOMÍA:</w:t>
            </w:r>
            <w:r w:rsidRPr="009F318C">
              <w:rPr>
                <w:rFonts w:ascii="Times New Roman" w:hAnsi="Times New Roman" w:cs="Times New Roman"/>
                <w:spacing w:val="10"/>
                <w:w w:val="105"/>
                <w:lang w:val="es-CO"/>
              </w:rPr>
              <w:t xml:space="preserve"> </w:t>
            </w:r>
            <w:r w:rsidRPr="009F318C">
              <w:rPr>
                <w:rFonts w:ascii="Times New Roman" w:hAnsi="Times New Roman" w:cs="Times New Roman"/>
                <w:w w:val="105"/>
                <w:lang w:val="es-CO"/>
              </w:rPr>
              <w:t>procurar</w:t>
            </w:r>
            <w:r w:rsidRPr="009F318C">
              <w:rPr>
                <w:rFonts w:ascii="Times New Roman" w:hAnsi="Times New Roman" w:cs="Times New Roman"/>
                <w:spacing w:val="9"/>
                <w:w w:val="105"/>
                <w:lang w:val="es-CO"/>
              </w:rPr>
              <w:t xml:space="preserve"> </w:t>
            </w:r>
            <w:r w:rsidRPr="009F318C">
              <w:rPr>
                <w:rFonts w:ascii="Times New Roman" w:hAnsi="Times New Roman" w:cs="Times New Roman"/>
                <w:w w:val="105"/>
                <w:lang w:val="es-CO"/>
              </w:rPr>
              <w:t>que</w:t>
            </w:r>
            <w:r w:rsidRPr="009F318C">
              <w:rPr>
                <w:rFonts w:ascii="Times New Roman" w:hAnsi="Times New Roman" w:cs="Times New Roman"/>
                <w:spacing w:val="11"/>
                <w:w w:val="105"/>
                <w:lang w:val="es-CO"/>
              </w:rPr>
              <w:t xml:space="preserve"> </w:t>
            </w:r>
            <w:r w:rsidRPr="009F318C">
              <w:rPr>
                <w:rFonts w:ascii="Times New Roman" w:hAnsi="Times New Roman" w:cs="Times New Roman"/>
                <w:w w:val="105"/>
                <w:lang w:val="es-CO"/>
              </w:rPr>
              <w:t>el</w:t>
            </w:r>
            <w:r w:rsidRPr="009F318C">
              <w:rPr>
                <w:rFonts w:ascii="Times New Roman" w:hAnsi="Times New Roman" w:cs="Times New Roman"/>
                <w:spacing w:val="9"/>
                <w:w w:val="105"/>
                <w:lang w:val="es-CO"/>
              </w:rPr>
              <w:t xml:space="preserve"> </w:t>
            </w:r>
            <w:r w:rsidRPr="009F318C">
              <w:rPr>
                <w:rFonts w:ascii="Times New Roman" w:hAnsi="Times New Roman" w:cs="Times New Roman"/>
                <w:w w:val="105"/>
                <w:lang w:val="es-CO"/>
              </w:rPr>
              <w:t>balance</w:t>
            </w:r>
            <w:r w:rsidRPr="009F318C">
              <w:rPr>
                <w:rFonts w:ascii="Times New Roman" w:hAnsi="Times New Roman" w:cs="Times New Roman"/>
                <w:spacing w:val="11"/>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11"/>
                <w:w w:val="105"/>
                <w:lang w:val="es-CO"/>
              </w:rPr>
              <w:t xml:space="preserve"> </w:t>
            </w:r>
            <w:r w:rsidRPr="009F318C">
              <w:rPr>
                <w:rFonts w:ascii="Times New Roman" w:hAnsi="Times New Roman" w:cs="Times New Roman"/>
                <w:w w:val="105"/>
                <w:lang w:val="es-CO"/>
              </w:rPr>
              <w:t>los</w:t>
            </w:r>
            <w:r w:rsidRPr="009F318C">
              <w:rPr>
                <w:rFonts w:ascii="Times New Roman" w:hAnsi="Times New Roman" w:cs="Times New Roman"/>
                <w:spacing w:val="10"/>
                <w:w w:val="105"/>
                <w:lang w:val="es-CO"/>
              </w:rPr>
              <w:t xml:space="preserve"> </w:t>
            </w:r>
            <w:r w:rsidRPr="009F318C">
              <w:rPr>
                <w:rFonts w:ascii="Times New Roman" w:hAnsi="Times New Roman" w:cs="Times New Roman"/>
                <w:w w:val="105"/>
                <w:lang w:val="es-CO"/>
              </w:rPr>
              <w:t>atributos</w:t>
            </w:r>
            <w:r w:rsidRPr="009F318C">
              <w:rPr>
                <w:rFonts w:ascii="Times New Roman" w:hAnsi="Times New Roman" w:cs="Times New Roman"/>
                <w:spacing w:val="10"/>
                <w:w w:val="105"/>
                <w:lang w:val="es-CO"/>
              </w:rPr>
              <w:t xml:space="preserve"> </w:t>
            </w:r>
            <w:r w:rsidRPr="009F318C">
              <w:rPr>
                <w:rFonts w:ascii="Times New Roman" w:hAnsi="Times New Roman" w:cs="Times New Roman"/>
                <w:w w:val="105"/>
                <w:lang w:val="es-CO"/>
              </w:rPr>
              <w:t>de</w:t>
            </w:r>
          </w:p>
          <w:p w14:paraId="3AA36854" w14:textId="77777777" w:rsidR="00FB015E" w:rsidRPr="009F318C" w:rsidRDefault="00FB015E" w:rsidP="00FB015E">
            <w:pPr>
              <w:pStyle w:val="TableParagraph"/>
              <w:spacing w:before="0"/>
              <w:rPr>
                <w:rFonts w:ascii="Times New Roman" w:hAnsi="Times New Roman" w:cs="Times New Roman"/>
                <w:lang w:val="es-CO"/>
              </w:rPr>
            </w:pPr>
            <w:r w:rsidRPr="009F318C">
              <w:rPr>
                <w:rFonts w:ascii="Times New Roman" w:hAnsi="Times New Roman" w:cs="Times New Roman"/>
                <w:w w:val="105"/>
                <w:lang w:val="es-CO"/>
              </w:rPr>
              <w:t>calidad</w:t>
            </w:r>
            <w:r w:rsidRPr="009F318C">
              <w:rPr>
                <w:rFonts w:ascii="Times New Roman" w:hAnsi="Times New Roman" w:cs="Times New Roman"/>
                <w:spacing w:val="46"/>
                <w:w w:val="105"/>
                <w:lang w:val="es-CO"/>
              </w:rPr>
              <w:t xml:space="preserve"> </w:t>
            </w:r>
            <w:r w:rsidRPr="009F318C">
              <w:rPr>
                <w:rFonts w:ascii="Times New Roman" w:hAnsi="Times New Roman" w:cs="Times New Roman"/>
                <w:w w:val="105"/>
                <w:lang w:val="es-CO"/>
              </w:rPr>
              <w:t>estadística</w:t>
            </w:r>
            <w:r w:rsidRPr="009F318C">
              <w:rPr>
                <w:rFonts w:ascii="Times New Roman" w:hAnsi="Times New Roman" w:cs="Times New Roman"/>
                <w:spacing w:val="46"/>
                <w:w w:val="105"/>
                <w:lang w:val="es-CO"/>
              </w:rPr>
              <w:t xml:space="preserve"> </w:t>
            </w:r>
            <w:r w:rsidRPr="009F318C">
              <w:rPr>
                <w:rFonts w:ascii="Times New Roman" w:hAnsi="Times New Roman" w:cs="Times New Roman"/>
                <w:w w:val="105"/>
                <w:lang w:val="es-CO"/>
              </w:rPr>
              <w:t>y</w:t>
            </w:r>
            <w:r w:rsidRPr="009F318C">
              <w:rPr>
                <w:rFonts w:ascii="Times New Roman" w:hAnsi="Times New Roman" w:cs="Times New Roman"/>
                <w:spacing w:val="46"/>
                <w:w w:val="105"/>
                <w:lang w:val="es-CO"/>
              </w:rPr>
              <w:t xml:space="preserve"> </w:t>
            </w:r>
            <w:r w:rsidRPr="009F318C">
              <w:rPr>
                <w:rFonts w:ascii="Times New Roman" w:hAnsi="Times New Roman" w:cs="Times New Roman"/>
                <w:w w:val="105"/>
                <w:lang w:val="es-CO"/>
              </w:rPr>
              <w:t>los</w:t>
            </w:r>
            <w:r w:rsidRPr="009F318C">
              <w:rPr>
                <w:rFonts w:ascii="Times New Roman" w:hAnsi="Times New Roman" w:cs="Times New Roman"/>
                <w:spacing w:val="46"/>
                <w:w w:val="105"/>
                <w:lang w:val="es-CO"/>
              </w:rPr>
              <w:t xml:space="preserve"> </w:t>
            </w:r>
            <w:r w:rsidRPr="009F318C">
              <w:rPr>
                <w:rFonts w:ascii="Times New Roman" w:hAnsi="Times New Roman" w:cs="Times New Roman"/>
                <w:w w:val="105"/>
                <w:lang w:val="es-CO"/>
              </w:rPr>
              <w:t>métodos</w:t>
            </w:r>
            <w:r w:rsidRPr="009F318C">
              <w:rPr>
                <w:rFonts w:ascii="Times New Roman" w:hAnsi="Times New Roman" w:cs="Times New Roman"/>
                <w:spacing w:val="46"/>
                <w:w w:val="105"/>
                <w:lang w:val="es-CO"/>
              </w:rPr>
              <w:t xml:space="preserve"> </w:t>
            </w:r>
            <w:r w:rsidRPr="009F318C">
              <w:rPr>
                <w:rFonts w:ascii="Times New Roman" w:hAnsi="Times New Roman" w:cs="Times New Roman"/>
                <w:w w:val="105"/>
                <w:lang w:val="es-CO"/>
              </w:rPr>
              <w:t>para</w:t>
            </w:r>
            <w:r w:rsidRPr="009F318C">
              <w:rPr>
                <w:rFonts w:ascii="Times New Roman" w:hAnsi="Times New Roman" w:cs="Times New Roman"/>
                <w:spacing w:val="46"/>
                <w:w w:val="105"/>
                <w:lang w:val="es-CO"/>
              </w:rPr>
              <w:t xml:space="preserve"> </w:t>
            </w:r>
            <w:r w:rsidRPr="009F318C">
              <w:rPr>
                <w:rFonts w:ascii="Times New Roman" w:hAnsi="Times New Roman" w:cs="Times New Roman"/>
                <w:w w:val="105"/>
                <w:lang w:val="es-CO"/>
              </w:rPr>
              <w:t>la</w:t>
            </w:r>
            <w:r w:rsidRPr="009F318C">
              <w:rPr>
                <w:rFonts w:ascii="Times New Roman" w:hAnsi="Times New Roman" w:cs="Times New Roman"/>
                <w:spacing w:val="46"/>
                <w:w w:val="105"/>
                <w:lang w:val="es-CO"/>
              </w:rPr>
              <w:t xml:space="preserve"> </w:t>
            </w:r>
            <w:r w:rsidRPr="009F318C">
              <w:rPr>
                <w:rFonts w:ascii="Times New Roman" w:hAnsi="Times New Roman" w:cs="Times New Roman"/>
                <w:w w:val="105"/>
                <w:lang w:val="es-CO"/>
              </w:rPr>
              <w:t>generación</w:t>
            </w:r>
            <w:r w:rsidRPr="009F318C">
              <w:rPr>
                <w:rFonts w:ascii="Times New Roman" w:hAnsi="Times New Roman" w:cs="Times New Roman"/>
                <w:spacing w:val="46"/>
                <w:w w:val="105"/>
                <w:lang w:val="es-CO"/>
              </w:rPr>
              <w:t xml:space="preserve"> </w:t>
            </w:r>
            <w:r w:rsidRPr="009F318C">
              <w:rPr>
                <w:rFonts w:ascii="Times New Roman" w:hAnsi="Times New Roman" w:cs="Times New Roman"/>
                <w:w w:val="105"/>
                <w:lang w:val="es-CO"/>
              </w:rPr>
              <w:t>de información</w:t>
            </w:r>
            <w:r w:rsidRPr="009F318C">
              <w:rPr>
                <w:rFonts w:ascii="Times New Roman" w:hAnsi="Times New Roman" w:cs="Times New Roman"/>
                <w:spacing w:val="32"/>
                <w:w w:val="105"/>
                <w:lang w:val="es-CO"/>
              </w:rPr>
              <w:t xml:space="preserve"> </w:t>
            </w:r>
            <w:r w:rsidRPr="009F318C">
              <w:rPr>
                <w:rFonts w:ascii="Times New Roman" w:hAnsi="Times New Roman" w:cs="Times New Roman"/>
                <w:w w:val="105"/>
                <w:lang w:val="es-CO"/>
              </w:rPr>
              <w:t>estadística</w:t>
            </w:r>
            <w:r w:rsidRPr="009F318C">
              <w:rPr>
                <w:rFonts w:ascii="Times New Roman" w:hAnsi="Times New Roman" w:cs="Times New Roman"/>
                <w:spacing w:val="32"/>
                <w:w w:val="105"/>
                <w:lang w:val="es-CO"/>
              </w:rPr>
              <w:t xml:space="preserve"> </w:t>
            </w:r>
            <w:r w:rsidRPr="009F318C">
              <w:rPr>
                <w:rFonts w:ascii="Times New Roman" w:hAnsi="Times New Roman" w:cs="Times New Roman"/>
                <w:w w:val="105"/>
                <w:lang w:val="es-CO"/>
              </w:rPr>
              <w:t>atienda</w:t>
            </w:r>
            <w:r w:rsidRPr="009F318C">
              <w:rPr>
                <w:rFonts w:ascii="Times New Roman" w:hAnsi="Times New Roman" w:cs="Times New Roman"/>
                <w:spacing w:val="32"/>
                <w:w w:val="105"/>
                <w:lang w:val="es-CO"/>
              </w:rPr>
              <w:t xml:space="preserve"> </w:t>
            </w:r>
            <w:r w:rsidRPr="009F318C">
              <w:rPr>
                <w:rFonts w:ascii="Times New Roman" w:hAnsi="Times New Roman" w:cs="Times New Roman"/>
                <w:w w:val="105"/>
                <w:lang w:val="es-CO"/>
              </w:rPr>
              <w:t>la</w:t>
            </w:r>
            <w:r w:rsidRPr="009F318C">
              <w:rPr>
                <w:rFonts w:ascii="Times New Roman" w:hAnsi="Times New Roman" w:cs="Times New Roman"/>
                <w:spacing w:val="32"/>
                <w:w w:val="105"/>
                <w:lang w:val="es-CO"/>
              </w:rPr>
              <w:t xml:space="preserve"> </w:t>
            </w:r>
            <w:r w:rsidRPr="009F318C">
              <w:rPr>
                <w:rFonts w:ascii="Times New Roman" w:hAnsi="Times New Roman" w:cs="Times New Roman"/>
                <w:w w:val="105"/>
                <w:lang w:val="es-CO"/>
              </w:rPr>
              <w:t>optimización</w:t>
            </w:r>
            <w:r w:rsidRPr="009F318C">
              <w:rPr>
                <w:rFonts w:ascii="Times New Roman" w:hAnsi="Times New Roman" w:cs="Times New Roman"/>
                <w:spacing w:val="32"/>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32"/>
                <w:w w:val="105"/>
                <w:lang w:val="es-CO"/>
              </w:rPr>
              <w:t xml:space="preserve"> </w:t>
            </w:r>
            <w:r w:rsidRPr="009F318C">
              <w:rPr>
                <w:rFonts w:ascii="Times New Roman" w:hAnsi="Times New Roman" w:cs="Times New Roman"/>
                <w:w w:val="105"/>
                <w:lang w:val="es-CO"/>
              </w:rPr>
              <w:t>los</w:t>
            </w:r>
            <w:r w:rsidRPr="009F318C">
              <w:rPr>
                <w:rFonts w:ascii="Times New Roman" w:hAnsi="Times New Roman" w:cs="Times New Roman"/>
                <w:spacing w:val="-47"/>
                <w:w w:val="105"/>
                <w:lang w:val="es-CO"/>
              </w:rPr>
              <w:t xml:space="preserve"> </w:t>
            </w:r>
            <w:r w:rsidRPr="009F318C">
              <w:rPr>
                <w:rFonts w:ascii="Times New Roman" w:hAnsi="Times New Roman" w:cs="Times New Roman"/>
                <w:w w:val="105"/>
                <w:lang w:val="es-CO"/>
              </w:rPr>
              <w:t>recursos.</w:t>
            </w:r>
          </w:p>
          <w:p w14:paraId="29E63D4E" w14:textId="77777777" w:rsidR="00FB015E" w:rsidRPr="009F318C" w:rsidRDefault="00FB015E" w:rsidP="00FB015E">
            <w:pPr>
              <w:adjustRightInd w:val="0"/>
              <w:jc w:val="both"/>
              <w:textAlignment w:val="baseline"/>
              <w:rPr>
                <w:rFonts w:ascii="Times New Roman" w:hAnsi="Times New Roman" w:cs="Times New Roman"/>
                <w:b/>
                <w:bCs/>
                <w:lang w:val="es-CO" w:eastAsia="es-CO"/>
              </w:rPr>
            </w:pPr>
            <w:r w:rsidRPr="009F318C">
              <w:rPr>
                <w:rFonts w:ascii="Times New Roman" w:hAnsi="Times New Roman" w:cs="Times New Roman"/>
                <w:w w:val="105"/>
                <w:lang w:val="es-CO"/>
              </w:rPr>
              <w:t>2.</w:t>
            </w:r>
            <w:r w:rsidRPr="009F318C">
              <w:rPr>
                <w:rFonts w:ascii="Times New Roman" w:hAnsi="Times New Roman" w:cs="Times New Roman"/>
                <w:spacing w:val="-2"/>
                <w:w w:val="105"/>
                <w:lang w:val="es-CO"/>
              </w:rPr>
              <w:t xml:space="preserve"> </w:t>
            </w:r>
            <w:r w:rsidRPr="009F318C">
              <w:rPr>
                <w:rFonts w:ascii="Times New Roman" w:hAnsi="Times New Roman" w:cs="Times New Roman"/>
                <w:w w:val="105"/>
                <w:lang w:val="es-CO"/>
              </w:rPr>
              <w:t>(…)”.</w:t>
            </w:r>
          </w:p>
        </w:tc>
        <w:tc>
          <w:tcPr>
            <w:tcW w:w="1985" w:type="dxa"/>
          </w:tcPr>
          <w:p w14:paraId="00CA8FAA" w14:textId="77777777" w:rsidR="00FB015E" w:rsidRPr="009F318C" w:rsidRDefault="00FB015E" w:rsidP="00FB015E">
            <w:pPr>
              <w:pStyle w:val="TableParagraph"/>
              <w:spacing w:before="0"/>
              <w:ind w:left="287" w:firstLine="93"/>
              <w:rPr>
                <w:rFonts w:ascii="Times New Roman" w:hAnsi="Times New Roman" w:cs="Times New Roman"/>
                <w:lang w:val="es-CO"/>
              </w:rPr>
            </w:pPr>
            <w:r w:rsidRPr="009F318C">
              <w:rPr>
                <w:rFonts w:ascii="Times New Roman" w:hAnsi="Times New Roman" w:cs="Times New Roman"/>
                <w:w w:val="105"/>
                <w:lang w:val="es-CO"/>
              </w:rPr>
              <w:t>H.R. Jorge Eliécer</w:t>
            </w:r>
            <w:r w:rsidRPr="009F318C">
              <w:rPr>
                <w:rFonts w:ascii="Times New Roman" w:hAnsi="Times New Roman" w:cs="Times New Roman"/>
                <w:spacing w:val="1"/>
                <w:w w:val="105"/>
                <w:lang w:val="es-CO"/>
              </w:rPr>
              <w:t xml:space="preserve"> </w:t>
            </w:r>
            <w:r w:rsidRPr="009F318C">
              <w:rPr>
                <w:rFonts w:ascii="Times New Roman" w:hAnsi="Times New Roman" w:cs="Times New Roman"/>
                <w:lang w:val="es-CO"/>
              </w:rPr>
              <w:t>Tamayo</w:t>
            </w:r>
            <w:r w:rsidRPr="009F318C">
              <w:rPr>
                <w:rFonts w:ascii="Times New Roman" w:hAnsi="Times New Roman" w:cs="Times New Roman"/>
                <w:spacing w:val="44"/>
                <w:lang w:val="es-CO"/>
              </w:rPr>
              <w:t xml:space="preserve"> </w:t>
            </w:r>
            <w:r w:rsidRPr="009F318C">
              <w:rPr>
                <w:rFonts w:ascii="Times New Roman" w:hAnsi="Times New Roman" w:cs="Times New Roman"/>
                <w:lang w:val="es-CO"/>
              </w:rPr>
              <w:t>Marulanda</w:t>
            </w:r>
          </w:p>
        </w:tc>
        <w:tc>
          <w:tcPr>
            <w:tcW w:w="1701" w:type="dxa"/>
          </w:tcPr>
          <w:p w14:paraId="75F61451" w14:textId="77777777" w:rsidR="00FB015E" w:rsidRPr="009F318C" w:rsidRDefault="00FB015E" w:rsidP="00FB015E">
            <w:pPr>
              <w:pStyle w:val="TableParagraph"/>
              <w:spacing w:before="0"/>
              <w:rPr>
                <w:rFonts w:ascii="Times New Roman" w:hAnsi="Times New Roman" w:cs="Times New Roman"/>
                <w:lang w:val="es-CO"/>
              </w:rPr>
            </w:pPr>
            <w:r w:rsidRPr="009F318C">
              <w:rPr>
                <w:rFonts w:ascii="Times New Roman" w:hAnsi="Times New Roman" w:cs="Times New Roman"/>
                <w:w w:val="105"/>
                <w:lang w:val="es-CO"/>
              </w:rPr>
              <w:t>APROBADA</w:t>
            </w:r>
          </w:p>
        </w:tc>
      </w:tr>
      <w:tr w:rsidR="00FB015E" w:rsidRPr="009F318C" w14:paraId="4F044BF1" w14:textId="77777777" w:rsidTr="00FB015E">
        <w:trPr>
          <w:trHeight w:val="228"/>
        </w:trPr>
        <w:tc>
          <w:tcPr>
            <w:tcW w:w="4961" w:type="dxa"/>
          </w:tcPr>
          <w:p w14:paraId="64E86EFB" w14:textId="77777777" w:rsidR="00FB015E" w:rsidRPr="009F318C" w:rsidRDefault="00FB015E" w:rsidP="00FB015E">
            <w:pPr>
              <w:pStyle w:val="TableParagraph"/>
              <w:spacing w:before="0"/>
              <w:jc w:val="both"/>
              <w:rPr>
                <w:rFonts w:ascii="Times New Roman" w:hAnsi="Times New Roman" w:cs="Times New Roman"/>
                <w:lang w:val="es-CO"/>
              </w:rPr>
            </w:pPr>
            <w:r w:rsidRPr="009F318C">
              <w:rPr>
                <w:rFonts w:ascii="Times New Roman" w:hAnsi="Times New Roman" w:cs="Times New Roman"/>
                <w:b/>
                <w:w w:val="105"/>
                <w:lang w:val="es-CO"/>
              </w:rPr>
              <w:t xml:space="preserve">“ARTÍCULO  </w:t>
            </w:r>
            <w:r w:rsidRPr="009F318C">
              <w:rPr>
                <w:rFonts w:ascii="Times New Roman" w:hAnsi="Times New Roman" w:cs="Times New Roman"/>
                <w:b/>
                <w:spacing w:val="25"/>
                <w:w w:val="105"/>
                <w:lang w:val="es-CO"/>
              </w:rPr>
              <w:t xml:space="preserve"> </w:t>
            </w:r>
            <w:r w:rsidRPr="009F318C">
              <w:rPr>
                <w:rFonts w:ascii="Times New Roman" w:hAnsi="Times New Roman" w:cs="Times New Roman"/>
                <w:b/>
                <w:w w:val="105"/>
                <w:lang w:val="es-CO"/>
              </w:rPr>
              <w:t xml:space="preserve">16.   </w:t>
            </w:r>
            <w:r w:rsidRPr="009F318C">
              <w:rPr>
                <w:rFonts w:ascii="Times New Roman" w:hAnsi="Times New Roman" w:cs="Times New Roman"/>
                <w:b/>
                <w:spacing w:val="23"/>
                <w:w w:val="105"/>
                <w:lang w:val="es-CO"/>
              </w:rPr>
              <w:t xml:space="preserve"> </w:t>
            </w:r>
            <w:r w:rsidRPr="009F318C">
              <w:rPr>
                <w:rFonts w:ascii="Times New Roman" w:hAnsi="Times New Roman" w:cs="Times New Roman"/>
                <w:b/>
                <w:w w:val="105"/>
                <w:lang w:val="es-CO"/>
              </w:rPr>
              <w:t xml:space="preserve">PLAN   </w:t>
            </w:r>
            <w:r w:rsidRPr="009F318C">
              <w:rPr>
                <w:rFonts w:ascii="Times New Roman" w:hAnsi="Times New Roman" w:cs="Times New Roman"/>
                <w:b/>
                <w:spacing w:val="24"/>
                <w:w w:val="105"/>
                <w:lang w:val="es-CO"/>
              </w:rPr>
              <w:t xml:space="preserve"> </w:t>
            </w:r>
            <w:r w:rsidRPr="009F318C">
              <w:rPr>
                <w:rFonts w:ascii="Times New Roman" w:hAnsi="Times New Roman" w:cs="Times New Roman"/>
                <w:b/>
                <w:w w:val="105"/>
                <w:lang w:val="es-CO"/>
              </w:rPr>
              <w:t xml:space="preserve">ESTADÍSTICO   </w:t>
            </w:r>
            <w:r w:rsidRPr="009F318C">
              <w:rPr>
                <w:rFonts w:ascii="Times New Roman" w:hAnsi="Times New Roman" w:cs="Times New Roman"/>
                <w:b/>
                <w:spacing w:val="24"/>
                <w:w w:val="105"/>
                <w:lang w:val="es-CO"/>
              </w:rPr>
              <w:t xml:space="preserve"> </w:t>
            </w:r>
            <w:r w:rsidRPr="009F318C">
              <w:rPr>
                <w:rFonts w:ascii="Times New Roman" w:hAnsi="Times New Roman" w:cs="Times New Roman"/>
                <w:b/>
                <w:w w:val="105"/>
                <w:lang w:val="es-CO"/>
              </w:rPr>
              <w:t xml:space="preserve">NACIONAL.   </w:t>
            </w:r>
            <w:r w:rsidRPr="009F318C">
              <w:rPr>
                <w:rFonts w:ascii="Times New Roman" w:hAnsi="Times New Roman" w:cs="Times New Roman"/>
                <w:b/>
                <w:spacing w:val="23"/>
                <w:w w:val="105"/>
                <w:lang w:val="es-CO"/>
              </w:rPr>
              <w:t xml:space="preserve"> </w:t>
            </w:r>
            <w:r w:rsidRPr="009F318C">
              <w:rPr>
                <w:rFonts w:ascii="Times New Roman" w:hAnsi="Times New Roman" w:cs="Times New Roman"/>
                <w:w w:val="105"/>
                <w:lang w:val="es-CO"/>
              </w:rPr>
              <w:t>El</w:t>
            </w:r>
          </w:p>
          <w:p w14:paraId="43F67890" w14:textId="77777777" w:rsidR="00FB015E" w:rsidRPr="009F318C" w:rsidRDefault="00FB015E" w:rsidP="00FB015E">
            <w:pPr>
              <w:pStyle w:val="TableParagraph"/>
              <w:spacing w:before="0"/>
              <w:jc w:val="both"/>
              <w:rPr>
                <w:rFonts w:ascii="Times New Roman" w:hAnsi="Times New Roman" w:cs="Times New Roman"/>
                <w:w w:val="105"/>
                <w:lang w:val="es-CO"/>
              </w:rPr>
            </w:pPr>
            <w:r w:rsidRPr="009F318C">
              <w:rPr>
                <w:rFonts w:ascii="Times New Roman" w:hAnsi="Times New Roman" w:cs="Times New Roman"/>
                <w:w w:val="105"/>
                <w:lang w:val="es-CO"/>
              </w:rPr>
              <w:lastRenderedPageBreak/>
              <w:t>Departamento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Administrativo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Nacional</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Estadística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DANE expedirá el Plan Estadístico Nacional – PEN, el cual</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será el principal instrumento de planeación estadística del</w:t>
            </w:r>
            <w:r w:rsidRPr="009F318C">
              <w:rPr>
                <w:rFonts w:ascii="Times New Roman" w:hAnsi="Times New Roman" w:cs="Times New Roman"/>
                <w:spacing w:val="1"/>
                <w:w w:val="105"/>
                <w:lang w:val="es-CO"/>
              </w:rPr>
              <w:t xml:space="preserve"> </w:t>
            </w:r>
            <w:r w:rsidRPr="009F318C">
              <w:rPr>
                <w:rFonts w:ascii="Times New Roman" w:hAnsi="Times New Roman" w:cs="Times New Roman"/>
                <w:lang w:val="es-CO"/>
              </w:rPr>
              <w:t>país. El Plan Estadístico Nacional contendrá los lineamientos</w:t>
            </w:r>
            <w:r w:rsidRPr="009F318C">
              <w:rPr>
                <w:rFonts w:ascii="Times New Roman" w:hAnsi="Times New Roman" w:cs="Times New Roman"/>
                <w:spacing w:val="1"/>
                <w:lang w:val="es-CO"/>
              </w:rPr>
              <w:t xml:space="preserve"> </w:t>
            </w:r>
            <w:r w:rsidRPr="009F318C">
              <w:rPr>
                <w:rFonts w:ascii="Times New Roman" w:hAnsi="Times New Roman" w:cs="Times New Roman"/>
                <w:lang w:val="es-CO"/>
              </w:rPr>
              <w:t>estratégicos y las acciones para el desarrollo estadístico que</w:t>
            </w:r>
            <w:r w:rsidRPr="009F318C">
              <w:rPr>
                <w:rFonts w:ascii="Times New Roman" w:hAnsi="Times New Roman" w:cs="Times New Roman"/>
                <w:spacing w:val="1"/>
                <w:lang w:val="es-CO"/>
              </w:rPr>
              <w:t xml:space="preserve"> </w:t>
            </w:r>
            <w:r w:rsidRPr="009F318C">
              <w:rPr>
                <w:rFonts w:ascii="Times New Roman" w:hAnsi="Times New Roman" w:cs="Times New Roman"/>
                <w:w w:val="105"/>
                <w:lang w:val="es-CO"/>
              </w:rPr>
              <w:t>permitan</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el</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logro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los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objetivos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del</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SEN.</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Así</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mismo,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contendrá</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oferta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operaciones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estadísticas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y</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la</w:t>
            </w:r>
            <w:r w:rsidRPr="009F318C">
              <w:rPr>
                <w:rFonts w:ascii="Times New Roman" w:hAnsi="Times New Roman" w:cs="Times New Roman"/>
                <w:spacing w:val="-47"/>
                <w:w w:val="105"/>
                <w:lang w:val="es-CO"/>
              </w:rPr>
              <w:t xml:space="preserve"> </w:t>
            </w:r>
            <w:r w:rsidRPr="009F318C">
              <w:rPr>
                <w:rFonts w:ascii="Times New Roman" w:hAnsi="Times New Roman" w:cs="Times New Roman"/>
                <w:w w:val="105"/>
                <w:lang w:val="es-CO"/>
              </w:rPr>
              <w:t>demanda no atendida de información. El Plan Estadístico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Nacional</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se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expedirá</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cada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cinco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(5)</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años,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previa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concertación</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y</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socialización</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los integrantes del SEN,</w:t>
            </w:r>
            <w:r w:rsidRPr="009F318C">
              <w:rPr>
                <w:rFonts w:ascii="Times New Roman" w:hAnsi="Times New Roman" w:cs="Times New Roman"/>
                <w:spacing w:val="1"/>
                <w:w w:val="105"/>
                <w:lang w:val="es-CO"/>
              </w:rPr>
              <w:t xml:space="preserve"> </w:t>
            </w:r>
            <w:r w:rsidRPr="009F318C">
              <w:rPr>
                <w:rFonts w:ascii="Times New Roman" w:hAnsi="Times New Roman" w:cs="Times New Roman"/>
                <w:b/>
                <w:w w:val="105"/>
                <w:u w:val="single"/>
                <w:lang w:val="es-CO"/>
              </w:rPr>
              <w:t>para su aplicación progresiva por parte de estos</w:t>
            </w:r>
            <w:r w:rsidRPr="009F318C">
              <w:rPr>
                <w:rFonts w:ascii="Times New Roman" w:hAnsi="Times New Roman" w:cs="Times New Roman"/>
                <w:w w:val="105"/>
                <w:lang w:val="es-CO"/>
              </w:rPr>
              <w:t>. El DANE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podrá revisarlo y ajustarlo cuando lo considere pertinente,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para lo cual se requerirá el aval previo del Consejo Asesor</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Técnico del Sistema Estadístico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Nacional".</w:t>
            </w:r>
          </w:p>
        </w:tc>
        <w:tc>
          <w:tcPr>
            <w:tcW w:w="1985" w:type="dxa"/>
          </w:tcPr>
          <w:p w14:paraId="617BFCEF" w14:textId="77777777" w:rsidR="00FB015E" w:rsidRPr="009F318C" w:rsidRDefault="00FB015E" w:rsidP="00FB015E">
            <w:pPr>
              <w:pStyle w:val="TableParagraph"/>
              <w:spacing w:before="0"/>
              <w:ind w:left="287" w:firstLine="93"/>
              <w:rPr>
                <w:rFonts w:ascii="Times New Roman" w:hAnsi="Times New Roman" w:cs="Times New Roman"/>
                <w:w w:val="105"/>
                <w:lang w:val="es-CO"/>
              </w:rPr>
            </w:pPr>
            <w:r w:rsidRPr="009F318C">
              <w:rPr>
                <w:rFonts w:ascii="Times New Roman" w:hAnsi="Times New Roman" w:cs="Times New Roman"/>
                <w:w w:val="105"/>
                <w:lang w:val="es-CO"/>
              </w:rPr>
              <w:lastRenderedPageBreak/>
              <w:t>H.R.</w:t>
            </w:r>
            <w:r w:rsidRPr="009F318C">
              <w:rPr>
                <w:rFonts w:ascii="Times New Roman" w:hAnsi="Times New Roman" w:cs="Times New Roman"/>
                <w:spacing w:val="7"/>
                <w:w w:val="105"/>
                <w:lang w:val="es-CO"/>
              </w:rPr>
              <w:t xml:space="preserve"> </w:t>
            </w:r>
            <w:r w:rsidRPr="009F318C">
              <w:rPr>
                <w:rFonts w:ascii="Times New Roman" w:hAnsi="Times New Roman" w:cs="Times New Roman"/>
                <w:w w:val="105"/>
                <w:lang w:val="es-CO"/>
              </w:rPr>
              <w:t>César</w:t>
            </w:r>
            <w:r w:rsidRPr="009F318C">
              <w:rPr>
                <w:rFonts w:ascii="Times New Roman" w:hAnsi="Times New Roman" w:cs="Times New Roman"/>
                <w:spacing w:val="8"/>
                <w:w w:val="105"/>
                <w:lang w:val="es-CO"/>
              </w:rPr>
              <w:t xml:space="preserve"> </w:t>
            </w:r>
            <w:r w:rsidRPr="009F318C">
              <w:rPr>
                <w:rFonts w:ascii="Times New Roman" w:hAnsi="Times New Roman" w:cs="Times New Roman"/>
                <w:w w:val="105"/>
                <w:lang w:val="es-CO"/>
              </w:rPr>
              <w:t>Lorduy</w:t>
            </w:r>
            <w:r w:rsidRPr="009F318C">
              <w:rPr>
                <w:rFonts w:ascii="Times New Roman" w:hAnsi="Times New Roman" w:cs="Times New Roman"/>
                <w:spacing w:val="9"/>
                <w:w w:val="105"/>
                <w:lang w:val="es-CO"/>
              </w:rPr>
              <w:t xml:space="preserve"> </w:t>
            </w:r>
          </w:p>
        </w:tc>
        <w:tc>
          <w:tcPr>
            <w:tcW w:w="1701" w:type="dxa"/>
          </w:tcPr>
          <w:p w14:paraId="6CA347BF" w14:textId="77777777" w:rsidR="00FB015E" w:rsidRPr="009F318C" w:rsidRDefault="00FB015E" w:rsidP="00FB015E">
            <w:pPr>
              <w:pStyle w:val="TableParagraph"/>
              <w:spacing w:before="0"/>
              <w:rPr>
                <w:rFonts w:ascii="Times New Roman" w:hAnsi="Times New Roman" w:cs="Times New Roman"/>
                <w:w w:val="105"/>
                <w:lang w:val="es-CO"/>
              </w:rPr>
            </w:pPr>
            <w:r w:rsidRPr="009F318C">
              <w:rPr>
                <w:rFonts w:ascii="Times New Roman" w:hAnsi="Times New Roman" w:cs="Times New Roman"/>
                <w:w w:val="105"/>
                <w:lang w:val="es-CO"/>
              </w:rPr>
              <w:t>APROBADA</w:t>
            </w:r>
          </w:p>
        </w:tc>
      </w:tr>
      <w:tr w:rsidR="00FB015E" w:rsidRPr="009F318C" w14:paraId="475DBE7E" w14:textId="77777777" w:rsidTr="00FB015E">
        <w:trPr>
          <w:trHeight w:val="228"/>
        </w:trPr>
        <w:tc>
          <w:tcPr>
            <w:tcW w:w="4961" w:type="dxa"/>
          </w:tcPr>
          <w:p w14:paraId="72E24992" w14:textId="77777777" w:rsidR="00FB015E" w:rsidRPr="009F318C" w:rsidRDefault="00FB015E" w:rsidP="00FB015E">
            <w:pPr>
              <w:pStyle w:val="TableParagraph"/>
              <w:tabs>
                <w:tab w:val="left" w:pos="1328"/>
                <w:tab w:val="left" w:pos="1903"/>
                <w:tab w:val="left" w:pos="3512"/>
                <w:tab w:val="left" w:pos="4050"/>
              </w:tabs>
              <w:spacing w:before="0"/>
              <w:rPr>
                <w:rFonts w:ascii="Times New Roman" w:hAnsi="Times New Roman" w:cs="Times New Roman"/>
                <w:b/>
                <w:lang w:val="es-CO"/>
              </w:rPr>
            </w:pPr>
            <w:r w:rsidRPr="009F318C">
              <w:rPr>
                <w:rFonts w:ascii="Times New Roman" w:hAnsi="Times New Roman" w:cs="Times New Roman"/>
                <w:b/>
                <w:w w:val="105"/>
                <w:lang w:val="es-CO"/>
              </w:rPr>
              <w:t>ARTÍCULO</w:t>
            </w:r>
            <w:r w:rsidRPr="009F318C">
              <w:rPr>
                <w:rFonts w:ascii="Times New Roman" w:hAnsi="Times New Roman" w:cs="Times New Roman"/>
                <w:b/>
                <w:w w:val="105"/>
                <w:lang w:val="es-CO"/>
              </w:rPr>
              <w:tab/>
              <w:t>18.</w:t>
            </w:r>
            <w:r w:rsidRPr="009F318C">
              <w:rPr>
                <w:rFonts w:ascii="Times New Roman" w:hAnsi="Times New Roman" w:cs="Times New Roman"/>
                <w:b/>
                <w:w w:val="105"/>
                <w:lang w:val="es-CO"/>
              </w:rPr>
              <w:tab/>
              <w:t>INTERCAMBIO</w:t>
            </w:r>
            <w:r w:rsidRPr="009F318C">
              <w:rPr>
                <w:rFonts w:ascii="Times New Roman" w:hAnsi="Times New Roman" w:cs="Times New Roman"/>
                <w:b/>
                <w:w w:val="105"/>
                <w:lang w:val="es-CO"/>
              </w:rPr>
              <w:tab/>
              <w:t>DE</w:t>
            </w:r>
            <w:r w:rsidRPr="009F318C">
              <w:rPr>
                <w:rFonts w:ascii="Times New Roman" w:hAnsi="Times New Roman" w:cs="Times New Roman"/>
                <w:b/>
                <w:w w:val="105"/>
                <w:lang w:val="es-CO"/>
              </w:rPr>
              <w:tab/>
              <w:t>INFORMACIÓN</w:t>
            </w:r>
          </w:p>
          <w:p w14:paraId="6E2D4AE4" w14:textId="77777777" w:rsidR="00FB015E" w:rsidRPr="009F318C" w:rsidRDefault="00FB015E" w:rsidP="00FB015E">
            <w:pPr>
              <w:pStyle w:val="TableParagraph"/>
              <w:spacing w:before="0"/>
              <w:rPr>
                <w:rFonts w:ascii="Times New Roman" w:hAnsi="Times New Roman" w:cs="Times New Roman"/>
                <w:b/>
                <w:w w:val="105"/>
                <w:u w:val="single"/>
                <w:lang w:val="es-CO"/>
              </w:rPr>
            </w:pPr>
            <w:r w:rsidRPr="009F318C">
              <w:rPr>
                <w:rFonts w:ascii="Times New Roman" w:hAnsi="Times New Roman" w:cs="Times New Roman"/>
                <w:b/>
                <w:lang w:val="es-CO"/>
              </w:rPr>
              <w:t>ESTADÍSTICA.</w:t>
            </w:r>
            <w:r w:rsidRPr="009F318C">
              <w:rPr>
                <w:rFonts w:ascii="Times New Roman" w:hAnsi="Times New Roman" w:cs="Times New Roman"/>
                <w:b/>
                <w:spacing w:val="31"/>
                <w:lang w:val="es-CO"/>
              </w:rPr>
              <w:t xml:space="preserve"> </w:t>
            </w:r>
            <w:r w:rsidRPr="009F318C">
              <w:rPr>
                <w:rFonts w:ascii="Times New Roman" w:hAnsi="Times New Roman" w:cs="Times New Roman"/>
                <w:b/>
                <w:lang w:val="es-CO"/>
              </w:rPr>
              <w:t>(Adiciona</w:t>
            </w:r>
            <w:r w:rsidRPr="009F318C">
              <w:rPr>
                <w:rFonts w:ascii="Times New Roman" w:hAnsi="Times New Roman" w:cs="Times New Roman"/>
                <w:b/>
                <w:spacing w:val="36"/>
                <w:lang w:val="es-CO"/>
              </w:rPr>
              <w:t xml:space="preserve"> </w:t>
            </w:r>
            <w:r w:rsidRPr="009F318C">
              <w:rPr>
                <w:rFonts w:ascii="Times New Roman" w:hAnsi="Times New Roman" w:cs="Times New Roman"/>
                <w:b/>
                <w:lang w:val="es-CO"/>
              </w:rPr>
              <w:t>un</w:t>
            </w:r>
            <w:r w:rsidRPr="009F318C">
              <w:rPr>
                <w:rFonts w:ascii="Times New Roman" w:hAnsi="Times New Roman" w:cs="Times New Roman"/>
                <w:b/>
                <w:spacing w:val="35"/>
                <w:lang w:val="es-CO"/>
              </w:rPr>
              <w:t xml:space="preserve"> </w:t>
            </w:r>
            <w:r w:rsidRPr="009F318C">
              <w:rPr>
                <w:rFonts w:ascii="Times New Roman" w:hAnsi="Times New Roman" w:cs="Times New Roman"/>
                <w:b/>
                <w:lang w:val="es-CO"/>
              </w:rPr>
              <w:t>parágrafo)</w:t>
            </w:r>
            <w:r w:rsidRPr="009F318C">
              <w:rPr>
                <w:rFonts w:ascii="Times New Roman" w:hAnsi="Times New Roman" w:cs="Times New Roman"/>
                <w:b/>
                <w:w w:val="105"/>
                <w:u w:val="single"/>
                <w:lang w:val="es-CO"/>
              </w:rPr>
              <w:t xml:space="preserve"> </w:t>
            </w:r>
          </w:p>
          <w:p w14:paraId="5A9EF98C" w14:textId="77777777" w:rsidR="00FB015E" w:rsidRPr="009F318C" w:rsidRDefault="00FB015E" w:rsidP="00FB015E">
            <w:pPr>
              <w:pStyle w:val="TableParagraph"/>
              <w:spacing w:before="0"/>
              <w:rPr>
                <w:rFonts w:ascii="Times New Roman" w:hAnsi="Times New Roman" w:cs="Times New Roman"/>
                <w:b/>
                <w:w w:val="105"/>
                <w:u w:val="single"/>
                <w:lang w:val="es-CO"/>
              </w:rPr>
            </w:pPr>
          </w:p>
          <w:p w14:paraId="1FD85F48" w14:textId="77777777" w:rsidR="00FB015E" w:rsidRPr="009F318C" w:rsidRDefault="00FB015E" w:rsidP="00FB015E">
            <w:pPr>
              <w:pStyle w:val="TableParagraph"/>
              <w:spacing w:before="0"/>
              <w:jc w:val="both"/>
              <w:rPr>
                <w:rFonts w:ascii="Times New Roman" w:hAnsi="Times New Roman" w:cs="Times New Roman"/>
                <w:b/>
                <w:w w:val="105"/>
                <w:lang w:val="es-CO"/>
              </w:rPr>
            </w:pPr>
            <w:r w:rsidRPr="009F318C">
              <w:rPr>
                <w:rFonts w:ascii="Times New Roman" w:hAnsi="Times New Roman" w:cs="Times New Roman"/>
                <w:b/>
                <w:w w:val="105"/>
                <w:u w:val="single"/>
                <w:lang w:val="es-CO"/>
              </w:rPr>
              <w:t>PARÁGRAFO.</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Los</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integrantes</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del</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Sistema</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Estadístico</w:t>
            </w:r>
            <w:r w:rsidRPr="009F318C">
              <w:rPr>
                <w:rFonts w:ascii="Times New Roman" w:hAnsi="Times New Roman" w:cs="Times New Roman"/>
                <w:b/>
                <w:spacing w:val="-47"/>
                <w:w w:val="105"/>
                <w:lang w:val="es-CO"/>
              </w:rPr>
              <w:t xml:space="preserve"> </w:t>
            </w:r>
            <w:r w:rsidRPr="009F318C">
              <w:rPr>
                <w:rFonts w:ascii="Times New Roman" w:hAnsi="Times New Roman" w:cs="Times New Roman"/>
                <w:b/>
                <w:w w:val="105"/>
                <w:u w:val="single"/>
                <w:lang w:val="es-CO"/>
              </w:rPr>
              <w:t>Nacional – SEN que intercambien información estadística,</w:t>
            </w:r>
            <w:r w:rsidRPr="009F318C">
              <w:rPr>
                <w:rFonts w:ascii="Times New Roman" w:hAnsi="Times New Roman" w:cs="Times New Roman"/>
                <w:b/>
                <w:spacing w:val="-47"/>
                <w:w w:val="105"/>
                <w:lang w:val="es-CO"/>
              </w:rPr>
              <w:t xml:space="preserve"> </w:t>
            </w:r>
            <w:r w:rsidRPr="009F318C">
              <w:rPr>
                <w:rFonts w:ascii="Times New Roman" w:hAnsi="Times New Roman" w:cs="Times New Roman"/>
                <w:b/>
                <w:u w:val="single"/>
                <w:lang w:val="es-CO"/>
              </w:rPr>
              <w:t>correspondiente a datos agregados, microdatos y registros</w:t>
            </w:r>
            <w:r w:rsidRPr="009F318C">
              <w:rPr>
                <w:rFonts w:ascii="Times New Roman" w:hAnsi="Times New Roman" w:cs="Times New Roman"/>
                <w:b/>
                <w:spacing w:val="1"/>
                <w:lang w:val="es-CO"/>
              </w:rPr>
              <w:t xml:space="preserve"> </w:t>
            </w:r>
            <w:r w:rsidRPr="009F318C">
              <w:rPr>
                <w:rFonts w:ascii="Times New Roman" w:hAnsi="Times New Roman" w:cs="Times New Roman"/>
                <w:b/>
                <w:w w:val="105"/>
                <w:u w:val="single"/>
                <w:lang w:val="es-CO"/>
              </w:rPr>
              <w:t>administrativos, están obligados a garantizar la reserva</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u w:val="single"/>
                <w:lang w:val="es-CO"/>
              </w:rPr>
              <w:t>legal</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de</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la</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información</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desde</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el</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momento</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en</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que</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la</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u w:val="single"/>
                <w:lang w:val="es-CO"/>
              </w:rPr>
              <w:t>reciben y su utilización no puede ser con fines distintos a</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u w:val="single"/>
                <w:lang w:val="es-CO"/>
              </w:rPr>
              <w:t>los de</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generar estadísticas oficiales”.</w:t>
            </w:r>
          </w:p>
        </w:tc>
        <w:tc>
          <w:tcPr>
            <w:tcW w:w="1985" w:type="dxa"/>
          </w:tcPr>
          <w:p w14:paraId="4ACC0474" w14:textId="77777777" w:rsidR="00FB015E" w:rsidRPr="009F318C" w:rsidRDefault="00FB015E" w:rsidP="00FB015E">
            <w:pPr>
              <w:pStyle w:val="TableParagraph"/>
              <w:spacing w:before="0"/>
              <w:ind w:left="0"/>
              <w:jc w:val="center"/>
              <w:rPr>
                <w:rFonts w:ascii="Times New Roman" w:hAnsi="Times New Roman" w:cs="Times New Roman"/>
                <w:w w:val="105"/>
                <w:lang w:val="es-CO"/>
              </w:rPr>
            </w:pPr>
            <w:r w:rsidRPr="009F318C">
              <w:rPr>
                <w:rFonts w:ascii="Times New Roman" w:hAnsi="Times New Roman" w:cs="Times New Roman"/>
                <w:w w:val="105"/>
                <w:lang w:val="es-CO"/>
              </w:rPr>
              <w:t xml:space="preserve">H.R. Edward </w:t>
            </w:r>
            <w:r w:rsidRPr="009F318C">
              <w:rPr>
                <w:rFonts w:ascii="Times New Roman" w:hAnsi="Times New Roman" w:cs="Times New Roman"/>
                <w:spacing w:val="-2"/>
                <w:w w:val="105"/>
                <w:lang w:val="es-CO"/>
              </w:rPr>
              <w:t xml:space="preserve">David </w:t>
            </w:r>
            <w:r w:rsidRPr="009F318C">
              <w:rPr>
                <w:rFonts w:ascii="Times New Roman" w:hAnsi="Times New Roman" w:cs="Times New Roman"/>
                <w:spacing w:val="-47"/>
                <w:w w:val="105"/>
                <w:lang w:val="es-CO"/>
              </w:rPr>
              <w:t xml:space="preserve"> </w:t>
            </w:r>
            <w:r w:rsidRPr="009F318C">
              <w:rPr>
                <w:rFonts w:ascii="Times New Roman" w:hAnsi="Times New Roman" w:cs="Times New Roman"/>
                <w:w w:val="105"/>
                <w:lang w:val="es-CO"/>
              </w:rPr>
              <w:t>Rodríguez</w:t>
            </w:r>
            <w:r w:rsidRPr="009F318C">
              <w:rPr>
                <w:rFonts w:ascii="Times New Roman" w:hAnsi="Times New Roman" w:cs="Times New Roman"/>
                <w:spacing w:val="-2"/>
                <w:w w:val="105"/>
                <w:lang w:val="es-CO"/>
              </w:rPr>
              <w:t xml:space="preserve"> </w:t>
            </w:r>
            <w:r w:rsidRPr="009F318C">
              <w:rPr>
                <w:rFonts w:ascii="Times New Roman" w:hAnsi="Times New Roman" w:cs="Times New Roman"/>
                <w:w w:val="105"/>
                <w:lang w:val="es-CO"/>
              </w:rPr>
              <w:t>Rodríguez</w:t>
            </w:r>
          </w:p>
        </w:tc>
        <w:tc>
          <w:tcPr>
            <w:tcW w:w="1701" w:type="dxa"/>
          </w:tcPr>
          <w:p w14:paraId="0FD3B1EE" w14:textId="77777777" w:rsidR="00FB015E" w:rsidRPr="009F318C" w:rsidRDefault="00FB015E" w:rsidP="00FB015E">
            <w:pPr>
              <w:pStyle w:val="TableParagraph"/>
              <w:spacing w:before="0"/>
              <w:rPr>
                <w:rFonts w:ascii="Times New Roman" w:hAnsi="Times New Roman" w:cs="Times New Roman"/>
                <w:w w:val="105"/>
                <w:lang w:val="es-CO"/>
              </w:rPr>
            </w:pPr>
            <w:r w:rsidRPr="009F318C">
              <w:rPr>
                <w:rFonts w:ascii="Times New Roman" w:hAnsi="Times New Roman" w:cs="Times New Roman"/>
                <w:w w:val="105"/>
                <w:lang w:val="es-CO"/>
              </w:rPr>
              <w:t>APROBADA</w:t>
            </w:r>
          </w:p>
        </w:tc>
      </w:tr>
      <w:tr w:rsidR="00FB015E" w:rsidRPr="009F318C" w14:paraId="189C3EC4" w14:textId="77777777" w:rsidTr="00FB015E">
        <w:trPr>
          <w:trHeight w:val="2478"/>
        </w:trPr>
        <w:tc>
          <w:tcPr>
            <w:tcW w:w="4961" w:type="dxa"/>
          </w:tcPr>
          <w:p w14:paraId="7261C91A" w14:textId="77777777" w:rsidR="00FB015E" w:rsidRPr="009F318C" w:rsidRDefault="00FB015E" w:rsidP="00FB015E">
            <w:pPr>
              <w:pStyle w:val="TableParagraph"/>
              <w:tabs>
                <w:tab w:val="left" w:pos="1328"/>
                <w:tab w:val="left" w:pos="1903"/>
                <w:tab w:val="left" w:pos="3512"/>
                <w:tab w:val="left" w:pos="4050"/>
              </w:tabs>
              <w:spacing w:before="0"/>
              <w:rPr>
                <w:rFonts w:ascii="Times New Roman" w:hAnsi="Times New Roman" w:cs="Times New Roman"/>
                <w:b/>
                <w:lang w:val="es-CO"/>
              </w:rPr>
            </w:pPr>
            <w:r w:rsidRPr="009F318C">
              <w:rPr>
                <w:rFonts w:ascii="Times New Roman" w:hAnsi="Times New Roman" w:cs="Times New Roman"/>
                <w:b/>
                <w:w w:val="105"/>
                <w:lang w:val="es-CO"/>
              </w:rPr>
              <w:t>ARTÍCULO</w:t>
            </w:r>
            <w:r w:rsidRPr="009F318C">
              <w:rPr>
                <w:rFonts w:ascii="Times New Roman" w:hAnsi="Times New Roman" w:cs="Times New Roman"/>
                <w:b/>
                <w:w w:val="105"/>
                <w:lang w:val="es-CO"/>
              </w:rPr>
              <w:tab/>
              <w:t>18.</w:t>
            </w:r>
            <w:r w:rsidRPr="009F318C">
              <w:rPr>
                <w:rFonts w:ascii="Times New Roman" w:hAnsi="Times New Roman" w:cs="Times New Roman"/>
                <w:b/>
                <w:w w:val="105"/>
                <w:lang w:val="es-CO"/>
              </w:rPr>
              <w:tab/>
              <w:t>INTERCAMBIO</w:t>
            </w:r>
            <w:r w:rsidRPr="009F318C">
              <w:rPr>
                <w:rFonts w:ascii="Times New Roman" w:hAnsi="Times New Roman" w:cs="Times New Roman"/>
                <w:b/>
                <w:w w:val="105"/>
                <w:lang w:val="es-CO"/>
              </w:rPr>
              <w:tab/>
              <w:t>DE</w:t>
            </w:r>
            <w:r w:rsidRPr="009F318C">
              <w:rPr>
                <w:rFonts w:ascii="Times New Roman" w:hAnsi="Times New Roman" w:cs="Times New Roman"/>
                <w:b/>
                <w:w w:val="105"/>
                <w:lang w:val="es-CO"/>
              </w:rPr>
              <w:tab/>
              <w:t>INFORMACIÓN</w:t>
            </w:r>
          </w:p>
          <w:p w14:paraId="2C6CE8C7" w14:textId="77777777" w:rsidR="00FB015E" w:rsidRPr="009F318C" w:rsidRDefault="00FB015E" w:rsidP="00FB015E">
            <w:pPr>
              <w:pStyle w:val="TableParagraph"/>
              <w:spacing w:before="0"/>
              <w:rPr>
                <w:rFonts w:ascii="Times New Roman" w:hAnsi="Times New Roman" w:cs="Times New Roman"/>
                <w:w w:val="105"/>
                <w:u w:val="single"/>
                <w:lang w:val="es-CO"/>
              </w:rPr>
            </w:pPr>
            <w:r w:rsidRPr="009F318C">
              <w:rPr>
                <w:rFonts w:ascii="Times New Roman" w:hAnsi="Times New Roman" w:cs="Times New Roman"/>
                <w:b/>
                <w:lang w:val="es-CO"/>
              </w:rPr>
              <w:t>ESTADÍSTICA.</w:t>
            </w:r>
            <w:r w:rsidRPr="009F318C">
              <w:rPr>
                <w:rFonts w:ascii="Times New Roman" w:hAnsi="Times New Roman" w:cs="Times New Roman"/>
                <w:spacing w:val="31"/>
                <w:lang w:val="es-CO"/>
              </w:rPr>
              <w:t xml:space="preserve"> </w:t>
            </w:r>
            <w:r w:rsidRPr="009F318C">
              <w:rPr>
                <w:rFonts w:ascii="Times New Roman" w:hAnsi="Times New Roman" w:cs="Times New Roman"/>
                <w:lang w:val="es-CO"/>
              </w:rPr>
              <w:t>(Adiciona</w:t>
            </w:r>
            <w:r w:rsidRPr="009F318C">
              <w:rPr>
                <w:rFonts w:ascii="Times New Roman" w:hAnsi="Times New Roman" w:cs="Times New Roman"/>
                <w:spacing w:val="36"/>
                <w:lang w:val="es-CO"/>
              </w:rPr>
              <w:t xml:space="preserve"> </w:t>
            </w:r>
            <w:r w:rsidRPr="009F318C">
              <w:rPr>
                <w:rFonts w:ascii="Times New Roman" w:hAnsi="Times New Roman" w:cs="Times New Roman"/>
                <w:lang w:val="es-CO"/>
              </w:rPr>
              <w:t>un</w:t>
            </w:r>
            <w:r w:rsidRPr="009F318C">
              <w:rPr>
                <w:rFonts w:ascii="Times New Roman" w:hAnsi="Times New Roman" w:cs="Times New Roman"/>
                <w:spacing w:val="35"/>
                <w:lang w:val="es-CO"/>
              </w:rPr>
              <w:t xml:space="preserve"> </w:t>
            </w:r>
            <w:r w:rsidRPr="009F318C">
              <w:rPr>
                <w:rFonts w:ascii="Times New Roman" w:hAnsi="Times New Roman" w:cs="Times New Roman"/>
                <w:lang w:val="es-CO"/>
              </w:rPr>
              <w:t>parágrafo)</w:t>
            </w:r>
            <w:r w:rsidRPr="009F318C">
              <w:rPr>
                <w:rFonts w:ascii="Times New Roman" w:hAnsi="Times New Roman" w:cs="Times New Roman"/>
                <w:w w:val="105"/>
                <w:u w:val="single"/>
                <w:lang w:val="es-CO"/>
              </w:rPr>
              <w:t xml:space="preserve"> </w:t>
            </w:r>
          </w:p>
          <w:p w14:paraId="692AD75B" w14:textId="77777777" w:rsidR="00FB015E" w:rsidRPr="009F318C" w:rsidRDefault="00FB015E" w:rsidP="00FB015E">
            <w:pPr>
              <w:pStyle w:val="TableParagraph"/>
              <w:spacing w:before="0"/>
              <w:rPr>
                <w:rFonts w:ascii="Times New Roman" w:hAnsi="Times New Roman" w:cs="Times New Roman"/>
                <w:b/>
                <w:w w:val="105"/>
                <w:u w:val="single"/>
                <w:lang w:val="es-CO"/>
              </w:rPr>
            </w:pPr>
          </w:p>
          <w:p w14:paraId="2B94BFB0" w14:textId="77777777" w:rsidR="00FB015E" w:rsidRPr="009F318C" w:rsidRDefault="00FB015E" w:rsidP="00FB015E">
            <w:pPr>
              <w:pStyle w:val="TableParagraph"/>
              <w:spacing w:before="0"/>
              <w:jc w:val="both"/>
              <w:rPr>
                <w:rFonts w:ascii="Times New Roman" w:hAnsi="Times New Roman" w:cs="Times New Roman"/>
                <w:b/>
                <w:w w:val="105"/>
                <w:lang w:val="es-CO"/>
              </w:rPr>
            </w:pPr>
            <w:r w:rsidRPr="009F318C">
              <w:rPr>
                <w:rFonts w:ascii="Times New Roman" w:hAnsi="Times New Roman" w:cs="Times New Roman"/>
                <w:b/>
                <w:w w:val="105"/>
                <w:u w:val="single"/>
                <w:lang w:val="es-CO"/>
              </w:rPr>
              <w:t>PARÁGRAFO.</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Los</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integrantes</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del</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Sistema</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Estadístico</w:t>
            </w:r>
            <w:r w:rsidRPr="009F318C">
              <w:rPr>
                <w:rFonts w:ascii="Times New Roman" w:hAnsi="Times New Roman" w:cs="Times New Roman"/>
                <w:b/>
                <w:spacing w:val="-47"/>
                <w:w w:val="105"/>
                <w:lang w:val="es-CO"/>
              </w:rPr>
              <w:t xml:space="preserve"> </w:t>
            </w:r>
            <w:r w:rsidRPr="009F318C">
              <w:rPr>
                <w:rFonts w:ascii="Times New Roman" w:hAnsi="Times New Roman" w:cs="Times New Roman"/>
                <w:b/>
                <w:w w:val="105"/>
                <w:u w:val="single"/>
                <w:lang w:val="es-CO"/>
              </w:rPr>
              <w:t>Nacional – SEN que intercambien información estadística,</w:t>
            </w:r>
            <w:r w:rsidRPr="009F318C">
              <w:rPr>
                <w:rFonts w:ascii="Times New Roman" w:hAnsi="Times New Roman" w:cs="Times New Roman"/>
                <w:b/>
                <w:spacing w:val="-47"/>
                <w:w w:val="105"/>
                <w:lang w:val="es-CO"/>
              </w:rPr>
              <w:t xml:space="preserve"> </w:t>
            </w:r>
            <w:r w:rsidRPr="009F318C">
              <w:rPr>
                <w:rFonts w:ascii="Times New Roman" w:hAnsi="Times New Roman" w:cs="Times New Roman"/>
                <w:b/>
                <w:u w:val="single"/>
                <w:lang w:val="es-CO"/>
              </w:rPr>
              <w:t>correspondiente a datos agregados, microdatos y registros</w:t>
            </w:r>
            <w:r w:rsidRPr="009F318C">
              <w:rPr>
                <w:rFonts w:ascii="Times New Roman" w:hAnsi="Times New Roman" w:cs="Times New Roman"/>
                <w:b/>
                <w:spacing w:val="1"/>
                <w:lang w:val="es-CO"/>
              </w:rPr>
              <w:t xml:space="preserve"> </w:t>
            </w:r>
            <w:r w:rsidRPr="009F318C">
              <w:rPr>
                <w:rFonts w:ascii="Times New Roman" w:hAnsi="Times New Roman" w:cs="Times New Roman"/>
                <w:b/>
                <w:w w:val="105"/>
                <w:u w:val="single"/>
                <w:lang w:val="es-CO"/>
              </w:rPr>
              <w:t>administrativos, están obligados a garantizar la reserva</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u w:val="single"/>
                <w:lang w:val="es-CO"/>
              </w:rPr>
              <w:t>legal</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de</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la</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información</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desde</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el</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momento</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en</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que</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la</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u w:val="single"/>
                <w:lang w:val="es-CO"/>
              </w:rPr>
              <w:t>reciben y su utilización no puede ser con fines distintos a</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u w:val="single"/>
                <w:lang w:val="es-CO"/>
              </w:rPr>
              <w:t>los de</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generar estadísticas oficiales”.</w:t>
            </w:r>
          </w:p>
        </w:tc>
        <w:tc>
          <w:tcPr>
            <w:tcW w:w="1985" w:type="dxa"/>
          </w:tcPr>
          <w:p w14:paraId="048A7F8F" w14:textId="77777777" w:rsidR="00FB015E" w:rsidRPr="009F318C" w:rsidRDefault="00FB015E" w:rsidP="00FB015E">
            <w:pPr>
              <w:pStyle w:val="TableParagraph"/>
              <w:spacing w:before="0"/>
              <w:ind w:left="287" w:firstLine="93"/>
              <w:rPr>
                <w:rFonts w:ascii="Times New Roman" w:hAnsi="Times New Roman" w:cs="Times New Roman"/>
                <w:w w:val="105"/>
                <w:lang w:val="es-CO"/>
              </w:rPr>
            </w:pPr>
            <w:r w:rsidRPr="009F318C">
              <w:rPr>
                <w:rFonts w:ascii="Times New Roman" w:hAnsi="Times New Roman" w:cs="Times New Roman"/>
                <w:w w:val="105"/>
                <w:lang w:val="es-CO"/>
              </w:rPr>
              <w:t>H.R. Óscar Villamizar</w:t>
            </w:r>
          </w:p>
        </w:tc>
        <w:tc>
          <w:tcPr>
            <w:tcW w:w="1701" w:type="dxa"/>
          </w:tcPr>
          <w:p w14:paraId="504C4267" w14:textId="77777777" w:rsidR="00FB015E" w:rsidRPr="009F318C" w:rsidRDefault="00FB015E" w:rsidP="00FB015E">
            <w:pPr>
              <w:pStyle w:val="TableParagraph"/>
              <w:spacing w:before="0"/>
              <w:rPr>
                <w:rFonts w:ascii="Times New Roman" w:hAnsi="Times New Roman" w:cs="Times New Roman"/>
                <w:w w:val="105"/>
                <w:lang w:val="es-CO"/>
              </w:rPr>
            </w:pPr>
            <w:r w:rsidRPr="009F318C">
              <w:rPr>
                <w:rFonts w:ascii="Times New Roman" w:hAnsi="Times New Roman" w:cs="Times New Roman"/>
                <w:w w:val="105"/>
                <w:lang w:val="es-CO"/>
              </w:rPr>
              <w:t>APROBADA</w:t>
            </w:r>
          </w:p>
        </w:tc>
      </w:tr>
      <w:tr w:rsidR="00FB015E" w:rsidRPr="009F318C" w14:paraId="42844B71" w14:textId="77777777" w:rsidTr="00FB015E">
        <w:trPr>
          <w:trHeight w:val="2882"/>
        </w:trPr>
        <w:tc>
          <w:tcPr>
            <w:tcW w:w="4961" w:type="dxa"/>
          </w:tcPr>
          <w:p w14:paraId="3D209469" w14:textId="77777777" w:rsidR="00FB015E" w:rsidRPr="009F318C" w:rsidRDefault="00FB015E" w:rsidP="00FB015E">
            <w:pPr>
              <w:pStyle w:val="TableParagraph"/>
              <w:spacing w:before="0"/>
              <w:jc w:val="both"/>
              <w:rPr>
                <w:rFonts w:ascii="Times New Roman" w:hAnsi="Times New Roman" w:cs="Times New Roman"/>
                <w:b/>
                <w:w w:val="105"/>
                <w:lang w:val="es-CO"/>
              </w:rPr>
            </w:pPr>
            <w:r w:rsidRPr="009F318C">
              <w:rPr>
                <w:rFonts w:ascii="Times New Roman" w:hAnsi="Times New Roman" w:cs="Times New Roman"/>
                <w:b/>
                <w:lang w:val="es-CO"/>
              </w:rPr>
              <w:lastRenderedPageBreak/>
              <w:t>ARTÍCULO 18. INTERCAMBIO DE INFORMACIÓN ESTADÍSTICA</w:t>
            </w:r>
            <w:r w:rsidRPr="009F318C">
              <w:rPr>
                <w:rFonts w:ascii="Times New Roman" w:hAnsi="Times New Roman" w:cs="Times New Roman"/>
                <w:lang w:val="es-CO"/>
              </w:rPr>
              <w:t>. Quienes conforman el Sistema Estadístico Nacional – SEN, intercambiarán información estadística correspondiente a datos agregados y a microdatos de forma gratuita y oportuna en desarrollo de los objetivos del SEN. Las condiciones de intercambio a nivel tecnológico deberán ceñirse al marco para la interoperabilidad del Ministerio de las Tecnologías de la Información y Comunicaciones</w:t>
            </w:r>
            <w:r w:rsidRPr="009F318C">
              <w:rPr>
                <w:rFonts w:ascii="Times New Roman" w:hAnsi="Times New Roman" w:cs="Times New Roman"/>
                <w:b/>
                <w:u w:val="single"/>
                <w:lang w:val="es-CO"/>
              </w:rPr>
              <w:t xml:space="preserve"> y a los preceptos constitucionales y legales sobre protección de datos personales</w:t>
            </w:r>
            <w:r w:rsidRPr="009F318C">
              <w:rPr>
                <w:rFonts w:ascii="Times New Roman" w:hAnsi="Times New Roman" w:cs="Times New Roman"/>
                <w:lang w:val="es-CO"/>
              </w:rPr>
              <w:t>. Los mecanismos, estándares y protocolos de intercambio serán definidos por el DANE, en su calidad de entidad coordinadora del SEN -</w:t>
            </w:r>
            <w:r w:rsidRPr="009F318C">
              <w:rPr>
                <w:rFonts w:ascii="Times New Roman" w:hAnsi="Times New Roman" w:cs="Times New Roman"/>
                <w:b/>
                <w:u w:val="single"/>
                <w:lang w:val="es-CO"/>
              </w:rPr>
              <w:t>, dentro de los cuales deberá tener en cuenta medidas conducentes a la supresión de identidad de los titulares.</w:t>
            </w:r>
          </w:p>
        </w:tc>
        <w:tc>
          <w:tcPr>
            <w:tcW w:w="1985" w:type="dxa"/>
          </w:tcPr>
          <w:p w14:paraId="25EA4442" w14:textId="77777777" w:rsidR="00FB015E" w:rsidRPr="009F318C" w:rsidRDefault="00FB015E" w:rsidP="00FB015E">
            <w:pPr>
              <w:pStyle w:val="TableParagraph"/>
              <w:spacing w:before="0"/>
              <w:jc w:val="center"/>
              <w:rPr>
                <w:rFonts w:ascii="Times New Roman" w:hAnsi="Times New Roman" w:cs="Times New Roman"/>
                <w:w w:val="105"/>
                <w:lang w:val="es-CO"/>
              </w:rPr>
            </w:pPr>
            <w:r w:rsidRPr="009F318C">
              <w:rPr>
                <w:rFonts w:ascii="Times New Roman" w:hAnsi="Times New Roman" w:cs="Times New Roman"/>
                <w:lang w:val="es-CO"/>
              </w:rPr>
              <w:t>H.R. Adriana Magaly Matiz</w:t>
            </w:r>
          </w:p>
        </w:tc>
        <w:tc>
          <w:tcPr>
            <w:tcW w:w="1701" w:type="dxa"/>
          </w:tcPr>
          <w:p w14:paraId="27494FBA" w14:textId="77777777" w:rsidR="00FB015E" w:rsidRPr="009F318C" w:rsidRDefault="00FB015E" w:rsidP="00FB015E">
            <w:pPr>
              <w:pStyle w:val="TableParagraph"/>
              <w:spacing w:before="0"/>
              <w:rPr>
                <w:rFonts w:ascii="Times New Roman" w:hAnsi="Times New Roman" w:cs="Times New Roman"/>
                <w:w w:val="105"/>
                <w:lang w:val="es-CO"/>
              </w:rPr>
            </w:pPr>
            <w:r w:rsidRPr="009F318C">
              <w:rPr>
                <w:rFonts w:ascii="Times New Roman" w:hAnsi="Times New Roman" w:cs="Times New Roman"/>
                <w:lang w:val="es-CO"/>
              </w:rPr>
              <w:t>APROBADA</w:t>
            </w:r>
          </w:p>
        </w:tc>
      </w:tr>
      <w:tr w:rsidR="00FB015E" w:rsidRPr="009F318C" w14:paraId="2ED60299" w14:textId="77777777" w:rsidTr="00FB015E">
        <w:trPr>
          <w:trHeight w:val="3616"/>
        </w:trPr>
        <w:tc>
          <w:tcPr>
            <w:tcW w:w="4961" w:type="dxa"/>
          </w:tcPr>
          <w:p w14:paraId="684F02B8" w14:textId="77777777" w:rsidR="00FB015E" w:rsidRPr="009F318C" w:rsidRDefault="00FB015E" w:rsidP="00FB015E">
            <w:pPr>
              <w:pStyle w:val="TableParagraph"/>
              <w:spacing w:before="0"/>
              <w:ind w:right="96"/>
              <w:jc w:val="both"/>
              <w:rPr>
                <w:rFonts w:ascii="Times New Roman" w:hAnsi="Times New Roman" w:cs="Times New Roman"/>
                <w:b/>
                <w:lang w:val="es-CO"/>
              </w:rPr>
            </w:pPr>
            <w:r w:rsidRPr="009F318C">
              <w:rPr>
                <w:rFonts w:ascii="Times New Roman" w:hAnsi="Times New Roman" w:cs="Times New Roman"/>
                <w:b/>
                <w:w w:val="105"/>
                <w:lang w:val="es-CO"/>
              </w:rPr>
              <w:t>ARTÍCULO 24. INOPONIBILIDAD DE LAS RESERVAS EN LA</w:t>
            </w:r>
            <w:r w:rsidRPr="009F318C">
              <w:rPr>
                <w:rFonts w:ascii="Times New Roman" w:hAnsi="Times New Roman" w:cs="Times New Roman"/>
                <w:b/>
                <w:spacing w:val="1"/>
                <w:w w:val="105"/>
                <w:lang w:val="es-CO"/>
              </w:rPr>
              <w:t xml:space="preserve"> </w:t>
            </w:r>
            <w:r w:rsidRPr="009F318C">
              <w:rPr>
                <w:rFonts w:ascii="Times New Roman" w:hAnsi="Times New Roman" w:cs="Times New Roman"/>
                <w:b/>
                <w:lang w:val="es-CO"/>
              </w:rPr>
              <w:t>ENTREGA</w:t>
            </w:r>
            <w:r w:rsidRPr="009F318C">
              <w:rPr>
                <w:rFonts w:ascii="Times New Roman" w:hAnsi="Times New Roman" w:cs="Times New Roman"/>
                <w:b/>
                <w:spacing w:val="32"/>
                <w:lang w:val="es-CO"/>
              </w:rPr>
              <w:t xml:space="preserve"> </w:t>
            </w:r>
            <w:r w:rsidRPr="009F318C">
              <w:rPr>
                <w:rFonts w:ascii="Times New Roman" w:hAnsi="Times New Roman" w:cs="Times New Roman"/>
                <w:b/>
                <w:lang w:val="es-CO"/>
              </w:rPr>
              <w:t>DE</w:t>
            </w:r>
            <w:r w:rsidRPr="009F318C">
              <w:rPr>
                <w:rFonts w:ascii="Times New Roman" w:hAnsi="Times New Roman" w:cs="Times New Roman"/>
                <w:b/>
                <w:spacing w:val="32"/>
                <w:lang w:val="es-CO"/>
              </w:rPr>
              <w:t xml:space="preserve"> </w:t>
            </w:r>
            <w:r w:rsidRPr="009F318C">
              <w:rPr>
                <w:rFonts w:ascii="Times New Roman" w:hAnsi="Times New Roman" w:cs="Times New Roman"/>
                <w:b/>
                <w:lang w:val="es-CO"/>
              </w:rPr>
              <w:t>INFORMACIÓN</w:t>
            </w:r>
            <w:r w:rsidRPr="009F318C">
              <w:rPr>
                <w:rFonts w:ascii="Times New Roman" w:hAnsi="Times New Roman" w:cs="Times New Roman"/>
                <w:b/>
                <w:spacing w:val="33"/>
                <w:lang w:val="es-CO"/>
              </w:rPr>
              <w:t xml:space="preserve"> </w:t>
            </w:r>
            <w:r w:rsidRPr="009F318C">
              <w:rPr>
                <w:rFonts w:ascii="Times New Roman" w:hAnsi="Times New Roman" w:cs="Times New Roman"/>
                <w:b/>
                <w:lang w:val="es-CO"/>
              </w:rPr>
              <w:t>PARA</w:t>
            </w:r>
            <w:r w:rsidRPr="009F318C">
              <w:rPr>
                <w:rFonts w:ascii="Times New Roman" w:hAnsi="Times New Roman" w:cs="Times New Roman"/>
                <w:b/>
                <w:spacing w:val="32"/>
                <w:lang w:val="es-CO"/>
              </w:rPr>
              <w:t xml:space="preserve"> </w:t>
            </w:r>
            <w:r w:rsidRPr="009F318C">
              <w:rPr>
                <w:rFonts w:ascii="Times New Roman" w:hAnsi="Times New Roman" w:cs="Times New Roman"/>
                <w:b/>
                <w:lang w:val="es-CO"/>
              </w:rPr>
              <w:t>FINES</w:t>
            </w:r>
            <w:r w:rsidRPr="009F318C">
              <w:rPr>
                <w:rFonts w:ascii="Times New Roman" w:hAnsi="Times New Roman" w:cs="Times New Roman"/>
                <w:b/>
                <w:spacing w:val="32"/>
                <w:lang w:val="es-CO"/>
              </w:rPr>
              <w:t xml:space="preserve"> </w:t>
            </w:r>
            <w:r w:rsidRPr="009F318C">
              <w:rPr>
                <w:rFonts w:ascii="Times New Roman" w:hAnsi="Times New Roman" w:cs="Times New Roman"/>
                <w:b/>
                <w:lang w:val="es-CO"/>
              </w:rPr>
              <w:t>ESTADÍSTICOS</w:t>
            </w:r>
            <w:r w:rsidRPr="009F318C">
              <w:rPr>
                <w:rFonts w:ascii="Times New Roman" w:hAnsi="Times New Roman" w:cs="Times New Roman"/>
                <w:b/>
                <w:spacing w:val="33"/>
                <w:lang w:val="es-CO"/>
              </w:rPr>
              <w:t xml:space="preserve"> </w:t>
            </w:r>
            <w:r w:rsidRPr="009F318C">
              <w:rPr>
                <w:rFonts w:ascii="Times New Roman" w:hAnsi="Times New Roman" w:cs="Times New Roman"/>
                <w:b/>
                <w:lang w:val="es-CO"/>
              </w:rPr>
              <w:t>AL</w:t>
            </w:r>
          </w:p>
          <w:p w14:paraId="3A28306D" w14:textId="77777777" w:rsidR="00FB015E" w:rsidRPr="009F318C" w:rsidRDefault="00FB015E" w:rsidP="00FB015E">
            <w:pPr>
              <w:pStyle w:val="TableParagraph"/>
              <w:spacing w:before="0"/>
              <w:ind w:right="95"/>
              <w:jc w:val="both"/>
              <w:rPr>
                <w:rFonts w:ascii="Times New Roman" w:hAnsi="Times New Roman" w:cs="Times New Roman"/>
                <w:w w:val="105"/>
                <w:lang w:val="es-CO"/>
              </w:rPr>
            </w:pPr>
            <w:r w:rsidRPr="009F318C">
              <w:rPr>
                <w:rFonts w:ascii="Times New Roman" w:hAnsi="Times New Roman" w:cs="Times New Roman"/>
                <w:b/>
                <w:w w:val="105"/>
                <w:u w:val="single"/>
                <w:lang w:val="es-CO"/>
              </w:rPr>
              <w:t>DANE.</w:t>
            </w:r>
            <w:r w:rsidRPr="009F318C">
              <w:rPr>
                <w:rFonts w:ascii="Times New Roman" w:hAnsi="Times New Roman" w:cs="Times New Roman"/>
                <w:b/>
                <w:w w:val="105"/>
                <w:lang w:val="es-CO"/>
              </w:rPr>
              <w:t xml:space="preserve"> </w:t>
            </w:r>
            <w:r w:rsidRPr="009F318C">
              <w:rPr>
                <w:rFonts w:ascii="Times New Roman" w:hAnsi="Times New Roman" w:cs="Times New Roman"/>
                <w:w w:val="105"/>
                <w:lang w:val="es-CO"/>
              </w:rPr>
              <w:t>Para la entrega de datos, registros administrativos o</w:t>
            </w:r>
            <w:r w:rsidRPr="009F318C">
              <w:rPr>
                <w:rFonts w:ascii="Times New Roman" w:hAnsi="Times New Roman" w:cs="Times New Roman"/>
                <w:spacing w:val="-47"/>
                <w:w w:val="105"/>
                <w:lang w:val="es-CO"/>
              </w:rPr>
              <w:t xml:space="preserve"> </w:t>
            </w:r>
            <w:r w:rsidRPr="009F318C">
              <w:rPr>
                <w:rFonts w:ascii="Times New Roman" w:hAnsi="Times New Roman" w:cs="Times New Roman"/>
                <w:w w:val="105"/>
                <w:lang w:val="es-CO"/>
              </w:rPr>
              <w:t>información</w:t>
            </w:r>
            <w:r w:rsidRPr="009F318C">
              <w:rPr>
                <w:rFonts w:ascii="Times New Roman" w:hAnsi="Times New Roman" w:cs="Times New Roman"/>
                <w:spacing w:val="1"/>
                <w:w w:val="105"/>
                <w:lang w:val="es-CO"/>
              </w:rPr>
              <w:t xml:space="preserve"> </w:t>
            </w:r>
            <w:r w:rsidRPr="009F318C">
              <w:rPr>
                <w:rFonts w:ascii="Times New Roman" w:hAnsi="Times New Roman" w:cs="Times New Roman"/>
                <w:b/>
                <w:w w:val="105"/>
                <w:u w:val="single"/>
                <w:lang w:val="es-CO"/>
              </w:rPr>
              <w:t>al DANE</w:t>
            </w:r>
            <w:r w:rsidRPr="009F318C">
              <w:rPr>
                <w:rFonts w:ascii="Times New Roman" w:hAnsi="Times New Roman" w:cs="Times New Roman"/>
                <w:w w:val="105"/>
                <w:lang w:val="es-CO"/>
              </w:rPr>
              <w:t>, con</w:t>
            </w:r>
            <w:r w:rsidRPr="009F318C">
              <w:rPr>
                <w:rFonts w:ascii="Times New Roman" w:hAnsi="Times New Roman" w:cs="Times New Roman"/>
                <w:spacing w:val="1"/>
                <w:w w:val="105"/>
                <w:lang w:val="es-CO"/>
              </w:rPr>
              <w:t xml:space="preserve"> </w:t>
            </w:r>
            <w:r w:rsidRPr="009F318C">
              <w:rPr>
                <w:rFonts w:ascii="Times New Roman" w:hAnsi="Times New Roman" w:cs="Times New Roman"/>
                <w:strike/>
                <w:w w:val="105"/>
                <w:lang w:val="es-CO"/>
              </w:rPr>
              <w:t>para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fines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estadísticos, no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se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podrán</w:t>
            </w:r>
            <w:r w:rsidRPr="009F318C">
              <w:rPr>
                <w:rFonts w:ascii="Times New Roman" w:hAnsi="Times New Roman" w:cs="Times New Roman"/>
                <w:spacing w:val="-5"/>
                <w:w w:val="105"/>
                <w:lang w:val="es-CO"/>
              </w:rPr>
              <w:t xml:space="preserve"> </w:t>
            </w:r>
            <w:r w:rsidRPr="009F318C">
              <w:rPr>
                <w:rFonts w:ascii="Times New Roman" w:hAnsi="Times New Roman" w:cs="Times New Roman"/>
                <w:w w:val="105"/>
                <w:lang w:val="es-CO"/>
              </w:rPr>
              <w:t>invocar</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las</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normas</w:t>
            </w:r>
            <w:r w:rsidRPr="009F318C">
              <w:rPr>
                <w:rFonts w:ascii="Times New Roman" w:hAnsi="Times New Roman" w:cs="Times New Roman"/>
                <w:spacing w:val="-5"/>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confidencialidad</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o</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5"/>
                <w:w w:val="105"/>
                <w:lang w:val="es-CO"/>
              </w:rPr>
              <w:t xml:space="preserve"> </w:t>
            </w:r>
            <w:r w:rsidRPr="009F318C">
              <w:rPr>
                <w:rFonts w:ascii="Times New Roman" w:hAnsi="Times New Roman" w:cs="Times New Roman"/>
                <w:w w:val="105"/>
                <w:lang w:val="es-CO"/>
              </w:rPr>
              <w:t>reserva</w:t>
            </w:r>
            <w:r w:rsidRPr="009F318C">
              <w:rPr>
                <w:rFonts w:ascii="Times New Roman" w:hAnsi="Times New Roman" w:cs="Times New Roman"/>
                <w:spacing w:val="-47"/>
                <w:w w:val="105"/>
                <w:lang w:val="es-CO"/>
              </w:rPr>
              <w:t xml:space="preserve"> </w:t>
            </w:r>
            <w:r w:rsidRPr="009F318C">
              <w:rPr>
                <w:rFonts w:ascii="Times New Roman" w:hAnsi="Times New Roman" w:cs="Times New Roman"/>
                <w:w w:val="105"/>
                <w:lang w:val="es-CO"/>
              </w:rPr>
              <w:t>establecidas en otras disposiciones legales, incluyendo las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reservas en</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materia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tributaria.</w:t>
            </w:r>
          </w:p>
          <w:p w14:paraId="32D6886F" w14:textId="77777777" w:rsidR="00FB015E" w:rsidRPr="009F318C" w:rsidRDefault="00FB015E" w:rsidP="00FB015E">
            <w:pPr>
              <w:pStyle w:val="TableParagraph"/>
              <w:spacing w:before="0"/>
              <w:ind w:right="95"/>
              <w:jc w:val="both"/>
              <w:rPr>
                <w:rFonts w:ascii="Times New Roman" w:hAnsi="Times New Roman" w:cs="Times New Roman"/>
                <w:lang w:val="es-CO"/>
              </w:rPr>
            </w:pPr>
          </w:p>
          <w:p w14:paraId="6B3CE50F" w14:textId="77777777" w:rsidR="00FB015E" w:rsidRPr="009F318C" w:rsidRDefault="00FB015E" w:rsidP="00FB015E">
            <w:pPr>
              <w:pStyle w:val="TableParagraph"/>
              <w:spacing w:before="0"/>
              <w:jc w:val="both"/>
              <w:rPr>
                <w:rFonts w:ascii="Times New Roman" w:hAnsi="Times New Roman" w:cs="Times New Roman"/>
                <w:highlight w:val="yellow"/>
                <w:lang w:val="es-CO"/>
              </w:rPr>
            </w:pPr>
            <w:r w:rsidRPr="009F318C">
              <w:rPr>
                <w:rFonts w:ascii="Times New Roman" w:hAnsi="Times New Roman" w:cs="Times New Roman"/>
                <w:w w:val="105"/>
                <w:lang w:val="es-CO"/>
              </w:rPr>
              <w:t>PARÁGRAFO. El DANE dispondrá de los recursos técnicos y</w:t>
            </w:r>
            <w:r w:rsidRPr="009F318C">
              <w:rPr>
                <w:rFonts w:ascii="Times New Roman" w:hAnsi="Times New Roman" w:cs="Times New Roman"/>
                <w:spacing w:val="1"/>
                <w:w w:val="105"/>
                <w:lang w:val="es-CO"/>
              </w:rPr>
              <w:t xml:space="preserve"> </w:t>
            </w:r>
            <w:r w:rsidRPr="009F318C">
              <w:rPr>
                <w:rFonts w:ascii="Times New Roman" w:hAnsi="Times New Roman" w:cs="Times New Roman"/>
                <w:lang w:val="es-CO"/>
              </w:rPr>
              <w:t>administrativos que garanticen que los datos suministrados</w:t>
            </w:r>
            <w:r w:rsidRPr="009F318C">
              <w:rPr>
                <w:rFonts w:ascii="Times New Roman" w:hAnsi="Times New Roman" w:cs="Times New Roman"/>
                <w:spacing w:val="1"/>
                <w:lang w:val="es-CO"/>
              </w:rPr>
              <w:t xml:space="preserve"> </w:t>
            </w:r>
            <w:r w:rsidRPr="009F318C">
              <w:rPr>
                <w:rFonts w:ascii="Times New Roman" w:hAnsi="Times New Roman" w:cs="Times New Roman"/>
                <w:lang w:val="es-CO"/>
              </w:rPr>
              <w:t>que reposen en la entidad o aquellas bases de datos de otras</w:t>
            </w:r>
            <w:r w:rsidRPr="009F318C">
              <w:rPr>
                <w:rFonts w:ascii="Times New Roman" w:hAnsi="Times New Roman" w:cs="Times New Roman"/>
                <w:spacing w:val="1"/>
                <w:lang w:val="es-CO"/>
              </w:rPr>
              <w:t xml:space="preserve"> </w:t>
            </w:r>
            <w:r w:rsidRPr="009F318C">
              <w:rPr>
                <w:rFonts w:ascii="Times New Roman" w:hAnsi="Times New Roman" w:cs="Times New Roman"/>
                <w:w w:val="105"/>
                <w:lang w:val="es-CO"/>
              </w:rPr>
              <w:t>entidades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que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sean</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requeridos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para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el</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desarrollo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1"/>
                <w:w w:val="105"/>
                <w:lang w:val="es-CO"/>
              </w:rPr>
              <w:t xml:space="preserve"> </w:t>
            </w:r>
            <w:r w:rsidRPr="009F318C">
              <w:rPr>
                <w:rFonts w:ascii="Times New Roman" w:hAnsi="Times New Roman" w:cs="Times New Roman"/>
                <w:lang w:val="es-CO"/>
              </w:rPr>
              <w:t>operaciones estadísticas cuenten con sistemas de seguridad</w:t>
            </w:r>
            <w:r w:rsidRPr="009F318C">
              <w:rPr>
                <w:rFonts w:ascii="Times New Roman" w:hAnsi="Times New Roman" w:cs="Times New Roman"/>
                <w:spacing w:val="1"/>
                <w:lang w:val="es-CO"/>
              </w:rPr>
              <w:t xml:space="preserve"> </w:t>
            </w:r>
            <w:r w:rsidRPr="009F318C">
              <w:rPr>
                <w:rFonts w:ascii="Times New Roman" w:hAnsi="Times New Roman" w:cs="Times New Roman"/>
                <w:w w:val="105"/>
                <w:lang w:val="es-CO"/>
              </w:rPr>
              <w:t>que garanticen los principios de confidencialidad y reserva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información</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estadística”.</w:t>
            </w:r>
          </w:p>
        </w:tc>
        <w:tc>
          <w:tcPr>
            <w:tcW w:w="1985" w:type="dxa"/>
          </w:tcPr>
          <w:p w14:paraId="1A2C6F61" w14:textId="77777777" w:rsidR="00FB015E" w:rsidRPr="009F318C" w:rsidRDefault="00FB015E" w:rsidP="00FB015E">
            <w:pPr>
              <w:pStyle w:val="TableParagraph"/>
              <w:spacing w:before="0"/>
              <w:jc w:val="center"/>
              <w:rPr>
                <w:rFonts w:ascii="Times New Roman" w:hAnsi="Times New Roman" w:cs="Times New Roman"/>
                <w:highlight w:val="yellow"/>
                <w:lang w:val="es-CO"/>
              </w:rPr>
            </w:pPr>
            <w:r w:rsidRPr="009F318C">
              <w:rPr>
                <w:rFonts w:ascii="Times New Roman" w:hAnsi="Times New Roman" w:cs="Times New Roman"/>
                <w:w w:val="105"/>
                <w:lang w:val="es-CO"/>
              </w:rPr>
              <w:t>H.R.</w:t>
            </w:r>
            <w:r w:rsidRPr="009F318C">
              <w:rPr>
                <w:rFonts w:ascii="Times New Roman" w:hAnsi="Times New Roman" w:cs="Times New Roman"/>
                <w:spacing w:val="7"/>
                <w:w w:val="105"/>
                <w:lang w:val="es-CO"/>
              </w:rPr>
              <w:t xml:space="preserve"> </w:t>
            </w:r>
            <w:r w:rsidRPr="009F318C">
              <w:rPr>
                <w:rFonts w:ascii="Times New Roman" w:hAnsi="Times New Roman" w:cs="Times New Roman"/>
                <w:w w:val="105"/>
                <w:lang w:val="es-CO"/>
              </w:rPr>
              <w:t>César</w:t>
            </w:r>
            <w:r w:rsidRPr="009F318C">
              <w:rPr>
                <w:rFonts w:ascii="Times New Roman" w:hAnsi="Times New Roman" w:cs="Times New Roman"/>
                <w:spacing w:val="8"/>
                <w:w w:val="105"/>
                <w:lang w:val="es-CO"/>
              </w:rPr>
              <w:t xml:space="preserve"> </w:t>
            </w:r>
            <w:r w:rsidRPr="009F318C">
              <w:rPr>
                <w:rFonts w:ascii="Times New Roman" w:hAnsi="Times New Roman" w:cs="Times New Roman"/>
                <w:w w:val="105"/>
                <w:lang w:val="es-CO"/>
              </w:rPr>
              <w:t>Lorduy</w:t>
            </w:r>
          </w:p>
        </w:tc>
        <w:tc>
          <w:tcPr>
            <w:tcW w:w="1701" w:type="dxa"/>
          </w:tcPr>
          <w:p w14:paraId="35B9AAB0" w14:textId="77777777" w:rsidR="00FB015E" w:rsidRPr="009F318C" w:rsidRDefault="00FB015E" w:rsidP="00FB015E">
            <w:pPr>
              <w:pStyle w:val="TableParagraph"/>
              <w:spacing w:before="0"/>
              <w:rPr>
                <w:rFonts w:ascii="Times New Roman" w:hAnsi="Times New Roman" w:cs="Times New Roman"/>
                <w:highlight w:val="yellow"/>
                <w:lang w:val="es-CO"/>
              </w:rPr>
            </w:pPr>
            <w:r w:rsidRPr="009F318C">
              <w:rPr>
                <w:rFonts w:ascii="Times New Roman" w:hAnsi="Times New Roman" w:cs="Times New Roman"/>
                <w:w w:val="105"/>
                <w:lang w:val="es-CO"/>
              </w:rPr>
              <w:t>APROBADA</w:t>
            </w:r>
          </w:p>
        </w:tc>
      </w:tr>
      <w:tr w:rsidR="00FB015E" w:rsidRPr="009F318C" w14:paraId="6F9A9DD4" w14:textId="77777777" w:rsidTr="00FB015E">
        <w:trPr>
          <w:trHeight w:val="228"/>
        </w:trPr>
        <w:tc>
          <w:tcPr>
            <w:tcW w:w="4961" w:type="dxa"/>
          </w:tcPr>
          <w:p w14:paraId="632E6732" w14:textId="77777777" w:rsidR="00FB015E" w:rsidRPr="009F318C" w:rsidRDefault="00FB015E" w:rsidP="00FB015E">
            <w:pPr>
              <w:adjustRightInd w:val="0"/>
              <w:jc w:val="both"/>
              <w:textAlignment w:val="baseline"/>
              <w:rPr>
                <w:rFonts w:ascii="Times New Roman" w:hAnsi="Times New Roman" w:cs="Times New Roman"/>
                <w:lang w:val="es-CO"/>
              </w:rPr>
            </w:pPr>
            <w:r w:rsidRPr="009F318C">
              <w:rPr>
                <w:rFonts w:ascii="Times New Roman" w:hAnsi="Times New Roman" w:cs="Times New Roman"/>
                <w:lang w:val="es-CO"/>
              </w:rPr>
              <w:t>A</w:t>
            </w:r>
            <w:r w:rsidRPr="009F318C">
              <w:rPr>
                <w:rFonts w:ascii="Times New Roman" w:hAnsi="Times New Roman" w:cs="Times New Roman"/>
                <w:b/>
                <w:lang w:val="es-CO"/>
              </w:rPr>
              <w:t>RTÍCULO 29. PERIODICIDAD EN LA REALIZACIÓN DE CENSOS</w:t>
            </w:r>
            <w:r w:rsidRPr="009F318C">
              <w:rPr>
                <w:rFonts w:ascii="Times New Roman" w:hAnsi="Times New Roman" w:cs="Times New Roman"/>
                <w:lang w:val="es-CO"/>
              </w:rPr>
              <w:t>. El Departamento Administrativo Nacional de Estadística – DANE, realizará los censos de población y vivienda cada diez (10) años. Adicionalmente, realizará conteos de población y vivienda cada cinco (5) años, contados a partir del último censo. Así mismo, definirá la metodología que utilizará para la recolección de la información de los censos que realice.</w:t>
            </w:r>
          </w:p>
          <w:p w14:paraId="0639CB2D" w14:textId="77777777" w:rsidR="00FB015E" w:rsidRPr="009F318C" w:rsidRDefault="00FB015E" w:rsidP="00FB015E">
            <w:pPr>
              <w:adjustRightInd w:val="0"/>
              <w:jc w:val="both"/>
              <w:textAlignment w:val="baseline"/>
              <w:rPr>
                <w:rFonts w:ascii="Times New Roman" w:hAnsi="Times New Roman" w:cs="Times New Roman"/>
                <w:lang w:val="es-CO"/>
              </w:rPr>
            </w:pPr>
          </w:p>
          <w:p w14:paraId="723420F0" w14:textId="77777777" w:rsidR="00FB015E" w:rsidRPr="009F318C" w:rsidRDefault="00FB015E" w:rsidP="00FB015E">
            <w:pPr>
              <w:adjustRightInd w:val="0"/>
              <w:jc w:val="both"/>
              <w:textAlignment w:val="baseline"/>
              <w:rPr>
                <w:rFonts w:ascii="Times New Roman" w:hAnsi="Times New Roman" w:cs="Times New Roman"/>
                <w:lang w:val="es-CO"/>
              </w:rPr>
            </w:pPr>
            <w:r w:rsidRPr="009F318C">
              <w:rPr>
                <w:rFonts w:ascii="Times New Roman" w:hAnsi="Times New Roman" w:cs="Times New Roman"/>
                <w:lang w:val="es-CO"/>
              </w:rPr>
              <w:t xml:space="preserve">La periodicidad de los censos económicos será cada diez (10) años. Igualmente, los censos agropecuarios y mineros que por su complejidad operativa se deban hacer de manera independiente a las operaciones sobre los demás sectores de la economía, tendrán una periodicidad </w:t>
            </w:r>
            <w:r w:rsidRPr="009F318C">
              <w:rPr>
                <w:rFonts w:ascii="Times New Roman" w:hAnsi="Times New Roman" w:cs="Times New Roman"/>
                <w:lang w:val="es-CO"/>
              </w:rPr>
              <w:lastRenderedPageBreak/>
              <w:t xml:space="preserve">de cada diez </w:t>
            </w:r>
            <w:r w:rsidRPr="009F318C">
              <w:rPr>
                <w:rFonts w:ascii="Times New Roman" w:hAnsi="Times New Roman" w:cs="Times New Roman"/>
                <w:strike/>
                <w:lang w:val="es-CO"/>
              </w:rPr>
              <w:t>diez (10)</w:t>
            </w:r>
            <w:r w:rsidRPr="009F318C">
              <w:rPr>
                <w:rFonts w:ascii="Times New Roman" w:hAnsi="Times New Roman" w:cs="Times New Roman"/>
                <w:lang w:val="es-CO"/>
              </w:rPr>
              <w:t xml:space="preserve"> siete (7) años. El Departamento Administrativo Nacional de Estadística – DANE también realizará conteos de unidades económicas cada cinco (5) años contados a partir del último censo y definirá la metodología que utilizará para la recolección de la información de los censos que realice.</w:t>
            </w:r>
          </w:p>
          <w:p w14:paraId="54E07BBE" w14:textId="77777777" w:rsidR="00FB015E" w:rsidRPr="009F318C" w:rsidRDefault="00FB015E" w:rsidP="00FB015E">
            <w:pPr>
              <w:adjustRightInd w:val="0"/>
              <w:jc w:val="both"/>
              <w:textAlignment w:val="baseline"/>
              <w:rPr>
                <w:rFonts w:ascii="Times New Roman" w:hAnsi="Times New Roman" w:cs="Times New Roman"/>
                <w:lang w:val="es-CO"/>
              </w:rPr>
            </w:pPr>
          </w:p>
          <w:p w14:paraId="42F7F8DF" w14:textId="77777777" w:rsidR="00FB015E" w:rsidRPr="009F318C" w:rsidRDefault="00FB015E" w:rsidP="00FB015E">
            <w:pPr>
              <w:adjustRightInd w:val="0"/>
              <w:jc w:val="both"/>
              <w:textAlignment w:val="baseline"/>
              <w:rPr>
                <w:rFonts w:ascii="Times New Roman" w:hAnsi="Times New Roman" w:cs="Times New Roman"/>
                <w:lang w:val="es-CO"/>
              </w:rPr>
            </w:pPr>
            <w:r w:rsidRPr="009F318C">
              <w:rPr>
                <w:rFonts w:ascii="Times New Roman" w:hAnsi="Times New Roman" w:cs="Times New Roman"/>
                <w:b/>
                <w:lang w:val="es-CO"/>
              </w:rPr>
              <w:t>PARÁGRAFO 1</w:t>
            </w:r>
            <w:r w:rsidRPr="009F318C">
              <w:rPr>
                <w:rFonts w:ascii="Times New Roman" w:hAnsi="Times New Roman" w:cs="Times New Roman"/>
                <w:lang w:val="es-CO"/>
              </w:rPr>
              <w:t xml:space="preserve">. En aras del aprovechamiento de los resultados de los diferentes censos, el Departamento Administrativo Nacional de Estadística – DANE, deberá analizar y utilizar la información resultante de las operaciones censales que realice, para efectos de la preparación de los siguientes censos que se adelanten. </w:t>
            </w:r>
          </w:p>
          <w:p w14:paraId="3E135C7A" w14:textId="77777777" w:rsidR="00FB015E" w:rsidRPr="009F318C" w:rsidRDefault="00FB015E" w:rsidP="00FB015E">
            <w:pPr>
              <w:adjustRightInd w:val="0"/>
              <w:jc w:val="both"/>
              <w:textAlignment w:val="baseline"/>
              <w:rPr>
                <w:rFonts w:ascii="Times New Roman" w:hAnsi="Times New Roman" w:cs="Times New Roman"/>
                <w:lang w:val="es-CO"/>
              </w:rPr>
            </w:pPr>
          </w:p>
          <w:p w14:paraId="07CF8984" w14:textId="77777777" w:rsidR="00FB015E" w:rsidRPr="009F318C" w:rsidRDefault="00FB015E" w:rsidP="00FB015E">
            <w:pPr>
              <w:adjustRightInd w:val="0"/>
              <w:jc w:val="both"/>
              <w:textAlignment w:val="baseline"/>
              <w:rPr>
                <w:rFonts w:ascii="Times New Roman" w:hAnsi="Times New Roman" w:cs="Times New Roman"/>
                <w:lang w:val="es-CO"/>
              </w:rPr>
            </w:pPr>
            <w:r w:rsidRPr="009F318C">
              <w:rPr>
                <w:rFonts w:ascii="Times New Roman" w:hAnsi="Times New Roman" w:cs="Times New Roman"/>
                <w:b/>
                <w:lang w:val="es-CO"/>
              </w:rPr>
              <w:t>PARÁGRAFO 2.</w:t>
            </w:r>
            <w:r w:rsidRPr="009F318C">
              <w:rPr>
                <w:rFonts w:ascii="Times New Roman" w:hAnsi="Times New Roman" w:cs="Times New Roman"/>
                <w:lang w:val="es-CO"/>
              </w:rPr>
              <w:t xml:space="preserve"> La periodicidad de las encuestas que requiera el Departamento Administrativo Nacional de Estadística – DANE, se definirá anualmente a través de acto administrativo proferido por dicho Departamento. Este acto administrativo deberá contener un cronograma de realización de encuestas y podrá ser modificado de acuerdo con las necesidades de información del país. </w:t>
            </w:r>
          </w:p>
        </w:tc>
        <w:tc>
          <w:tcPr>
            <w:tcW w:w="1985" w:type="dxa"/>
          </w:tcPr>
          <w:p w14:paraId="3FDB5496" w14:textId="77777777" w:rsidR="00FB015E" w:rsidRPr="009F318C" w:rsidRDefault="00FB015E" w:rsidP="00FB015E">
            <w:pPr>
              <w:pStyle w:val="TableParagraph"/>
              <w:spacing w:before="0"/>
              <w:jc w:val="center"/>
              <w:rPr>
                <w:rFonts w:ascii="Times New Roman" w:hAnsi="Times New Roman" w:cs="Times New Roman"/>
                <w:w w:val="105"/>
                <w:lang w:val="es-CO"/>
              </w:rPr>
            </w:pPr>
            <w:r w:rsidRPr="009F318C">
              <w:rPr>
                <w:rFonts w:ascii="Times New Roman" w:hAnsi="Times New Roman" w:cs="Times New Roman"/>
                <w:w w:val="105"/>
                <w:lang w:val="es-CO"/>
              </w:rPr>
              <w:lastRenderedPageBreak/>
              <w:t>H.R. Juan Carlos Losada</w:t>
            </w:r>
          </w:p>
        </w:tc>
        <w:tc>
          <w:tcPr>
            <w:tcW w:w="1701" w:type="dxa"/>
          </w:tcPr>
          <w:p w14:paraId="5C48CAD8" w14:textId="77777777" w:rsidR="00FB015E" w:rsidRPr="009F318C" w:rsidRDefault="00FB015E" w:rsidP="00FB015E">
            <w:pPr>
              <w:pStyle w:val="TableParagraph"/>
              <w:spacing w:before="0"/>
              <w:rPr>
                <w:rFonts w:ascii="Times New Roman" w:hAnsi="Times New Roman" w:cs="Times New Roman"/>
                <w:w w:val="105"/>
                <w:lang w:val="es-CO"/>
              </w:rPr>
            </w:pPr>
            <w:r w:rsidRPr="009F318C">
              <w:rPr>
                <w:rFonts w:ascii="Times New Roman" w:hAnsi="Times New Roman" w:cs="Times New Roman"/>
                <w:w w:val="105"/>
                <w:lang w:val="es-CO"/>
              </w:rPr>
              <w:t>CONSTANCIA</w:t>
            </w:r>
          </w:p>
        </w:tc>
      </w:tr>
      <w:tr w:rsidR="00FB015E" w:rsidRPr="009F318C" w14:paraId="450C3828" w14:textId="77777777" w:rsidTr="00FB015E">
        <w:trPr>
          <w:trHeight w:val="1444"/>
        </w:trPr>
        <w:tc>
          <w:tcPr>
            <w:tcW w:w="4961" w:type="dxa"/>
          </w:tcPr>
          <w:p w14:paraId="19A5B44C" w14:textId="77777777" w:rsidR="00FB015E" w:rsidRPr="009F318C" w:rsidRDefault="00FB015E" w:rsidP="00FB015E">
            <w:pPr>
              <w:pStyle w:val="TableParagraph"/>
              <w:spacing w:before="0"/>
              <w:ind w:right="94"/>
              <w:jc w:val="both"/>
              <w:rPr>
                <w:rFonts w:ascii="Times New Roman" w:hAnsi="Times New Roman" w:cs="Times New Roman"/>
                <w:b/>
                <w:i/>
                <w:lang w:val="es-CO"/>
              </w:rPr>
            </w:pPr>
            <w:r w:rsidRPr="009F318C">
              <w:rPr>
                <w:rFonts w:ascii="Times New Roman" w:hAnsi="Times New Roman" w:cs="Times New Roman"/>
                <w:b/>
                <w:w w:val="105"/>
                <w:lang w:val="es-CO"/>
              </w:rPr>
              <w:t>ARTÍCULO</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lang w:val="es-CO"/>
              </w:rPr>
              <w:t>35.</w:t>
            </w:r>
            <w:r w:rsidRPr="009F318C">
              <w:rPr>
                <w:rFonts w:ascii="Times New Roman" w:hAnsi="Times New Roman" w:cs="Times New Roman"/>
                <w:b/>
                <w:spacing w:val="1"/>
                <w:w w:val="105"/>
                <w:lang w:val="es-CO"/>
              </w:rPr>
              <w:t xml:space="preserve"> </w:t>
            </w:r>
            <w:r w:rsidRPr="009F318C">
              <w:rPr>
                <w:rFonts w:ascii="Times New Roman" w:hAnsi="Times New Roman" w:cs="Times New Roman"/>
                <w:b/>
                <w:i/>
                <w:w w:val="105"/>
                <w:u w:val="single"/>
                <w:lang w:val="es-CO"/>
              </w:rPr>
              <w:t>COMITÉ</w:t>
            </w:r>
            <w:r w:rsidRPr="009F318C">
              <w:rPr>
                <w:rFonts w:ascii="Times New Roman" w:hAnsi="Times New Roman" w:cs="Times New Roman"/>
                <w:b/>
                <w:i/>
                <w:spacing w:val="1"/>
                <w:w w:val="105"/>
                <w:u w:val="single"/>
                <w:lang w:val="es-CO"/>
              </w:rPr>
              <w:t xml:space="preserve"> </w:t>
            </w:r>
            <w:r w:rsidRPr="009F318C">
              <w:rPr>
                <w:rFonts w:ascii="Times New Roman" w:hAnsi="Times New Roman" w:cs="Times New Roman"/>
                <w:b/>
                <w:i/>
                <w:w w:val="105"/>
                <w:u w:val="single"/>
                <w:lang w:val="es-CO"/>
              </w:rPr>
              <w:t>DE</w:t>
            </w:r>
            <w:r w:rsidRPr="009F318C">
              <w:rPr>
                <w:rFonts w:ascii="Times New Roman" w:hAnsi="Times New Roman" w:cs="Times New Roman"/>
                <w:b/>
                <w:i/>
                <w:spacing w:val="1"/>
                <w:w w:val="105"/>
                <w:u w:val="single"/>
                <w:lang w:val="es-CO"/>
              </w:rPr>
              <w:t xml:space="preserve"> </w:t>
            </w:r>
            <w:r w:rsidRPr="009F318C">
              <w:rPr>
                <w:rFonts w:ascii="Times New Roman" w:hAnsi="Times New Roman" w:cs="Times New Roman"/>
                <w:b/>
                <w:i/>
                <w:w w:val="105"/>
                <w:u w:val="single"/>
                <w:lang w:val="es-CO"/>
              </w:rPr>
              <w:t>EXPERTOS</w:t>
            </w:r>
            <w:r w:rsidRPr="009F318C">
              <w:rPr>
                <w:rFonts w:ascii="Times New Roman" w:hAnsi="Times New Roman" w:cs="Times New Roman"/>
                <w:b/>
                <w:i/>
                <w:spacing w:val="1"/>
                <w:w w:val="105"/>
                <w:u w:val="single"/>
                <w:lang w:val="es-CO"/>
              </w:rPr>
              <w:t xml:space="preserve"> </w:t>
            </w:r>
            <w:r w:rsidRPr="009F318C">
              <w:rPr>
                <w:rFonts w:ascii="Times New Roman" w:hAnsi="Times New Roman" w:cs="Times New Roman"/>
                <w:b/>
                <w:i/>
                <w:w w:val="105"/>
                <w:u w:val="single"/>
                <w:lang w:val="es-CO"/>
              </w:rPr>
              <w:t>DE</w:t>
            </w:r>
            <w:r w:rsidRPr="009F318C">
              <w:rPr>
                <w:rFonts w:ascii="Times New Roman" w:hAnsi="Times New Roman" w:cs="Times New Roman"/>
                <w:b/>
                <w:i/>
                <w:spacing w:val="1"/>
                <w:w w:val="105"/>
                <w:u w:val="single"/>
                <w:lang w:val="es-CO"/>
              </w:rPr>
              <w:t xml:space="preserve"> </w:t>
            </w:r>
            <w:r w:rsidRPr="009F318C">
              <w:rPr>
                <w:rFonts w:ascii="Times New Roman" w:hAnsi="Times New Roman" w:cs="Times New Roman"/>
                <w:b/>
                <w:i/>
                <w:w w:val="105"/>
                <w:u w:val="single"/>
                <w:lang w:val="es-CO"/>
              </w:rPr>
              <w:t>PARES</w:t>
            </w:r>
            <w:r w:rsidRPr="009F318C">
              <w:rPr>
                <w:rFonts w:ascii="Times New Roman" w:hAnsi="Times New Roman" w:cs="Times New Roman"/>
                <w:b/>
                <w:i/>
                <w:spacing w:val="1"/>
                <w:w w:val="105"/>
                <w:lang w:val="es-CO"/>
              </w:rPr>
              <w:t xml:space="preserve"> </w:t>
            </w:r>
            <w:r w:rsidRPr="009F318C">
              <w:rPr>
                <w:rFonts w:ascii="Times New Roman" w:hAnsi="Times New Roman" w:cs="Times New Roman"/>
                <w:b/>
                <w:i/>
                <w:w w:val="105"/>
                <w:u w:val="single"/>
                <w:lang w:val="es-CO"/>
              </w:rPr>
              <w:t>INTERNACIONALES PARA LA EVALUACIÓN</w:t>
            </w:r>
            <w:r w:rsidRPr="009F318C">
              <w:rPr>
                <w:rFonts w:ascii="Times New Roman" w:hAnsi="Times New Roman" w:cs="Times New Roman"/>
                <w:b/>
                <w:i/>
                <w:w w:val="105"/>
                <w:lang w:val="es-CO"/>
              </w:rPr>
              <w:t xml:space="preserve"> </w:t>
            </w:r>
            <w:r w:rsidRPr="009F318C">
              <w:rPr>
                <w:rFonts w:ascii="Times New Roman" w:hAnsi="Times New Roman" w:cs="Times New Roman"/>
                <w:b/>
                <w:i/>
                <w:strike/>
                <w:w w:val="105"/>
                <w:lang w:val="es-CO"/>
              </w:rPr>
              <w:t>ADOPCIÓN DE</w:t>
            </w:r>
            <w:r w:rsidRPr="009F318C">
              <w:rPr>
                <w:rFonts w:ascii="Times New Roman" w:hAnsi="Times New Roman" w:cs="Times New Roman"/>
                <w:b/>
                <w:i/>
                <w:spacing w:val="1"/>
                <w:w w:val="105"/>
                <w:lang w:val="es-CO"/>
              </w:rPr>
              <w:t xml:space="preserve"> </w:t>
            </w:r>
            <w:r w:rsidRPr="009F318C">
              <w:rPr>
                <w:rFonts w:ascii="Times New Roman" w:hAnsi="Times New Roman" w:cs="Times New Roman"/>
                <w:b/>
                <w:i/>
                <w:strike/>
                <w:w w:val="105"/>
                <w:lang w:val="es-CO"/>
              </w:rPr>
              <w:t>LOS</w:t>
            </w:r>
            <w:r w:rsidRPr="009F318C">
              <w:rPr>
                <w:rFonts w:ascii="Times New Roman" w:hAnsi="Times New Roman" w:cs="Times New Roman"/>
                <w:b/>
                <w:i/>
                <w:strike/>
                <w:spacing w:val="4"/>
                <w:w w:val="105"/>
                <w:lang w:val="es-CO"/>
              </w:rPr>
              <w:t xml:space="preserve"> </w:t>
            </w:r>
            <w:r w:rsidRPr="009F318C">
              <w:rPr>
                <w:rFonts w:ascii="Times New Roman" w:hAnsi="Times New Roman" w:cs="Times New Roman"/>
                <w:b/>
                <w:i/>
                <w:strike/>
                <w:w w:val="105"/>
                <w:lang w:val="es-CO"/>
              </w:rPr>
              <w:t>RESULTADOS</w:t>
            </w:r>
            <w:r w:rsidRPr="009F318C">
              <w:rPr>
                <w:rFonts w:ascii="Times New Roman" w:hAnsi="Times New Roman" w:cs="Times New Roman"/>
                <w:b/>
                <w:i/>
                <w:strike/>
                <w:spacing w:val="3"/>
                <w:w w:val="105"/>
                <w:lang w:val="es-CO"/>
              </w:rPr>
              <w:t xml:space="preserve"> </w:t>
            </w:r>
            <w:r w:rsidRPr="009F318C">
              <w:rPr>
                <w:rFonts w:ascii="Times New Roman" w:hAnsi="Times New Roman" w:cs="Times New Roman"/>
                <w:b/>
                <w:i/>
                <w:w w:val="105"/>
                <w:lang w:val="es-CO"/>
              </w:rPr>
              <w:t>DEL</w:t>
            </w:r>
            <w:r w:rsidRPr="009F318C">
              <w:rPr>
                <w:rFonts w:ascii="Times New Roman" w:hAnsi="Times New Roman" w:cs="Times New Roman"/>
                <w:b/>
                <w:i/>
                <w:spacing w:val="4"/>
                <w:w w:val="105"/>
                <w:lang w:val="es-CO"/>
              </w:rPr>
              <w:t xml:space="preserve"> </w:t>
            </w:r>
            <w:r w:rsidRPr="009F318C">
              <w:rPr>
                <w:rFonts w:ascii="Times New Roman" w:hAnsi="Times New Roman" w:cs="Times New Roman"/>
                <w:b/>
                <w:i/>
                <w:w w:val="105"/>
                <w:lang w:val="es-CO"/>
              </w:rPr>
              <w:t>CENSO</w:t>
            </w:r>
            <w:r w:rsidRPr="009F318C">
              <w:rPr>
                <w:rFonts w:ascii="Times New Roman" w:hAnsi="Times New Roman" w:cs="Times New Roman"/>
                <w:b/>
                <w:i/>
                <w:spacing w:val="5"/>
                <w:w w:val="105"/>
                <w:lang w:val="es-CO"/>
              </w:rPr>
              <w:t xml:space="preserve"> </w:t>
            </w:r>
            <w:r w:rsidRPr="009F318C">
              <w:rPr>
                <w:rFonts w:ascii="Times New Roman" w:hAnsi="Times New Roman" w:cs="Times New Roman"/>
                <w:b/>
                <w:i/>
                <w:w w:val="105"/>
                <w:lang w:val="es-CO"/>
              </w:rPr>
              <w:t>DE</w:t>
            </w:r>
            <w:r w:rsidRPr="009F318C">
              <w:rPr>
                <w:rFonts w:ascii="Times New Roman" w:hAnsi="Times New Roman" w:cs="Times New Roman"/>
                <w:b/>
                <w:i/>
                <w:spacing w:val="6"/>
                <w:w w:val="105"/>
                <w:lang w:val="es-CO"/>
              </w:rPr>
              <w:t xml:space="preserve"> </w:t>
            </w:r>
            <w:r w:rsidRPr="009F318C">
              <w:rPr>
                <w:rFonts w:ascii="Times New Roman" w:hAnsi="Times New Roman" w:cs="Times New Roman"/>
                <w:b/>
                <w:i/>
                <w:w w:val="105"/>
                <w:lang w:val="es-CO"/>
              </w:rPr>
              <w:t>POBLACIÓN</w:t>
            </w:r>
            <w:r w:rsidRPr="009F318C">
              <w:rPr>
                <w:rFonts w:ascii="Times New Roman" w:hAnsi="Times New Roman" w:cs="Times New Roman"/>
                <w:b/>
                <w:i/>
                <w:spacing w:val="5"/>
                <w:w w:val="105"/>
                <w:lang w:val="es-CO"/>
              </w:rPr>
              <w:t xml:space="preserve"> </w:t>
            </w:r>
            <w:r w:rsidRPr="009F318C">
              <w:rPr>
                <w:rFonts w:ascii="Times New Roman" w:hAnsi="Times New Roman" w:cs="Times New Roman"/>
                <w:b/>
                <w:i/>
                <w:w w:val="105"/>
                <w:lang w:val="es-CO"/>
              </w:rPr>
              <w:t>Y</w:t>
            </w:r>
            <w:r w:rsidRPr="009F318C">
              <w:rPr>
                <w:rFonts w:ascii="Times New Roman" w:hAnsi="Times New Roman" w:cs="Times New Roman"/>
                <w:b/>
                <w:i/>
                <w:spacing w:val="5"/>
                <w:w w:val="105"/>
                <w:lang w:val="es-CO"/>
              </w:rPr>
              <w:t xml:space="preserve"> </w:t>
            </w:r>
            <w:r w:rsidRPr="009F318C">
              <w:rPr>
                <w:rFonts w:ascii="Times New Roman" w:hAnsi="Times New Roman" w:cs="Times New Roman"/>
                <w:b/>
                <w:i/>
                <w:w w:val="105"/>
                <w:lang w:val="es-CO"/>
              </w:rPr>
              <w:t>VIVIENDA.</w:t>
            </w:r>
          </w:p>
          <w:p w14:paraId="050278D7" w14:textId="77777777" w:rsidR="00FB015E" w:rsidRPr="009F318C" w:rsidRDefault="00FB015E" w:rsidP="00FB015E">
            <w:pPr>
              <w:pStyle w:val="TableParagraph"/>
              <w:spacing w:before="0"/>
              <w:ind w:right="95"/>
              <w:jc w:val="both"/>
              <w:rPr>
                <w:rFonts w:ascii="Times New Roman" w:hAnsi="Times New Roman" w:cs="Times New Roman"/>
                <w:lang w:val="es-CO"/>
              </w:rPr>
            </w:pPr>
            <w:r w:rsidRPr="009F318C">
              <w:rPr>
                <w:rFonts w:ascii="Times New Roman" w:hAnsi="Times New Roman" w:cs="Times New Roman"/>
                <w:strike/>
                <w:w w:val="105"/>
                <w:lang w:val="es-CO"/>
              </w:rPr>
              <w:t>El Departamento Administrativo Nacional de Estadística –</w:t>
            </w:r>
            <w:r w:rsidRPr="009F318C">
              <w:rPr>
                <w:rFonts w:ascii="Times New Roman" w:hAnsi="Times New Roman" w:cs="Times New Roman"/>
                <w:spacing w:val="1"/>
                <w:w w:val="105"/>
                <w:lang w:val="es-CO"/>
              </w:rPr>
              <w:t xml:space="preserve"> </w:t>
            </w:r>
            <w:r w:rsidRPr="009F318C">
              <w:rPr>
                <w:rFonts w:ascii="Times New Roman" w:hAnsi="Times New Roman" w:cs="Times New Roman"/>
                <w:strike/>
                <w:w w:val="105"/>
                <w:lang w:val="es-CO"/>
              </w:rPr>
              <w:t>DANE</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adoptará,</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mediante</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acto</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administrativo,</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los</w:t>
            </w:r>
            <w:r w:rsidRPr="009F318C">
              <w:rPr>
                <w:rFonts w:ascii="Times New Roman" w:hAnsi="Times New Roman" w:cs="Times New Roman"/>
                <w:spacing w:val="1"/>
                <w:w w:val="105"/>
                <w:lang w:val="es-CO"/>
              </w:rPr>
              <w:t xml:space="preserve"> </w:t>
            </w:r>
            <w:r w:rsidRPr="009F318C">
              <w:rPr>
                <w:rFonts w:ascii="Times New Roman" w:hAnsi="Times New Roman" w:cs="Times New Roman"/>
                <w:strike/>
                <w:w w:val="105"/>
                <w:lang w:val="es-CO"/>
              </w:rPr>
              <w:t>resultados del Censo Nacional de Población y Vivienda -</w:t>
            </w:r>
            <w:r w:rsidRPr="009F318C">
              <w:rPr>
                <w:rFonts w:ascii="Times New Roman" w:hAnsi="Times New Roman" w:cs="Times New Roman"/>
                <w:spacing w:val="1"/>
                <w:w w:val="105"/>
                <w:lang w:val="es-CO"/>
              </w:rPr>
              <w:t xml:space="preserve"> </w:t>
            </w:r>
            <w:r w:rsidRPr="009F318C">
              <w:rPr>
                <w:rFonts w:ascii="Times New Roman" w:hAnsi="Times New Roman" w:cs="Times New Roman"/>
                <w:strike/>
                <w:w w:val="105"/>
                <w:lang w:val="es-CO"/>
              </w:rPr>
              <w:t>CNPV.</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Para</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dicho</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propósito,</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dentro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u w:val="single"/>
                <w:lang w:val="es-CO"/>
              </w:rPr>
              <w:t>En</w:t>
            </w:r>
            <w:r w:rsidRPr="009F318C">
              <w:rPr>
                <w:rFonts w:ascii="Times New Roman" w:hAnsi="Times New Roman" w:cs="Times New Roman"/>
                <w:spacing w:val="1"/>
                <w:w w:val="105"/>
                <w:u w:val="single"/>
                <w:lang w:val="es-CO"/>
              </w:rPr>
              <w:t xml:space="preserve"> </w:t>
            </w:r>
            <w:r w:rsidRPr="009F318C">
              <w:rPr>
                <w:rFonts w:ascii="Times New Roman" w:hAnsi="Times New Roman" w:cs="Times New Roman"/>
                <w:w w:val="105"/>
                <w:u w:val="single"/>
                <w:lang w:val="es-CO"/>
              </w:rPr>
              <w:t>el</w:t>
            </w:r>
            <w:r w:rsidRPr="009F318C">
              <w:rPr>
                <w:rFonts w:ascii="Times New Roman" w:hAnsi="Times New Roman" w:cs="Times New Roman"/>
                <w:spacing w:val="1"/>
                <w:w w:val="105"/>
                <w:u w:val="single"/>
                <w:lang w:val="es-CO"/>
              </w:rPr>
              <w:t xml:space="preserve"> </w:t>
            </w:r>
            <w:r w:rsidRPr="009F318C">
              <w:rPr>
                <w:rFonts w:ascii="Times New Roman" w:hAnsi="Times New Roman" w:cs="Times New Roman"/>
                <w:w w:val="105"/>
                <w:u w:val="single"/>
                <w:lang w:val="es-CO"/>
              </w:rPr>
              <w:t>marco</w:t>
            </w:r>
            <w:r w:rsidRPr="009F318C">
              <w:rPr>
                <w:rFonts w:ascii="Times New Roman" w:hAnsi="Times New Roman" w:cs="Times New Roman"/>
                <w:spacing w:val="1"/>
                <w:w w:val="105"/>
                <w:u w:val="single"/>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las</w:t>
            </w:r>
            <w:r w:rsidRPr="009F318C">
              <w:rPr>
                <w:rFonts w:ascii="Times New Roman" w:hAnsi="Times New Roman" w:cs="Times New Roman"/>
                <w:spacing w:val="-47"/>
                <w:w w:val="105"/>
                <w:lang w:val="es-CO"/>
              </w:rPr>
              <w:t xml:space="preserve"> </w:t>
            </w:r>
            <w:r w:rsidRPr="009F318C">
              <w:rPr>
                <w:rFonts w:ascii="Times New Roman" w:hAnsi="Times New Roman" w:cs="Times New Roman"/>
                <w:w w:val="105"/>
                <w:lang w:val="es-CO"/>
              </w:rPr>
              <w:t>actividades</w:t>
            </w:r>
            <w:r w:rsidRPr="009F318C">
              <w:rPr>
                <w:rFonts w:ascii="Times New Roman" w:hAnsi="Times New Roman" w:cs="Times New Roman"/>
                <w:spacing w:val="-5"/>
                <w:w w:val="105"/>
                <w:lang w:val="es-CO"/>
              </w:rPr>
              <w:t xml:space="preserve"> </w:t>
            </w:r>
            <w:r w:rsidRPr="009F318C">
              <w:rPr>
                <w:rFonts w:ascii="Times New Roman" w:hAnsi="Times New Roman" w:cs="Times New Roman"/>
                <w:w w:val="105"/>
                <w:lang w:val="es-CO"/>
              </w:rPr>
              <w:t>asociadas</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a</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la</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fase</w:t>
            </w:r>
            <w:r w:rsidRPr="009F318C">
              <w:rPr>
                <w:rFonts w:ascii="Times New Roman" w:hAnsi="Times New Roman" w:cs="Times New Roman"/>
                <w:spacing w:val="-5"/>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evaluación</w:t>
            </w:r>
            <w:r w:rsidRPr="009F318C">
              <w:rPr>
                <w:rFonts w:ascii="Times New Roman" w:hAnsi="Times New Roman" w:cs="Times New Roman"/>
                <w:spacing w:val="-3"/>
                <w:w w:val="105"/>
                <w:lang w:val="es-CO"/>
              </w:rPr>
              <w:t xml:space="preserve"> </w:t>
            </w:r>
            <w:r w:rsidRPr="009F318C">
              <w:rPr>
                <w:rFonts w:ascii="Times New Roman" w:hAnsi="Times New Roman" w:cs="Times New Roman"/>
                <w:w w:val="105"/>
                <w:lang w:val="es-CO"/>
              </w:rPr>
              <w:t>del</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modelo</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47"/>
                <w:w w:val="105"/>
                <w:lang w:val="es-CO"/>
              </w:rPr>
              <w:t xml:space="preserve"> </w:t>
            </w:r>
            <w:r w:rsidRPr="009F318C">
              <w:rPr>
                <w:rFonts w:ascii="Times New Roman" w:hAnsi="Times New Roman" w:cs="Times New Roman"/>
                <w:w w:val="105"/>
                <w:lang w:val="es-CO"/>
              </w:rPr>
              <w:t>producción</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estadística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adoptado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por</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el</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DANE,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se</w:t>
            </w:r>
            <w:r w:rsidRPr="009F318C">
              <w:rPr>
                <w:rFonts w:ascii="Times New Roman" w:hAnsi="Times New Roman" w:cs="Times New Roman"/>
                <w:spacing w:val="1"/>
                <w:w w:val="105"/>
                <w:lang w:val="es-CO"/>
              </w:rPr>
              <w:t xml:space="preserve"> </w:t>
            </w:r>
            <w:r w:rsidRPr="009F318C">
              <w:rPr>
                <w:rFonts w:ascii="Times New Roman" w:hAnsi="Times New Roman" w:cs="Times New Roman"/>
                <w:lang w:val="es-CO"/>
              </w:rPr>
              <w:t>conformará</w:t>
            </w:r>
            <w:r w:rsidRPr="009F318C">
              <w:rPr>
                <w:rFonts w:ascii="Times New Roman" w:hAnsi="Times New Roman" w:cs="Times New Roman"/>
                <w:spacing w:val="21"/>
                <w:lang w:val="es-CO"/>
              </w:rPr>
              <w:t xml:space="preserve"> </w:t>
            </w:r>
            <w:r w:rsidRPr="009F318C">
              <w:rPr>
                <w:rFonts w:ascii="Times New Roman" w:hAnsi="Times New Roman" w:cs="Times New Roman"/>
                <w:lang w:val="es-CO"/>
              </w:rPr>
              <w:t>un</w:t>
            </w:r>
            <w:r w:rsidRPr="009F318C">
              <w:rPr>
                <w:rFonts w:ascii="Times New Roman" w:hAnsi="Times New Roman" w:cs="Times New Roman"/>
                <w:spacing w:val="22"/>
                <w:lang w:val="es-CO"/>
              </w:rPr>
              <w:t xml:space="preserve"> </w:t>
            </w:r>
            <w:r w:rsidRPr="009F318C">
              <w:rPr>
                <w:rFonts w:ascii="Times New Roman" w:hAnsi="Times New Roman" w:cs="Times New Roman"/>
                <w:lang w:val="es-CO"/>
              </w:rPr>
              <w:t>Comité</w:t>
            </w:r>
            <w:r w:rsidRPr="009F318C">
              <w:rPr>
                <w:rFonts w:ascii="Times New Roman" w:hAnsi="Times New Roman" w:cs="Times New Roman"/>
                <w:spacing w:val="22"/>
                <w:lang w:val="es-CO"/>
              </w:rPr>
              <w:t xml:space="preserve"> </w:t>
            </w:r>
            <w:r w:rsidRPr="009F318C">
              <w:rPr>
                <w:rFonts w:ascii="Times New Roman" w:hAnsi="Times New Roman" w:cs="Times New Roman"/>
                <w:lang w:val="es-CO"/>
              </w:rPr>
              <w:t>de</w:t>
            </w:r>
            <w:r w:rsidRPr="009F318C">
              <w:rPr>
                <w:rFonts w:ascii="Times New Roman" w:hAnsi="Times New Roman" w:cs="Times New Roman"/>
                <w:spacing w:val="22"/>
                <w:lang w:val="es-CO"/>
              </w:rPr>
              <w:t xml:space="preserve"> </w:t>
            </w:r>
            <w:r w:rsidRPr="009F318C">
              <w:rPr>
                <w:rFonts w:ascii="Times New Roman" w:hAnsi="Times New Roman" w:cs="Times New Roman"/>
                <w:lang w:val="es-CO"/>
              </w:rPr>
              <w:t>Expertos</w:t>
            </w:r>
            <w:r w:rsidRPr="009F318C">
              <w:rPr>
                <w:rFonts w:ascii="Times New Roman" w:hAnsi="Times New Roman" w:cs="Times New Roman"/>
                <w:spacing w:val="20"/>
                <w:lang w:val="es-CO"/>
              </w:rPr>
              <w:t xml:space="preserve"> </w:t>
            </w:r>
            <w:r w:rsidRPr="009F318C">
              <w:rPr>
                <w:rFonts w:ascii="Times New Roman" w:hAnsi="Times New Roman" w:cs="Times New Roman"/>
                <w:lang w:val="es-CO"/>
              </w:rPr>
              <w:t>de</w:t>
            </w:r>
            <w:r w:rsidRPr="009F318C">
              <w:rPr>
                <w:rFonts w:ascii="Times New Roman" w:hAnsi="Times New Roman" w:cs="Times New Roman"/>
                <w:spacing w:val="22"/>
                <w:lang w:val="es-CO"/>
              </w:rPr>
              <w:t xml:space="preserve"> </w:t>
            </w:r>
            <w:r w:rsidRPr="009F318C">
              <w:rPr>
                <w:rFonts w:ascii="Times New Roman" w:hAnsi="Times New Roman" w:cs="Times New Roman"/>
                <w:lang w:val="es-CO"/>
              </w:rPr>
              <w:t>pares</w:t>
            </w:r>
            <w:r w:rsidRPr="009F318C">
              <w:rPr>
                <w:rFonts w:ascii="Times New Roman" w:hAnsi="Times New Roman" w:cs="Times New Roman"/>
                <w:spacing w:val="20"/>
                <w:lang w:val="es-CO"/>
              </w:rPr>
              <w:t xml:space="preserve"> </w:t>
            </w:r>
            <w:r w:rsidRPr="009F318C">
              <w:rPr>
                <w:rFonts w:ascii="Times New Roman" w:hAnsi="Times New Roman" w:cs="Times New Roman"/>
                <w:lang w:val="es-CO"/>
              </w:rPr>
              <w:t>internacionales</w:t>
            </w:r>
            <w:r w:rsidRPr="009F318C">
              <w:rPr>
                <w:rFonts w:ascii="Times New Roman" w:hAnsi="Times New Roman" w:cs="Times New Roman"/>
                <w:spacing w:val="-45"/>
                <w:lang w:val="es-CO"/>
              </w:rPr>
              <w:t xml:space="preserve"> </w:t>
            </w:r>
            <w:r w:rsidRPr="009F318C">
              <w:rPr>
                <w:rFonts w:ascii="Times New Roman" w:hAnsi="Times New Roman" w:cs="Times New Roman"/>
                <w:w w:val="105"/>
                <w:lang w:val="es-CO"/>
              </w:rPr>
              <w:t>u organismos supranacionales, independiente y autónomo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del</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Departamento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y</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cualquier</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otra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dependencia</w:t>
            </w:r>
            <w:r w:rsidRPr="009F318C">
              <w:rPr>
                <w:rFonts w:ascii="Times New Roman" w:hAnsi="Times New Roman" w:cs="Times New Roman"/>
                <w:spacing w:val="1"/>
                <w:w w:val="105"/>
                <w:lang w:val="es-CO"/>
              </w:rPr>
              <w:t xml:space="preserve"> </w:t>
            </w:r>
            <w:r w:rsidRPr="009F318C">
              <w:rPr>
                <w:rFonts w:ascii="Times New Roman" w:hAnsi="Times New Roman" w:cs="Times New Roman"/>
                <w:lang w:val="es-CO"/>
              </w:rPr>
              <w:t>gubernamental,</w:t>
            </w:r>
            <w:r w:rsidRPr="009F318C">
              <w:rPr>
                <w:rFonts w:ascii="Times New Roman" w:hAnsi="Times New Roman" w:cs="Times New Roman"/>
                <w:spacing w:val="17"/>
                <w:lang w:val="es-CO"/>
              </w:rPr>
              <w:t xml:space="preserve"> </w:t>
            </w:r>
            <w:r w:rsidRPr="009F318C">
              <w:rPr>
                <w:rFonts w:ascii="Times New Roman" w:hAnsi="Times New Roman" w:cs="Times New Roman"/>
                <w:lang w:val="es-CO"/>
              </w:rPr>
              <w:t>el</w:t>
            </w:r>
            <w:r w:rsidRPr="009F318C">
              <w:rPr>
                <w:rFonts w:ascii="Times New Roman" w:hAnsi="Times New Roman" w:cs="Times New Roman"/>
                <w:spacing w:val="17"/>
                <w:lang w:val="es-CO"/>
              </w:rPr>
              <w:t xml:space="preserve"> </w:t>
            </w:r>
            <w:r w:rsidRPr="009F318C">
              <w:rPr>
                <w:rFonts w:ascii="Times New Roman" w:hAnsi="Times New Roman" w:cs="Times New Roman"/>
                <w:lang w:val="es-CO"/>
              </w:rPr>
              <w:t>cual</w:t>
            </w:r>
            <w:r w:rsidRPr="009F318C">
              <w:rPr>
                <w:rFonts w:ascii="Times New Roman" w:hAnsi="Times New Roman" w:cs="Times New Roman"/>
                <w:spacing w:val="17"/>
                <w:lang w:val="es-CO"/>
              </w:rPr>
              <w:t xml:space="preserve"> </w:t>
            </w:r>
            <w:r w:rsidRPr="009F318C">
              <w:rPr>
                <w:rFonts w:ascii="Times New Roman" w:hAnsi="Times New Roman" w:cs="Times New Roman"/>
                <w:lang w:val="es-CO"/>
              </w:rPr>
              <w:t>analizará</w:t>
            </w:r>
            <w:r w:rsidRPr="009F318C">
              <w:rPr>
                <w:rFonts w:ascii="Times New Roman" w:hAnsi="Times New Roman" w:cs="Times New Roman"/>
                <w:spacing w:val="20"/>
                <w:lang w:val="es-CO"/>
              </w:rPr>
              <w:t xml:space="preserve"> </w:t>
            </w:r>
            <w:r w:rsidRPr="009F318C">
              <w:rPr>
                <w:rFonts w:ascii="Times New Roman" w:hAnsi="Times New Roman" w:cs="Times New Roman"/>
                <w:lang w:val="es-CO"/>
              </w:rPr>
              <w:t>el</w:t>
            </w:r>
            <w:r w:rsidRPr="009F318C">
              <w:rPr>
                <w:rFonts w:ascii="Times New Roman" w:hAnsi="Times New Roman" w:cs="Times New Roman"/>
                <w:spacing w:val="17"/>
                <w:lang w:val="es-CO"/>
              </w:rPr>
              <w:t xml:space="preserve"> </w:t>
            </w:r>
            <w:r w:rsidRPr="009F318C">
              <w:rPr>
                <w:rFonts w:ascii="Times New Roman" w:hAnsi="Times New Roman" w:cs="Times New Roman"/>
                <w:lang w:val="es-CO"/>
              </w:rPr>
              <w:t>proceso,</w:t>
            </w:r>
            <w:r w:rsidRPr="009F318C">
              <w:rPr>
                <w:rFonts w:ascii="Times New Roman" w:hAnsi="Times New Roman" w:cs="Times New Roman"/>
                <w:spacing w:val="18"/>
                <w:lang w:val="es-CO"/>
              </w:rPr>
              <w:t xml:space="preserve"> </w:t>
            </w:r>
            <w:r w:rsidRPr="009F318C">
              <w:rPr>
                <w:rFonts w:ascii="Times New Roman" w:hAnsi="Times New Roman" w:cs="Times New Roman"/>
                <w:lang w:val="es-CO"/>
              </w:rPr>
              <w:t>los</w:t>
            </w:r>
            <w:r w:rsidRPr="009F318C">
              <w:rPr>
                <w:rFonts w:ascii="Times New Roman" w:hAnsi="Times New Roman" w:cs="Times New Roman"/>
                <w:spacing w:val="19"/>
                <w:lang w:val="es-CO"/>
              </w:rPr>
              <w:t xml:space="preserve"> </w:t>
            </w:r>
            <w:r w:rsidRPr="009F318C">
              <w:rPr>
                <w:rFonts w:ascii="Times New Roman" w:hAnsi="Times New Roman" w:cs="Times New Roman"/>
                <w:lang w:val="es-CO"/>
              </w:rPr>
              <w:t>resultados</w:t>
            </w:r>
            <w:r w:rsidRPr="009F318C">
              <w:rPr>
                <w:rFonts w:ascii="Times New Roman" w:hAnsi="Times New Roman" w:cs="Times New Roman"/>
                <w:spacing w:val="21"/>
                <w:lang w:val="es-CO"/>
              </w:rPr>
              <w:t xml:space="preserve"> </w:t>
            </w:r>
            <w:r w:rsidRPr="009F318C">
              <w:rPr>
                <w:rFonts w:ascii="Times New Roman" w:hAnsi="Times New Roman" w:cs="Times New Roman"/>
                <w:u w:val="single"/>
                <w:lang w:val="es-CO"/>
              </w:rPr>
              <w:t>y</w:t>
            </w:r>
            <w:r w:rsidRPr="009F318C">
              <w:rPr>
                <w:rFonts w:ascii="Times New Roman" w:hAnsi="Times New Roman" w:cs="Times New Roman"/>
                <w:spacing w:val="1"/>
                <w:lang w:val="es-CO"/>
              </w:rPr>
              <w:t xml:space="preserve"> </w:t>
            </w:r>
            <w:r w:rsidRPr="009F318C">
              <w:rPr>
                <w:rFonts w:ascii="Times New Roman" w:hAnsi="Times New Roman" w:cs="Times New Roman"/>
                <w:w w:val="105"/>
                <w:u w:val="single"/>
                <w:lang w:val="es-CO"/>
              </w:rPr>
              <w:t>la calidad del censo</w:t>
            </w:r>
            <w:r w:rsidRPr="009F318C">
              <w:rPr>
                <w:rFonts w:ascii="Times New Roman" w:hAnsi="Times New Roman" w:cs="Times New Roman"/>
                <w:w w:val="105"/>
                <w:lang w:val="es-CO"/>
              </w:rPr>
              <w:t>, emitiendo las recomendaciones a las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que</w:t>
            </w:r>
            <w:r w:rsidRPr="009F318C">
              <w:rPr>
                <w:rFonts w:ascii="Times New Roman" w:hAnsi="Times New Roman" w:cs="Times New Roman"/>
                <w:spacing w:val="-3"/>
                <w:w w:val="105"/>
                <w:lang w:val="es-CO"/>
              </w:rPr>
              <w:t xml:space="preserve"> </w:t>
            </w:r>
            <w:r w:rsidRPr="009F318C">
              <w:rPr>
                <w:rFonts w:ascii="Times New Roman" w:hAnsi="Times New Roman" w:cs="Times New Roman"/>
                <w:w w:val="105"/>
                <w:lang w:val="es-CO"/>
              </w:rPr>
              <w:t>haya</w:t>
            </w:r>
            <w:r w:rsidRPr="009F318C">
              <w:rPr>
                <w:rFonts w:ascii="Times New Roman" w:hAnsi="Times New Roman" w:cs="Times New Roman"/>
                <w:spacing w:val="-3"/>
                <w:w w:val="105"/>
                <w:lang w:val="es-CO"/>
              </w:rPr>
              <w:t xml:space="preserve"> </w:t>
            </w:r>
            <w:r w:rsidRPr="009F318C">
              <w:rPr>
                <w:rFonts w:ascii="Times New Roman" w:hAnsi="Times New Roman" w:cs="Times New Roman"/>
                <w:w w:val="105"/>
                <w:lang w:val="es-CO"/>
              </w:rPr>
              <w:t>lugar.</w:t>
            </w:r>
            <w:r w:rsidRPr="009F318C">
              <w:rPr>
                <w:rFonts w:ascii="Times New Roman" w:hAnsi="Times New Roman" w:cs="Times New Roman"/>
                <w:spacing w:val="-3"/>
                <w:w w:val="105"/>
                <w:lang w:val="es-CO"/>
              </w:rPr>
              <w:t xml:space="preserve"> </w:t>
            </w:r>
            <w:r w:rsidRPr="009F318C">
              <w:rPr>
                <w:rFonts w:ascii="Times New Roman" w:hAnsi="Times New Roman" w:cs="Times New Roman"/>
                <w:w w:val="105"/>
                <w:lang w:val="es-CO"/>
              </w:rPr>
              <w:t>En</w:t>
            </w:r>
            <w:r w:rsidRPr="009F318C">
              <w:rPr>
                <w:rFonts w:ascii="Times New Roman" w:hAnsi="Times New Roman" w:cs="Times New Roman"/>
                <w:spacing w:val="-3"/>
                <w:w w:val="105"/>
                <w:lang w:val="es-CO"/>
              </w:rPr>
              <w:t xml:space="preserve"> </w:t>
            </w:r>
            <w:r w:rsidRPr="009F318C">
              <w:rPr>
                <w:rFonts w:ascii="Times New Roman" w:hAnsi="Times New Roman" w:cs="Times New Roman"/>
                <w:w w:val="105"/>
                <w:lang w:val="es-CO"/>
              </w:rPr>
              <w:t>todo</w:t>
            </w:r>
            <w:r w:rsidRPr="009F318C">
              <w:rPr>
                <w:rFonts w:ascii="Times New Roman" w:hAnsi="Times New Roman" w:cs="Times New Roman"/>
                <w:spacing w:val="-2"/>
                <w:w w:val="105"/>
                <w:lang w:val="es-CO"/>
              </w:rPr>
              <w:t xml:space="preserve"> </w:t>
            </w:r>
            <w:r w:rsidRPr="009F318C">
              <w:rPr>
                <w:rFonts w:ascii="Times New Roman" w:hAnsi="Times New Roman" w:cs="Times New Roman"/>
                <w:w w:val="105"/>
                <w:lang w:val="es-CO"/>
              </w:rPr>
              <w:t>caso,</w:t>
            </w: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entre</w:t>
            </w:r>
            <w:r w:rsidRPr="009F318C">
              <w:rPr>
                <w:rFonts w:ascii="Times New Roman" w:hAnsi="Times New Roman" w:cs="Times New Roman"/>
                <w:spacing w:val="-2"/>
                <w:w w:val="105"/>
                <w:lang w:val="es-CO"/>
              </w:rPr>
              <w:t xml:space="preserve"> </w:t>
            </w:r>
            <w:r w:rsidRPr="009F318C">
              <w:rPr>
                <w:rFonts w:ascii="Times New Roman" w:hAnsi="Times New Roman" w:cs="Times New Roman"/>
                <w:w w:val="105"/>
                <w:lang w:val="es-CO"/>
              </w:rPr>
              <w:t>la</w:t>
            </w:r>
            <w:r w:rsidRPr="009F318C">
              <w:rPr>
                <w:rFonts w:ascii="Times New Roman" w:hAnsi="Times New Roman" w:cs="Times New Roman"/>
                <w:spacing w:val="-3"/>
                <w:w w:val="105"/>
                <w:lang w:val="es-CO"/>
              </w:rPr>
              <w:t xml:space="preserve"> </w:t>
            </w:r>
            <w:r w:rsidRPr="009F318C">
              <w:rPr>
                <w:rFonts w:ascii="Times New Roman" w:hAnsi="Times New Roman" w:cs="Times New Roman"/>
                <w:w w:val="105"/>
                <w:lang w:val="es-CO"/>
              </w:rPr>
              <w:t>fecha</w:t>
            </w:r>
            <w:r w:rsidRPr="009F318C">
              <w:rPr>
                <w:rFonts w:ascii="Times New Roman" w:hAnsi="Times New Roman" w:cs="Times New Roman"/>
                <w:spacing w:val="-2"/>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3"/>
                <w:w w:val="105"/>
                <w:lang w:val="es-CO"/>
              </w:rPr>
              <w:t xml:space="preserve"> </w:t>
            </w:r>
            <w:r w:rsidRPr="009F318C">
              <w:rPr>
                <w:rFonts w:ascii="Times New Roman" w:hAnsi="Times New Roman" w:cs="Times New Roman"/>
                <w:w w:val="105"/>
                <w:lang w:val="es-CO"/>
              </w:rPr>
              <w:t>culminación</w:t>
            </w:r>
          </w:p>
          <w:p w14:paraId="4AE2908B" w14:textId="77777777" w:rsidR="00FB015E" w:rsidRPr="009F318C" w:rsidRDefault="00FB015E" w:rsidP="00FB015E">
            <w:pPr>
              <w:pStyle w:val="TableParagraph"/>
              <w:spacing w:before="0"/>
              <w:ind w:right="98"/>
              <w:jc w:val="both"/>
              <w:rPr>
                <w:rFonts w:ascii="Times New Roman" w:hAnsi="Times New Roman" w:cs="Times New Roman"/>
                <w:lang w:val="es-CO"/>
              </w:rPr>
            </w:pPr>
            <w:r w:rsidRPr="009F318C">
              <w:rPr>
                <w:rFonts w:ascii="Times New Roman" w:hAnsi="Times New Roman" w:cs="Times New Roman"/>
                <w:w w:val="105"/>
                <w:lang w:val="es-CO"/>
              </w:rPr>
              <w:t>de</w:t>
            </w:r>
            <w:r w:rsidRPr="009F318C">
              <w:rPr>
                <w:rFonts w:ascii="Times New Roman" w:hAnsi="Times New Roman" w:cs="Times New Roman"/>
                <w:spacing w:val="36"/>
                <w:w w:val="105"/>
                <w:lang w:val="es-CO"/>
              </w:rPr>
              <w:t xml:space="preserve"> </w:t>
            </w:r>
            <w:r w:rsidRPr="009F318C">
              <w:rPr>
                <w:rFonts w:ascii="Times New Roman" w:hAnsi="Times New Roman" w:cs="Times New Roman"/>
                <w:w w:val="105"/>
                <w:lang w:val="es-CO"/>
              </w:rPr>
              <w:t>la</w:t>
            </w:r>
            <w:r w:rsidRPr="009F318C">
              <w:rPr>
                <w:rFonts w:ascii="Times New Roman" w:hAnsi="Times New Roman" w:cs="Times New Roman"/>
                <w:spacing w:val="36"/>
                <w:w w:val="105"/>
                <w:lang w:val="es-CO"/>
              </w:rPr>
              <w:t xml:space="preserve"> </w:t>
            </w:r>
            <w:r w:rsidRPr="009F318C">
              <w:rPr>
                <w:rFonts w:ascii="Times New Roman" w:hAnsi="Times New Roman" w:cs="Times New Roman"/>
                <w:w w:val="105"/>
                <w:lang w:val="es-CO"/>
              </w:rPr>
              <w:t>recolección</w:t>
            </w:r>
            <w:r w:rsidRPr="009F318C">
              <w:rPr>
                <w:rFonts w:ascii="Times New Roman" w:hAnsi="Times New Roman" w:cs="Times New Roman"/>
                <w:spacing w:val="36"/>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36"/>
                <w:w w:val="105"/>
                <w:lang w:val="es-CO"/>
              </w:rPr>
              <w:t xml:space="preserve"> </w:t>
            </w:r>
            <w:r w:rsidRPr="009F318C">
              <w:rPr>
                <w:rFonts w:ascii="Times New Roman" w:hAnsi="Times New Roman" w:cs="Times New Roman"/>
                <w:w w:val="105"/>
                <w:lang w:val="es-CO"/>
              </w:rPr>
              <w:t>la</w:t>
            </w:r>
            <w:r w:rsidRPr="009F318C">
              <w:rPr>
                <w:rFonts w:ascii="Times New Roman" w:hAnsi="Times New Roman" w:cs="Times New Roman"/>
                <w:spacing w:val="36"/>
                <w:w w:val="105"/>
                <w:lang w:val="es-CO"/>
              </w:rPr>
              <w:t xml:space="preserve"> </w:t>
            </w:r>
            <w:r w:rsidRPr="009F318C">
              <w:rPr>
                <w:rFonts w:ascii="Times New Roman" w:hAnsi="Times New Roman" w:cs="Times New Roman"/>
                <w:w w:val="105"/>
                <w:lang w:val="es-CO"/>
              </w:rPr>
              <w:t>información</w:t>
            </w:r>
            <w:r w:rsidRPr="009F318C">
              <w:rPr>
                <w:rFonts w:ascii="Times New Roman" w:hAnsi="Times New Roman" w:cs="Times New Roman"/>
                <w:spacing w:val="36"/>
                <w:w w:val="105"/>
                <w:lang w:val="es-CO"/>
              </w:rPr>
              <w:t xml:space="preserve"> </w:t>
            </w:r>
            <w:r w:rsidRPr="009F318C">
              <w:rPr>
                <w:rFonts w:ascii="Times New Roman" w:hAnsi="Times New Roman" w:cs="Times New Roman"/>
                <w:w w:val="105"/>
                <w:lang w:val="es-CO"/>
              </w:rPr>
              <w:t>y</w:t>
            </w:r>
            <w:r w:rsidRPr="009F318C">
              <w:rPr>
                <w:rFonts w:ascii="Times New Roman" w:hAnsi="Times New Roman" w:cs="Times New Roman"/>
                <w:spacing w:val="36"/>
                <w:w w:val="105"/>
                <w:lang w:val="es-CO"/>
              </w:rPr>
              <w:t xml:space="preserve"> </w:t>
            </w:r>
            <w:r w:rsidRPr="009F318C">
              <w:rPr>
                <w:rFonts w:ascii="Times New Roman" w:hAnsi="Times New Roman" w:cs="Times New Roman"/>
                <w:w w:val="105"/>
                <w:lang w:val="es-CO"/>
              </w:rPr>
              <w:t>la</w:t>
            </w:r>
            <w:r w:rsidRPr="009F318C">
              <w:rPr>
                <w:rFonts w:ascii="Times New Roman" w:hAnsi="Times New Roman" w:cs="Times New Roman"/>
                <w:spacing w:val="35"/>
                <w:w w:val="105"/>
                <w:lang w:val="es-CO"/>
              </w:rPr>
              <w:t xml:space="preserve"> </w:t>
            </w:r>
            <w:r w:rsidRPr="009F318C">
              <w:rPr>
                <w:rFonts w:ascii="Times New Roman" w:hAnsi="Times New Roman" w:cs="Times New Roman"/>
                <w:strike/>
                <w:w w:val="105"/>
                <w:lang w:val="es-CO"/>
              </w:rPr>
              <w:t>adopción</w:t>
            </w:r>
            <w:r w:rsidRPr="009F318C">
              <w:rPr>
                <w:rFonts w:ascii="Times New Roman" w:hAnsi="Times New Roman" w:cs="Times New Roman"/>
                <w:strike/>
                <w:spacing w:val="36"/>
                <w:w w:val="105"/>
                <w:lang w:val="es-CO"/>
              </w:rPr>
              <w:t xml:space="preserve"> </w:t>
            </w:r>
            <w:r w:rsidRPr="009F318C">
              <w:rPr>
                <w:rFonts w:ascii="Times New Roman" w:hAnsi="Times New Roman" w:cs="Times New Roman"/>
                <w:strike/>
                <w:w w:val="105"/>
                <w:lang w:val="es-CO"/>
              </w:rPr>
              <w:t>de</w:t>
            </w:r>
            <w:r w:rsidRPr="009F318C">
              <w:rPr>
                <w:rFonts w:ascii="Times New Roman" w:hAnsi="Times New Roman" w:cs="Times New Roman"/>
                <w:strike/>
                <w:spacing w:val="36"/>
                <w:w w:val="105"/>
                <w:lang w:val="es-CO"/>
              </w:rPr>
              <w:t xml:space="preserve"> </w:t>
            </w:r>
            <w:r w:rsidRPr="009F318C">
              <w:rPr>
                <w:rFonts w:ascii="Times New Roman" w:hAnsi="Times New Roman" w:cs="Times New Roman"/>
                <w:strike/>
                <w:w w:val="105"/>
                <w:lang w:val="es-CO"/>
              </w:rPr>
              <w:t>los resultados</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u w:val="single"/>
                <w:lang w:val="es-CO"/>
              </w:rPr>
              <w:t>conformación</w:t>
            </w:r>
            <w:r w:rsidRPr="009F318C">
              <w:rPr>
                <w:rFonts w:ascii="Times New Roman" w:hAnsi="Times New Roman" w:cs="Times New Roman"/>
                <w:spacing w:val="1"/>
                <w:w w:val="105"/>
                <w:u w:val="single"/>
                <w:lang w:val="es-CO"/>
              </w:rPr>
              <w:t xml:space="preserve"> </w:t>
            </w:r>
            <w:r w:rsidRPr="009F318C">
              <w:rPr>
                <w:rFonts w:ascii="Times New Roman" w:hAnsi="Times New Roman" w:cs="Times New Roman"/>
                <w:w w:val="105"/>
                <w:u w:val="single"/>
                <w:lang w:val="es-CO"/>
              </w:rPr>
              <w:t>de</w:t>
            </w:r>
            <w:r w:rsidRPr="009F318C">
              <w:rPr>
                <w:rFonts w:ascii="Times New Roman" w:hAnsi="Times New Roman" w:cs="Times New Roman"/>
                <w:spacing w:val="1"/>
                <w:w w:val="105"/>
                <w:u w:val="single"/>
                <w:lang w:val="es-CO"/>
              </w:rPr>
              <w:t xml:space="preserve"> </w:t>
            </w:r>
            <w:r w:rsidRPr="009F318C">
              <w:rPr>
                <w:rFonts w:ascii="Times New Roman" w:hAnsi="Times New Roman" w:cs="Times New Roman"/>
                <w:w w:val="105"/>
                <w:u w:val="single"/>
                <w:lang w:val="es-CO"/>
              </w:rPr>
              <w:t>este</w:t>
            </w:r>
            <w:r w:rsidRPr="009F318C">
              <w:rPr>
                <w:rFonts w:ascii="Times New Roman" w:hAnsi="Times New Roman" w:cs="Times New Roman"/>
                <w:spacing w:val="1"/>
                <w:w w:val="105"/>
                <w:u w:val="single"/>
                <w:lang w:val="es-CO"/>
              </w:rPr>
              <w:t xml:space="preserve"> </w:t>
            </w:r>
            <w:r w:rsidRPr="009F318C">
              <w:rPr>
                <w:rFonts w:ascii="Times New Roman" w:hAnsi="Times New Roman" w:cs="Times New Roman"/>
                <w:w w:val="105"/>
                <w:u w:val="single"/>
                <w:lang w:val="es-CO"/>
              </w:rPr>
              <w:t>Comité</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no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podrán</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transcurrir más 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doce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(12) meses.</w:t>
            </w:r>
          </w:p>
          <w:p w14:paraId="70D0066D" w14:textId="77777777" w:rsidR="00FB015E" w:rsidRPr="009F318C" w:rsidRDefault="00FB015E" w:rsidP="00FB015E">
            <w:pPr>
              <w:pStyle w:val="TableParagraph"/>
              <w:spacing w:before="0"/>
              <w:ind w:right="94"/>
              <w:jc w:val="both"/>
              <w:rPr>
                <w:rFonts w:ascii="Times New Roman" w:hAnsi="Times New Roman" w:cs="Times New Roman"/>
                <w:lang w:val="es-CO"/>
              </w:rPr>
            </w:pPr>
            <w:r w:rsidRPr="009F318C">
              <w:rPr>
                <w:rFonts w:ascii="Times New Roman" w:hAnsi="Times New Roman" w:cs="Times New Roman"/>
                <w:b/>
                <w:w w:val="105"/>
                <w:lang w:val="es-CO"/>
              </w:rPr>
              <w:t xml:space="preserve">PARÁGRAFO 1. </w:t>
            </w:r>
            <w:r w:rsidRPr="009F318C">
              <w:rPr>
                <w:rFonts w:ascii="Times New Roman" w:hAnsi="Times New Roman" w:cs="Times New Roman"/>
                <w:w w:val="105"/>
                <w:lang w:val="es-CO"/>
              </w:rPr>
              <w:t>El Departamento Administrativo Nacional</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Estadística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DANE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establecerá</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conformación,</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estructura y las funciones del comité de expertos al que se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hace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referencia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en</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el</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presente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artículo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u w:val="single"/>
                <w:lang w:val="es-CO"/>
              </w:rPr>
              <w:t>garantizando</w:t>
            </w:r>
            <w:r w:rsidRPr="009F318C">
              <w:rPr>
                <w:rFonts w:ascii="Times New Roman" w:hAnsi="Times New Roman" w:cs="Times New Roman"/>
                <w:spacing w:val="1"/>
                <w:w w:val="105"/>
                <w:u w:val="single"/>
                <w:lang w:val="es-CO"/>
              </w:rPr>
              <w:t xml:space="preserve"> </w:t>
            </w:r>
            <w:r w:rsidRPr="009F318C">
              <w:rPr>
                <w:rFonts w:ascii="Times New Roman" w:hAnsi="Times New Roman" w:cs="Times New Roman"/>
                <w:w w:val="105"/>
                <w:u w:val="single"/>
                <w:lang w:val="es-CO"/>
              </w:rPr>
              <w:t>su</w:t>
            </w:r>
            <w:r w:rsidRPr="009F318C">
              <w:rPr>
                <w:rFonts w:ascii="Times New Roman" w:hAnsi="Times New Roman" w:cs="Times New Roman"/>
                <w:spacing w:val="-47"/>
                <w:w w:val="105"/>
                <w:lang w:val="es-CO"/>
              </w:rPr>
              <w:t xml:space="preserve"> </w:t>
            </w:r>
            <w:r w:rsidRPr="009F318C">
              <w:rPr>
                <w:rFonts w:ascii="Times New Roman" w:hAnsi="Times New Roman" w:cs="Times New Roman"/>
                <w:w w:val="105"/>
                <w:u w:val="single"/>
                <w:lang w:val="es-CO"/>
              </w:rPr>
              <w:t>independencia</w:t>
            </w:r>
            <w:r w:rsidRPr="009F318C">
              <w:rPr>
                <w:rFonts w:ascii="Times New Roman" w:hAnsi="Times New Roman" w:cs="Times New Roman"/>
                <w:spacing w:val="1"/>
                <w:w w:val="105"/>
                <w:u w:val="single"/>
                <w:lang w:val="es-CO"/>
              </w:rPr>
              <w:t xml:space="preserve"> </w:t>
            </w:r>
            <w:r w:rsidRPr="009F318C">
              <w:rPr>
                <w:rFonts w:ascii="Times New Roman" w:hAnsi="Times New Roman" w:cs="Times New Roman"/>
                <w:w w:val="105"/>
                <w:u w:val="single"/>
                <w:lang w:val="es-CO"/>
              </w:rPr>
              <w:t>e</w:t>
            </w:r>
            <w:r w:rsidRPr="009F318C">
              <w:rPr>
                <w:rFonts w:ascii="Times New Roman" w:hAnsi="Times New Roman" w:cs="Times New Roman"/>
                <w:spacing w:val="1"/>
                <w:w w:val="105"/>
                <w:u w:val="single"/>
                <w:lang w:val="es-CO"/>
              </w:rPr>
              <w:t xml:space="preserve"> </w:t>
            </w:r>
            <w:r w:rsidRPr="009F318C">
              <w:rPr>
                <w:rFonts w:ascii="Times New Roman" w:hAnsi="Times New Roman" w:cs="Times New Roman"/>
                <w:w w:val="105"/>
                <w:u w:val="single"/>
                <w:lang w:val="es-CO"/>
              </w:rPr>
              <w:t>idoneidad.</w:t>
            </w:r>
          </w:p>
          <w:p w14:paraId="77936CF2" w14:textId="77777777" w:rsidR="00FB015E" w:rsidRPr="009F318C" w:rsidRDefault="00FB015E" w:rsidP="00FB015E">
            <w:pPr>
              <w:pStyle w:val="TableParagraph"/>
              <w:spacing w:before="0"/>
              <w:ind w:left="0"/>
              <w:rPr>
                <w:rFonts w:ascii="Times New Roman" w:hAnsi="Times New Roman" w:cs="Times New Roman"/>
                <w:lang w:val="es-CO"/>
              </w:rPr>
            </w:pPr>
          </w:p>
          <w:p w14:paraId="6DC768BC" w14:textId="77777777" w:rsidR="00FB015E" w:rsidRPr="009F318C" w:rsidRDefault="00FB015E" w:rsidP="00FB015E">
            <w:pPr>
              <w:pStyle w:val="TableParagraph"/>
              <w:spacing w:before="0"/>
              <w:ind w:right="96"/>
              <w:jc w:val="both"/>
              <w:rPr>
                <w:rFonts w:ascii="Times New Roman" w:hAnsi="Times New Roman" w:cs="Times New Roman"/>
                <w:lang w:val="es-CO"/>
              </w:rPr>
            </w:pPr>
            <w:r w:rsidRPr="009F318C">
              <w:rPr>
                <w:rFonts w:ascii="Times New Roman" w:hAnsi="Times New Roman" w:cs="Times New Roman"/>
                <w:b/>
                <w:strike/>
                <w:w w:val="105"/>
                <w:lang w:val="es-CO"/>
              </w:rPr>
              <w:lastRenderedPageBreak/>
              <w:t>PARÁGRAFO</w:t>
            </w:r>
            <w:r w:rsidRPr="009F318C">
              <w:rPr>
                <w:rFonts w:ascii="Times New Roman" w:hAnsi="Times New Roman" w:cs="Times New Roman"/>
                <w:b/>
                <w:strike/>
                <w:spacing w:val="1"/>
                <w:w w:val="105"/>
                <w:lang w:val="es-CO"/>
              </w:rPr>
              <w:t xml:space="preserve"> </w:t>
            </w:r>
            <w:r w:rsidRPr="009F318C">
              <w:rPr>
                <w:rFonts w:ascii="Times New Roman" w:hAnsi="Times New Roman" w:cs="Times New Roman"/>
                <w:b/>
                <w:strike/>
                <w:w w:val="105"/>
                <w:lang w:val="es-CO"/>
              </w:rPr>
              <w:t>2.</w:t>
            </w:r>
            <w:r w:rsidRPr="009F318C">
              <w:rPr>
                <w:rFonts w:ascii="Times New Roman" w:hAnsi="Times New Roman" w:cs="Times New Roman"/>
                <w:b/>
                <w:strike/>
                <w:spacing w:val="1"/>
                <w:w w:val="105"/>
                <w:lang w:val="es-CO"/>
              </w:rPr>
              <w:t xml:space="preserve"> </w:t>
            </w:r>
            <w:r w:rsidRPr="009F318C">
              <w:rPr>
                <w:rFonts w:ascii="Times New Roman" w:hAnsi="Times New Roman" w:cs="Times New Roman"/>
                <w:strike/>
                <w:w w:val="105"/>
                <w:lang w:val="es-CO"/>
              </w:rPr>
              <w:t>Cuando</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por</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motivos</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sobrevinientes</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los</w:t>
            </w:r>
            <w:r w:rsidRPr="009F318C">
              <w:rPr>
                <w:rFonts w:ascii="Times New Roman" w:hAnsi="Times New Roman" w:cs="Times New Roman"/>
                <w:spacing w:val="1"/>
                <w:w w:val="105"/>
                <w:lang w:val="es-CO"/>
              </w:rPr>
              <w:t xml:space="preserve"> </w:t>
            </w:r>
            <w:r w:rsidRPr="009F318C">
              <w:rPr>
                <w:rFonts w:ascii="Times New Roman" w:hAnsi="Times New Roman" w:cs="Times New Roman"/>
                <w:strike/>
                <w:w w:val="105"/>
                <w:lang w:val="es-CO"/>
              </w:rPr>
              <w:t>resultados</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no</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se</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puedan</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adoptar</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dentro</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del</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término</w:t>
            </w:r>
            <w:r w:rsidRPr="009F318C">
              <w:rPr>
                <w:rFonts w:ascii="Times New Roman" w:hAnsi="Times New Roman" w:cs="Times New Roman"/>
                <w:spacing w:val="1"/>
                <w:w w:val="105"/>
                <w:lang w:val="es-CO"/>
              </w:rPr>
              <w:t xml:space="preserve"> </w:t>
            </w:r>
            <w:r w:rsidRPr="009F318C">
              <w:rPr>
                <w:rFonts w:ascii="Times New Roman" w:hAnsi="Times New Roman" w:cs="Times New Roman"/>
                <w:strike/>
                <w:w w:val="105"/>
                <w:lang w:val="es-CO"/>
              </w:rPr>
              <w:t>previsto</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en</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el</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presente</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artículo,</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el</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Departamento</w:t>
            </w:r>
            <w:r w:rsidRPr="009F318C">
              <w:rPr>
                <w:rFonts w:ascii="Times New Roman" w:hAnsi="Times New Roman" w:cs="Times New Roman"/>
                <w:spacing w:val="1"/>
                <w:w w:val="105"/>
                <w:lang w:val="es-CO"/>
              </w:rPr>
              <w:t xml:space="preserve"> </w:t>
            </w:r>
            <w:r w:rsidRPr="009F318C">
              <w:rPr>
                <w:rFonts w:ascii="Times New Roman" w:hAnsi="Times New Roman" w:cs="Times New Roman"/>
                <w:strike/>
                <w:w w:val="105"/>
                <w:lang w:val="es-CO"/>
              </w:rPr>
              <w:t>Administrativo</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Nacional</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de</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Estadística</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DANE</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podrá</w:t>
            </w:r>
            <w:r w:rsidRPr="009F318C">
              <w:rPr>
                <w:rFonts w:ascii="Times New Roman" w:hAnsi="Times New Roman" w:cs="Times New Roman"/>
                <w:spacing w:val="1"/>
                <w:w w:val="105"/>
                <w:lang w:val="es-CO"/>
              </w:rPr>
              <w:t xml:space="preserve"> </w:t>
            </w:r>
            <w:r w:rsidRPr="009F318C">
              <w:rPr>
                <w:rFonts w:ascii="Times New Roman" w:hAnsi="Times New Roman" w:cs="Times New Roman"/>
                <w:strike/>
                <w:w w:val="105"/>
                <w:lang w:val="es-CO"/>
              </w:rPr>
              <w:t>prorrogar dicho término por seis (6) meses más, por una</w:t>
            </w:r>
            <w:r w:rsidRPr="009F318C">
              <w:rPr>
                <w:rFonts w:ascii="Times New Roman" w:hAnsi="Times New Roman" w:cs="Times New Roman"/>
                <w:spacing w:val="1"/>
                <w:w w:val="105"/>
                <w:lang w:val="es-CO"/>
              </w:rPr>
              <w:t xml:space="preserve"> </w:t>
            </w:r>
            <w:r w:rsidRPr="009F318C">
              <w:rPr>
                <w:rFonts w:ascii="Times New Roman" w:hAnsi="Times New Roman" w:cs="Times New Roman"/>
                <w:strike/>
                <w:lang w:val="es-CO"/>
              </w:rPr>
              <w:t>sola vez mediante acto administrativo, en el cual se deberán</w:t>
            </w:r>
            <w:r w:rsidRPr="009F318C">
              <w:rPr>
                <w:rFonts w:ascii="Times New Roman" w:hAnsi="Times New Roman" w:cs="Times New Roman"/>
                <w:spacing w:val="1"/>
                <w:lang w:val="es-CO"/>
              </w:rPr>
              <w:t xml:space="preserve"> </w:t>
            </w:r>
            <w:r w:rsidRPr="009F318C">
              <w:rPr>
                <w:rFonts w:ascii="Times New Roman" w:hAnsi="Times New Roman" w:cs="Times New Roman"/>
                <w:strike/>
                <w:w w:val="105"/>
                <w:lang w:val="es-CO"/>
              </w:rPr>
              <w:t>establecer los motivos por los cuales se hace necesaria la</w:t>
            </w:r>
            <w:r w:rsidRPr="009F318C">
              <w:rPr>
                <w:rFonts w:ascii="Times New Roman" w:hAnsi="Times New Roman" w:cs="Times New Roman"/>
                <w:spacing w:val="1"/>
                <w:w w:val="105"/>
                <w:lang w:val="es-CO"/>
              </w:rPr>
              <w:t xml:space="preserve"> </w:t>
            </w:r>
            <w:r w:rsidRPr="009F318C">
              <w:rPr>
                <w:rFonts w:ascii="Times New Roman" w:hAnsi="Times New Roman" w:cs="Times New Roman"/>
                <w:strike/>
                <w:w w:val="105"/>
                <w:lang w:val="es-CO"/>
              </w:rPr>
              <w:t>prórroga. Las razones de esta no podrán estar asociadas a</w:t>
            </w:r>
            <w:r w:rsidRPr="009F318C">
              <w:rPr>
                <w:rFonts w:ascii="Times New Roman" w:hAnsi="Times New Roman" w:cs="Times New Roman"/>
                <w:spacing w:val="1"/>
                <w:w w:val="105"/>
                <w:lang w:val="es-CO"/>
              </w:rPr>
              <w:t xml:space="preserve"> </w:t>
            </w:r>
            <w:r w:rsidRPr="009F318C">
              <w:rPr>
                <w:rFonts w:ascii="Times New Roman" w:hAnsi="Times New Roman" w:cs="Times New Roman"/>
                <w:strike/>
                <w:w w:val="105"/>
                <w:lang w:val="es-CO"/>
              </w:rPr>
              <w:t>circunstancias</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que</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pudieron</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haberse</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previsto</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en</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la</w:t>
            </w:r>
            <w:r w:rsidRPr="009F318C">
              <w:rPr>
                <w:rFonts w:ascii="Times New Roman" w:hAnsi="Times New Roman" w:cs="Times New Roman"/>
                <w:spacing w:val="1"/>
                <w:w w:val="105"/>
                <w:lang w:val="es-CO"/>
              </w:rPr>
              <w:t xml:space="preserve"> </w:t>
            </w:r>
            <w:r w:rsidRPr="009F318C">
              <w:rPr>
                <w:rFonts w:ascii="Times New Roman" w:hAnsi="Times New Roman" w:cs="Times New Roman"/>
                <w:strike/>
                <w:w w:val="105"/>
                <w:lang w:val="es-CO"/>
              </w:rPr>
              <w:t>planeación</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de</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la</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operación</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estadística.</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De</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cualquier</w:t>
            </w:r>
            <w:r w:rsidRPr="009F318C">
              <w:rPr>
                <w:rFonts w:ascii="Times New Roman" w:hAnsi="Times New Roman" w:cs="Times New Roman"/>
                <w:spacing w:val="1"/>
                <w:w w:val="105"/>
                <w:lang w:val="es-CO"/>
              </w:rPr>
              <w:t xml:space="preserve"> </w:t>
            </w:r>
            <w:r w:rsidRPr="009F318C">
              <w:rPr>
                <w:rFonts w:ascii="Times New Roman" w:hAnsi="Times New Roman" w:cs="Times New Roman"/>
                <w:strike/>
                <w:w w:val="105"/>
                <w:lang w:val="es-CO"/>
              </w:rPr>
              <w:t>manera,</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el</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Departamento</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Administrativo</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Nacional</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de</w:t>
            </w:r>
            <w:r w:rsidRPr="009F318C">
              <w:rPr>
                <w:rFonts w:ascii="Times New Roman" w:hAnsi="Times New Roman" w:cs="Times New Roman"/>
                <w:spacing w:val="-47"/>
                <w:w w:val="105"/>
                <w:lang w:val="es-CO"/>
              </w:rPr>
              <w:t xml:space="preserve"> </w:t>
            </w:r>
            <w:r w:rsidRPr="009F318C">
              <w:rPr>
                <w:rFonts w:ascii="Times New Roman" w:hAnsi="Times New Roman" w:cs="Times New Roman"/>
                <w:strike/>
                <w:lang w:val="es-CO"/>
              </w:rPr>
              <w:t>Estadística – DANE adoptará, mediante acto administrativo,</w:t>
            </w:r>
            <w:r w:rsidRPr="009F318C">
              <w:rPr>
                <w:rFonts w:ascii="Times New Roman" w:hAnsi="Times New Roman" w:cs="Times New Roman"/>
                <w:spacing w:val="1"/>
                <w:lang w:val="es-CO"/>
              </w:rPr>
              <w:t xml:space="preserve"> </w:t>
            </w:r>
            <w:r w:rsidRPr="009F318C">
              <w:rPr>
                <w:rFonts w:ascii="Times New Roman" w:hAnsi="Times New Roman" w:cs="Times New Roman"/>
                <w:strike/>
                <w:w w:val="105"/>
                <w:lang w:val="es-CO"/>
              </w:rPr>
              <w:t>los resultados del Censo Nacional</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de</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Población y Vivienda</w:t>
            </w:r>
            <w:r w:rsidRPr="009F318C">
              <w:rPr>
                <w:rFonts w:ascii="Times New Roman" w:hAnsi="Times New Roman" w:cs="Times New Roman"/>
                <w:strike/>
                <w:spacing w:val="2"/>
                <w:w w:val="105"/>
                <w:lang w:val="es-CO"/>
              </w:rPr>
              <w:t xml:space="preserve"> </w:t>
            </w:r>
            <w:r w:rsidRPr="009F318C">
              <w:rPr>
                <w:rFonts w:ascii="Times New Roman" w:hAnsi="Times New Roman" w:cs="Times New Roman"/>
                <w:strike/>
                <w:w w:val="105"/>
                <w:lang w:val="es-CO"/>
              </w:rPr>
              <w:t>-</w:t>
            </w:r>
          </w:p>
          <w:p w14:paraId="1609F8FF" w14:textId="77777777" w:rsidR="00FB015E" w:rsidRPr="009F318C" w:rsidRDefault="00FB015E" w:rsidP="00FB015E">
            <w:pPr>
              <w:adjustRightInd w:val="0"/>
              <w:jc w:val="both"/>
              <w:textAlignment w:val="baseline"/>
              <w:rPr>
                <w:rFonts w:ascii="Times New Roman" w:hAnsi="Times New Roman" w:cs="Times New Roman"/>
                <w:highlight w:val="yellow"/>
                <w:lang w:val="es-CO"/>
              </w:rPr>
            </w:pPr>
            <w:r w:rsidRPr="009F318C">
              <w:rPr>
                <w:rFonts w:ascii="Times New Roman" w:hAnsi="Times New Roman" w:cs="Times New Roman"/>
                <w:strike/>
                <w:w w:val="105"/>
                <w:lang w:val="es-CO"/>
              </w:rPr>
              <w:t>CNPV.</w:t>
            </w:r>
          </w:p>
        </w:tc>
        <w:tc>
          <w:tcPr>
            <w:tcW w:w="1985" w:type="dxa"/>
          </w:tcPr>
          <w:p w14:paraId="17A21C7D" w14:textId="77777777" w:rsidR="00FB015E" w:rsidRPr="009F318C" w:rsidRDefault="00FB015E" w:rsidP="00FB015E">
            <w:pPr>
              <w:pStyle w:val="TableParagraph"/>
              <w:spacing w:before="0"/>
              <w:jc w:val="center"/>
              <w:rPr>
                <w:rFonts w:ascii="Times New Roman" w:hAnsi="Times New Roman" w:cs="Times New Roman"/>
                <w:w w:val="105"/>
                <w:highlight w:val="yellow"/>
                <w:lang w:val="es-CO"/>
              </w:rPr>
            </w:pPr>
            <w:r w:rsidRPr="009F318C">
              <w:rPr>
                <w:rFonts w:ascii="Times New Roman" w:hAnsi="Times New Roman" w:cs="Times New Roman"/>
                <w:w w:val="105"/>
                <w:lang w:val="es-CO"/>
              </w:rPr>
              <w:lastRenderedPageBreak/>
              <w:t xml:space="preserve">H.R. Jorge </w:t>
            </w:r>
            <w:r w:rsidRPr="009F318C">
              <w:rPr>
                <w:rFonts w:ascii="Times New Roman" w:hAnsi="Times New Roman" w:cs="Times New Roman"/>
                <w:spacing w:val="-1"/>
                <w:w w:val="105"/>
                <w:lang w:val="es-CO"/>
              </w:rPr>
              <w:t>Eliécer</w:t>
            </w:r>
            <w:r w:rsidRPr="009F318C">
              <w:rPr>
                <w:rFonts w:ascii="Times New Roman" w:hAnsi="Times New Roman" w:cs="Times New Roman"/>
                <w:spacing w:val="-47"/>
                <w:w w:val="105"/>
                <w:lang w:val="es-CO"/>
              </w:rPr>
              <w:t xml:space="preserve"> </w:t>
            </w:r>
            <w:r w:rsidRPr="009F318C">
              <w:rPr>
                <w:rFonts w:ascii="Times New Roman" w:hAnsi="Times New Roman" w:cs="Times New Roman"/>
                <w:w w:val="105"/>
                <w:lang w:val="es-CO"/>
              </w:rPr>
              <w:t>Tamayo Marulanda</w:t>
            </w:r>
          </w:p>
        </w:tc>
        <w:tc>
          <w:tcPr>
            <w:tcW w:w="1701" w:type="dxa"/>
          </w:tcPr>
          <w:p w14:paraId="412BB6AF" w14:textId="77777777" w:rsidR="00FB015E" w:rsidRPr="009F318C" w:rsidRDefault="00FB015E" w:rsidP="00FB015E">
            <w:pPr>
              <w:pStyle w:val="TableParagraph"/>
              <w:spacing w:before="0"/>
              <w:ind w:left="0"/>
              <w:rPr>
                <w:rFonts w:ascii="Times New Roman" w:hAnsi="Times New Roman" w:cs="Times New Roman"/>
                <w:w w:val="105"/>
                <w:highlight w:val="yellow"/>
                <w:lang w:val="es-CO"/>
              </w:rPr>
            </w:pPr>
            <w:r w:rsidRPr="009F318C">
              <w:rPr>
                <w:rFonts w:ascii="Times New Roman" w:hAnsi="Times New Roman" w:cs="Times New Roman"/>
                <w:spacing w:val="-4"/>
                <w:w w:val="105"/>
                <w:lang w:val="es-CO"/>
              </w:rPr>
              <w:t xml:space="preserve"> </w:t>
            </w:r>
            <w:r w:rsidRPr="009F318C">
              <w:rPr>
                <w:rFonts w:ascii="Times New Roman" w:hAnsi="Times New Roman" w:cs="Times New Roman"/>
                <w:w w:val="105"/>
                <w:lang w:val="es-CO"/>
              </w:rPr>
              <w:t>APROBADA</w:t>
            </w:r>
          </w:p>
        </w:tc>
      </w:tr>
      <w:tr w:rsidR="00FB015E" w:rsidRPr="009F318C" w14:paraId="239CD2C6" w14:textId="77777777" w:rsidTr="00FB015E">
        <w:trPr>
          <w:trHeight w:val="1444"/>
        </w:trPr>
        <w:tc>
          <w:tcPr>
            <w:tcW w:w="4961" w:type="dxa"/>
          </w:tcPr>
          <w:p w14:paraId="00D3358B" w14:textId="77777777" w:rsidR="00FB015E" w:rsidRPr="009F318C" w:rsidRDefault="00FB015E" w:rsidP="00FB015E">
            <w:pPr>
              <w:pStyle w:val="TableParagraph"/>
              <w:spacing w:before="0"/>
              <w:ind w:right="115"/>
              <w:jc w:val="both"/>
              <w:rPr>
                <w:rFonts w:ascii="Times New Roman" w:hAnsi="Times New Roman" w:cs="Times New Roman"/>
                <w:lang w:val="es-CO"/>
              </w:rPr>
            </w:pPr>
            <w:r w:rsidRPr="009F318C">
              <w:rPr>
                <w:rFonts w:ascii="Times New Roman" w:hAnsi="Times New Roman" w:cs="Times New Roman"/>
                <w:b/>
                <w:lang w:val="es-CO"/>
              </w:rPr>
              <w:t>ARTÍCULO 49. USO DE LAS ESTADÍSTICAS OFICIALES.</w:t>
            </w:r>
            <w:r w:rsidRPr="009F318C">
              <w:rPr>
                <w:rFonts w:ascii="Times New Roman" w:hAnsi="Times New Roman" w:cs="Times New Roman"/>
                <w:lang w:val="es-CO"/>
              </w:rPr>
              <w:t xml:space="preserve"> Las personas usuarias tienen derecho a utilizar las estadísticas oficiales y los metadatos relacionados con sus propios productos, con indicación de la fuente de dichos datos. Así mismo, las estadísticas oficiales producidas por el Departamento Administrativo Nacional de Estadística – DANE o por los integrantes del Sistema Estadístico Nacional – SEN podrán ser utilizadas por los organismos del Estado para el desarrollo de sus funciones. </w:t>
            </w:r>
          </w:p>
          <w:p w14:paraId="41B9D543" w14:textId="77777777" w:rsidR="00FB015E" w:rsidRPr="009F318C" w:rsidRDefault="00FB015E" w:rsidP="00FB015E">
            <w:pPr>
              <w:pStyle w:val="TableParagraph"/>
              <w:spacing w:before="0"/>
              <w:ind w:right="115"/>
              <w:jc w:val="both"/>
              <w:rPr>
                <w:rFonts w:ascii="Times New Roman" w:hAnsi="Times New Roman" w:cs="Times New Roman"/>
                <w:lang w:val="es-CO"/>
              </w:rPr>
            </w:pPr>
          </w:p>
          <w:p w14:paraId="113734EC" w14:textId="77777777" w:rsidR="00FB015E" w:rsidRPr="009F318C" w:rsidRDefault="00FB015E" w:rsidP="00FB015E">
            <w:pPr>
              <w:pStyle w:val="TableParagraph"/>
              <w:spacing w:before="0"/>
              <w:ind w:right="94"/>
              <w:jc w:val="both"/>
              <w:rPr>
                <w:rFonts w:ascii="Times New Roman" w:hAnsi="Times New Roman" w:cs="Times New Roman"/>
                <w:b/>
                <w:w w:val="105"/>
                <w:lang w:val="es-CO"/>
              </w:rPr>
            </w:pPr>
            <w:r w:rsidRPr="009F318C">
              <w:rPr>
                <w:rFonts w:ascii="Times New Roman" w:hAnsi="Times New Roman" w:cs="Times New Roman"/>
                <w:lang w:val="es-CO"/>
              </w:rPr>
              <w:t>También se</w:t>
            </w:r>
            <w:r w:rsidRPr="009F318C">
              <w:rPr>
                <w:rFonts w:ascii="Times New Roman" w:hAnsi="Times New Roman" w:cs="Times New Roman"/>
                <w:b/>
                <w:u w:val="single"/>
                <w:lang w:val="es-CO"/>
              </w:rPr>
              <w:t xml:space="preserve"> dispondrá</w:t>
            </w:r>
            <w:r w:rsidRPr="009F318C">
              <w:rPr>
                <w:rFonts w:ascii="Times New Roman" w:hAnsi="Times New Roman" w:cs="Times New Roman"/>
                <w:lang w:val="es-CO"/>
              </w:rPr>
              <w:t xml:space="preserve"> </w:t>
            </w:r>
            <w:r w:rsidRPr="009F318C">
              <w:rPr>
                <w:rFonts w:ascii="Times New Roman" w:hAnsi="Times New Roman" w:cs="Times New Roman"/>
                <w:strike/>
                <w:lang w:val="es-CO"/>
              </w:rPr>
              <w:t>podrá disponer</w:t>
            </w:r>
            <w:r w:rsidRPr="009F318C">
              <w:rPr>
                <w:rFonts w:ascii="Times New Roman" w:hAnsi="Times New Roman" w:cs="Times New Roman"/>
                <w:lang w:val="es-CO"/>
              </w:rPr>
              <w:t xml:space="preserve"> el acceso a microdatos anonimizados, siempre que se garantice la reserva estadística.</w:t>
            </w:r>
          </w:p>
        </w:tc>
        <w:tc>
          <w:tcPr>
            <w:tcW w:w="1985" w:type="dxa"/>
          </w:tcPr>
          <w:p w14:paraId="0DF60EEA" w14:textId="77777777" w:rsidR="00FB015E" w:rsidRPr="009F318C" w:rsidRDefault="00FB015E" w:rsidP="00FB015E">
            <w:pPr>
              <w:pStyle w:val="TableParagraph"/>
              <w:spacing w:before="0"/>
              <w:jc w:val="center"/>
              <w:rPr>
                <w:rFonts w:ascii="Times New Roman" w:hAnsi="Times New Roman" w:cs="Times New Roman"/>
                <w:w w:val="105"/>
                <w:lang w:val="es-CO"/>
              </w:rPr>
            </w:pPr>
            <w:r w:rsidRPr="009F318C">
              <w:rPr>
                <w:rFonts w:ascii="Times New Roman" w:hAnsi="Times New Roman" w:cs="Times New Roman"/>
                <w:w w:val="105"/>
                <w:lang w:val="es-CO"/>
              </w:rPr>
              <w:t>H.R. Juanita Goebertus</w:t>
            </w:r>
          </w:p>
        </w:tc>
        <w:tc>
          <w:tcPr>
            <w:tcW w:w="1701" w:type="dxa"/>
          </w:tcPr>
          <w:p w14:paraId="33A6DDEE" w14:textId="77777777" w:rsidR="00FB015E" w:rsidRPr="009F318C" w:rsidRDefault="00FB015E" w:rsidP="00FB015E">
            <w:pPr>
              <w:pStyle w:val="TableParagraph"/>
              <w:spacing w:before="0"/>
              <w:ind w:left="0"/>
              <w:jc w:val="center"/>
              <w:rPr>
                <w:rFonts w:ascii="Times New Roman" w:hAnsi="Times New Roman" w:cs="Times New Roman"/>
                <w:spacing w:val="-4"/>
                <w:w w:val="105"/>
                <w:lang w:val="es-CO"/>
              </w:rPr>
            </w:pPr>
            <w:r w:rsidRPr="009F318C">
              <w:rPr>
                <w:rFonts w:ascii="Times New Roman" w:hAnsi="Times New Roman" w:cs="Times New Roman"/>
                <w:w w:val="105"/>
                <w:lang w:val="es-CO"/>
              </w:rPr>
              <w:t>APROBADA</w:t>
            </w:r>
          </w:p>
        </w:tc>
      </w:tr>
      <w:tr w:rsidR="00FB015E" w:rsidRPr="009F318C" w14:paraId="565099FA" w14:textId="77777777" w:rsidTr="00FB015E">
        <w:trPr>
          <w:trHeight w:val="1444"/>
        </w:trPr>
        <w:tc>
          <w:tcPr>
            <w:tcW w:w="4961" w:type="dxa"/>
          </w:tcPr>
          <w:p w14:paraId="524EAB34" w14:textId="77777777" w:rsidR="00FB015E" w:rsidRPr="009F318C" w:rsidRDefault="00FB015E" w:rsidP="00FB015E">
            <w:pPr>
              <w:pStyle w:val="TableParagraph"/>
              <w:spacing w:before="0"/>
              <w:jc w:val="both"/>
              <w:rPr>
                <w:rFonts w:ascii="Times New Roman" w:hAnsi="Times New Roman" w:cs="Times New Roman"/>
                <w:lang w:val="es-CO"/>
              </w:rPr>
            </w:pPr>
            <w:r w:rsidRPr="009F318C">
              <w:rPr>
                <w:rFonts w:ascii="Times New Roman" w:hAnsi="Times New Roman" w:cs="Times New Roman"/>
                <w:b/>
                <w:lang w:val="es-CO"/>
              </w:rPr>
              <w:t>ARTÍCULO 50. POLÍTICA DE DIFUSIÓN.</w:t>
            </w:r>
            <w:r w:rsidRPr="009F318C">
              <w:rPr>
                <w:rFonts w:ascii="Times New Roman" w:hAnsi="Times New Roman" w:cs="Times New Roman"/>
                <w:lang w:val="es-CO"/>
              </w:rPr>
              <w:t xml:space="preserve"> El acceso a las estadísticas oficiales en Colombia es gratuito. El Departamento Administrativo Nacional de Estadística – DANE establecerá </w:t>
            </w:r>
            <w:r w:rsidRPr="009F318C">
              <w:rPr>
                <w:rFonts w:ascii="Times New Roman" w:hAnsi="Times New Roman" w:cs="Times New Roman"/>
                <w:b/>
                <w:u w:val="single"/>
                <w:lang w:val="es-CO"/>
              </w:rPr>
              <w:t>en un término no mayor a 1 (un) año</w:t>
            </w:r>
            <w:r w:rsidRPr="009F318C">
              <w:rPr>
                <w:rFonts w:ascii="Times New Roman" w:hAnsi="Times New Roman" w:cs="Times New Roman"/>
                <w:lang w:val="es-CO"/>
              </w:rPr>
              <w:t xml:space="preserve">: </w:t>
            </w:r>
          </w:p>
          <w:p w14:paraId="2F0AC95A" w14:textId="77777777" w:rsidR="00FB015E" w:rsidRPr="009F318C" w:rsidRDefault="00FB015E" w:rsidP="00FB015E">
            <w:pPr>
              <w:pStyle w:val="TableParagraph"/>
              <w:spacing w:before="0"/>
              <w:jc w:val="both"/>
              <w:rPr>
                <w:rFonts w:ascii="Times New Roman" w:hAnsi="Times New Roman" w:cs="Times New Roman"/>
                <w:lang w:val="es-CO"/>
              </w:rPr>
            </w:pPr>
          </w:p>
          <w:p w14:paraId="4BDB44E8" w14:textId="77777777" w:rsidR="00FB015E" w:rsidRPr="009F318C" w:rsidRDefault="00FB015E" w:rsidP="00FB015E">
            <w:pPr>
              <w:pStyle w:val="TableParagraph"/>
              <w:spacing w:before="0"/>
              <w:jc w:val="both"/>
              <w:rPr>
                <w:rFonts w:ascii="Times New Roman" w:hAnsi="Times New Roman" w:cs="Times New Roman"/>
                <w:lang w:val="es-CO"/>
              </w:rPr>
            </w:pPr>
            <w:r w:rsidRPr="009F318C">
              <w:rPr>
                <w:rFonts w:ascii="Times New Roman" w:hAnsi="Times New Roman" w:cs="Times New Roman"/>
                <w:lang w:val="es-CO"/>
              </w:rPr>
              <w:t xml:space="preserve">1. Una política de difusión coordinada, con procedimientos transparentes que deberán ser aplicados en el Sistema Estadístico Nacional. </w:t>
            </w:r>
          </w:p>
          <w:p w14:paraId="35EF4F80" w14:textId="77777777" w:rsidR="00FB015E" w:rsidRPr="009F318C" w:rsidRDefault="00FB015E" w:rsidP="00FB015E">
            <w:pPr>
              <w:pStyle w:val="TableParagraph"/>
              <w:spacing w:before="0"/>
              <w:jc w:val="both"/>
              <w:rPr>
                <w:rFonts w:ascii="Times New Roman" w:hAnsi="Times New Roman" w:cs="Times New Roman"/>
                <w:lang w:val="es-CO"/>
              </w:rPr>
            </w:pPr>
            <w:r w:rsidRPr="009F318C">
              <w:rPr>
                <w:rFonts w:ascii="Times New Roman" w:hAnsi="Times New Roman" w:cs="Times New Roman"/>
                <w:lang w:val="es-CO"/>
              </w:rPr>
              <w:t>2. Una terminología unificada para la difusión de todas las estadísticas oficiales</w:t>
            </w:r>
          </w:p>
          <w:p w14:paraId="38C9A576" w14:textId="77777777" w:rsidR="00FB015E" w:rsidRPr="009F318C" w:rsidRDefault="00FB015E" w:rsidP="00FB015E">
            <w:pPr>
              <w:pStyle w:val="TableParagraph"/>
              <w:spacing w:before="0"/>
              <w:jc w:val="both"/>
              <w:rPr>
                <w:rFonts w:ascii="Times New Roman" w:hAnsi="Times New Roman" w:cs="Times New Roman"/>
                <w:b/>
                <w:u w:val="single"/>
                <w:lang w:val="es-CO"/>
              </w:rPr>
            </w:pPr>
            <w:r w:rsidRPr="009F318C">
              <w:rPr>
                <w:rFonts w:ascii="Times New Roman" w:hAnsi="Times New Roman" w:cs="Times New Roman"/>
                <w:b/>
                <w:u w:val="single"/>
                <w:lang w:val="es-CO"/>
              </w:rPr>
              <w:t xml:space="preserve">3. Una plataforma web de acceso público y de fácil acceso donde la ciudadanía pueda consultar todas las estadísticas oficiales. </w:t>
            </w:r>
          </w:p>
          <w:p w14:paraId="2ADD700B" w14:textId="77777777" w:rsidR="00FB015E" w:rsidRPr="009F318C" w:rsidRDefault="00FB015E" w:rsidP="00FB015E">
            <w:pPr>
              <w:pStyle w:val="TableParagraph"/>
              <w:spacing w:before="0"/>
              <w:ind w:right="115"/>
              <w:jc w:val="both"/>
              <w:rPr>
                <w:rFonts w:ascii="Times New Roman" w:hAnsi="Times New Roman" w:cs="Times New Roman"/>
                <w:b/>
                <w:lang w:val="es-CO"/>
              </w:rPr>
            </w:pPr>
          </w:p>
        </w:tc>
        <w:tc>
          <w:tcPr>
            <w:tcW w:w="1985" w:type="dxa"/>
          </w:tcPr>
          <w:p w14:paraId="0C20171D" w14:textId="77777777" w:rsidR="00FB015E" w:rsidRPr="009F318C" w:rsidRDefault="00FB015E" w:rsidP="00FB015E">
            <w:pPr>
              <w:pStyle w:val="TableParagraph"/>
              <w:spacing w:before="0"/>
              <w:jc w:val="center"/>
              <w:rPr>
                <w:rFonts w:ascii="Times New Roman" w:hAnsi="Times New Roman" w:cs="Times New Roman"/>
                <w:w w:val="105"/>
                <w:lang w:val="es-CO"/>
              </w:rPr>
            </w:pPr>
            <w:r w:rsidRPr="009F318C">
              <w:rPr>
                <w:rFonts w:ascii="Times New Roman" w:hAnsi="Times New Roman" w:cs="Times New Roman"/>
                <w:w w:val="105"/>
                <w:lang w:val="es-CO"/>
              </w:rPr>
              <w:t>H.R. Juanita Goebertus</w:t>
            </w:r>
          </w:p>
        </w:tc>
        <w:tc>
          <w:tcPr>
            <w:tcW w:w="1701" w:type="dxa"/>
          </w:tcPr>
          <w:p w14:paraId="46236117" w14:textId="77777777" w:rsidR="00FB015E" w:rsidRPr="009F318C" w:rsidRDefault="00FB015E" w:rsidP="00FB015E">
            <w:pPr>
              <w:pStyle w:val="TableParagraph"/>
              <w:spacing w:before="0"/>
              <w:ind w:left="0"/>
              <w:jc w:val="center"/>
              <w:rPr>
                <w:rFonts w:ascii="Times New Roman" w:hAnsi="Times New Roman" w:cs="Times New Roman"/>
                <w:w w:val="105"/>
                <w:lang w:val="es-CO"/>
              </w:rPr>
            </w:pPr>
            <w:r w:rsidRPr="009F318C">
              <w:rPr>
                <w:rFonts w:ascii="Times New Roman" w:hAnsi="Times New Roman" w:cs="Times New Roman"/>
                <w:w w:val="105"/>
                <w:lang w:val="es-CO"/>
              </w:rPr>
              <w:t>APROBADA</w:t>
            </w:r>
          </w:p>
        </w:tc>
      </w:tr>
      <w:tr w:rsidR="00FB015E" w:rsidRPr="009F318C" w14:paraId="5D9780EE" w14:textId="77777777" w:rsidTr="00FB015E">
        <w:trPr>
          <w:trHeight w:val="1444"/>
        </w:trPr>
        <w:tc>
          <w:tcPr>
            <w:tcW w:w="4961" w:type="dxa"/>
          </w:tcPr>
          <w:p w14:paraId="6D2FF7DD" w14:textId="77777777" w:rsidR="00FB015E" w:rsidRPr="009F318C" w:rsidRDefault="00FB015E" w:rsidP="00FB015E">
            <w:pPr>
              <w:pStyle w:val="TableParagraph"/>
              <w:spacing w:before="0"/>
              <w:jc w:val="both"/>
              <w:rPr>
                <w:rFonts w:ascii="Times New Roman" w:hAnsi="Times New Roman" w:cs="Times New Roman"/>
                <w:b/>
                <w:lang w:val="es-CO"/>
              </w:rPr>
            </w:pPr>
            <w:r w:rsidRPr="009F318C">
              <w:rPr>
                <w:rFonts w:ascii="Times New Roman" w:hAnsi="Times New Roman" w:cs="Times New Roman"/>
                <w:b/>
                <w:lang w:val="es-CO"/>
              </w:rPr>
              <w:lastRenderedPageBreak/>
              <w:t>“ARTÍCULO</w:t>
            </w:r>
            <w:r w:rsidRPr="009F318C">
              <w:rPr>
                <w:rFonts w:ascii="Times New Roman" w:hAnsi="Times New Roman" w:cs="Times New Roman"/>
                <w:b/>
                <w:spacing w:val="30"/>
                <w:lang w:val="es-CO"/>
              </w:rPr>
              <w:t xml:space="preserve"> </w:t>
            </w:r>
            <w:r w:rsidRPr="009F318C">
              <w:rPr>
                <w:rFonts w:ascii="Times New Roman" w:hAnsi="Times New Roman" w:cs="Times New Roman"/>
                <w:b/>
                <w:lang w:val="es-CO"/>
              </w:rPr>
              <w:t>56.</w:t>
            </w:r>
            <w:r w:rsidRPr="009F318C">
              <w:rPr>
                <w:rFonts w:ascii="Times New Roman" w:hAnsi="Times New Roman" w:cs="Times New Roman"/>
                <w:b/>
                <w:spacing w:val="28"/>
                <w:lang w:val="es-CO"/>
              </w:rPr>
              <w:t xml:space="preserve"> </w:t>
            </w:r>
            <w:r w:rsidRPr="009F318C">
              <w:rPr>
                <w:rFonts w:ascii="Times New Roman" w:hAnsi="Times New Roman" w:cs="Times New Roman"/>
                <w:b/>
                <w:lang w:val="es-CO"/>
              </w:rPr>
              <w:t>INFRACCIONES:</w:t>
            </w:r>
            <w:r w:rsidRPr="009F318C">
              <w:rPr>
                <w:rFonts w:ascii="Times New Roman" w:hAnsi="Times New Roman" w:cs="Times New Roman"/>
                <w:b/>
                <w:spacing w:val="28"/>
                <w:lang w:val="es-CO"/>
              </w:rPr>
              <w:t xml:space="preserve"> </w:t>
            </w:r>
            <w:r w:rsidRPr="009F318C">
              <w:rPr>
                <w:rFonts w:ascii="Times New Roman" w:hAnsi="Times New Roman" w:cs="Times New Roman"/>
                <w:b/>
                <w:lang w:val="es-CO"/>
              </w:rPr>
              <w:t>(Eliminación</w:t>
            </w:r>
            <w:r w:rsidRPr="009F318C">
              <w:rPr>
                <w:rFonts w:ascii="Times New Roman" w:hAnsi="Times New Roman" w:cs="Times New Roman"/>
                <w:b/>
                <w:spacing w:val="29"/>
                <w:lang w:val="es-CO"/>
              </w:rPr>
              <w:t xml:space="preserve"> </w:t>
            </w:r>
            <w:r w:rsidRPr="009F318C">
              <w:rPr>
                <w:rFonts w:ascii="Times New Roman" w:hAnsi="Times New Roman" w:cs="Times New Roman"/>
                <w:b/>
                <w:lang w:val="es-CO"/>
              </w:rPr>
              <w:t>del</w:t>
            </w:r>
            <w:r w:rsidRPr="009F318C">
              <w:rPr>
                <w:rFonts w:ascii="Times New Roman" w:hAnsi="Times New Roman" w:cs="Times New Roman"/>
                <w:b/>
                <w:spacing w:val="27"/>
                <w:lang w:val="es-CO"/>
              </w:rPr>
              <w:t xml:space="preserve"> </w:t>
            </w:r>
            <w:r w:rsidRPr="009F318C">
              <w:rPr>
                <w:rFonts w:ascii="Times New Roman" w:hAnsi="Times New Roman" w:cs="Times New Roman"/>
                <w:b/>
                <w:lang w:val="es-CO"/>
              </w:rPr>
              <w:t>parágrafo)</w:t>
            </w:r>
          </w:p>
          <w:p w14:paraId="6444D6A3" w14:textId="77777777" w:rsidR="00FB015E" w:rsidRPr="009F318C" w:rsidRDefault="00FB015E" w:rsidP="00FB015E">
            <w:pPr>
              <w:pStyle w:val="TableParagraph"/>
              <w:spacing w:before="0"/>
              <w:ind w:left="0"/>
              <w:rPr>
                <w:rFonts w:ascii="Times New Roman" w:hAnsi="Times New Roman" w:cs="Times New Roman"/>
                <w:lang w:val="es-CO"/>
              </w:rPr>
            </w:pPr>
          </w:p>
          <w:p w14:paraId="3FEB2712" w14:textId="77777777" w:rsidR="00FB015E" w:rsidRPr="009F318C" w:rsidRDefault="00FB015E" w:rsidP="00FB015E">
            <w:pPr>
              <w:pStyle w:val="TableParagraph"/>
              <w:spacing w:before="0"/>
              <w:jc w:val="both"/>
              <w:rPr>
                <w:rFonts w:ascii="Times New Roman" w:hAnsi="Times New Roman" w:cs="Times New Roman"/>
                <w:b/>
                <w:lang w:val="es-CO"/>
              </w:rPr>
            </w:pPr>
            <w:r w:rsidRPr="009F318C">
              <w:rPr>
                <w:rFonts w:ascii="Times New Roman" w:hAnsi="Times New Roman" w:cs="Times New Roman"/>
                <w:strike/>
                <w:lang w:val="es-CO"/>
              </w:rPr>
              <w:t>PARÁGRAFO. En el caso de las personas que hacen parte del</w:t>
            </w:r>
            <w:r w:rsidRPr="009F318C">
              <w:rPr>
                <w:rFonts w:ascii="Times New Roman" w:hAnsi="Times New Roman" w:cs="Times New Roman"/>
                <w:spacing w:val="1"/>
                <w:lang w:val="es-CO"/>
              </w:rPr>
              <w:t xml:space="preserve"> </w:t>
            </w:r>
            <w:r w:rsidRPr="009F318C">
              <w:rPr>
                <w:rFonts w:ascii="Times New Roman" w:hAnsi="Times New Roman" w:cs="Times New Roman"/>
                <w:strike/>
                <w:w w:val="105"/>
                <w:lang w:val="es-CO"/>
              </w:rPr>
              <w:t>servicio</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público,</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el</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no</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prestar</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la</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debida</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colaboración,</w:t>
            </w:r>
            <w:r w:rsidRPr="009F318C">
              <w:rPr>
                <w:rFonts w:ascii="Times New Roman" w:hAnsi="Times New Roman" w:cs="Times New Roman"/>
                <w:spacing w:val="1"/>
                <w:w w:val="105"/>
                <w:lang w:val="es-CO"/>
              </w:rPr>
              <w:t xml:space="preserve"> </w:t>
            </w:r>
            <w:r w:rsidRPr="009F318C">
              <w:rPr>
                <w:rFonts w:ascii="Times New Roman" w:hAnsi="Times New Roman" w:cs="Times New Roman"/>
                <w:strike/>
                <w:w w:val="105"/>
                <w:lang w:val="es-CO"/>
              </w:rPr>
              <w:t>constituirá causal de mala conducta que se sancionará con</w:t>
            </w:r>
            <w:r w:rsidRPr="009F318C">
              <w:rPr>
                <w:rFonts w:ascii="Times New Roman" w:hAnsi="Times New Roman" w:cs="Times New Roman"/>
                <w:spacing w:val="1"/>
                <w:w w:val="105"/>
                <w:lang w:val="es-CO"/>
              </w:rPr>
              <w:t xml:space="preserve"> </w:t>
            </w:r>
            <w:r w:rsidRPr="009F318C">
              <w:rPr>
                <w:rFonts w:ascii="Times New Roman" w:hAnsi="Times New Roman" w:cs="Times New Roman"/>
                <w:strike/>
                <w:w w:val="105"/>
                <w:lang w:val="es-CO"/>
              </w:rPr>
              <w:t>la suspensión</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o</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destitución</w:t>
            </w:r>
            <w:r w:rsidRPr="009F318C">
              <w:rPr>
                <w:rFonts w:ascii="Times New Roman" w:hAnsi="Times New Roman" w:cs="Times New Roman"/>
                <w:strike/>
                <w:spacing w:val="1"/>
                <w:w w:val="105"/>
                <w:lang w:val="es-CO"/>
              </w:rPr>
              <w:t xml:space="preserve"> </w:t>
            </w:r>
            <w:r w:rsidRPr="009F318C">
              <w:rPr>
                <w:rFonts w:ascii="Times New Roman" w:hAnsi="Times New Roman" w:cs="Times New Roman"/>
                <w:strike/>
                <w:w w:val="105"/>
                <w:lang w:val="es-CO"/>
              </w:rPr>
              <w:t>del cargo”.</w:t>
            </w:r>
          </w:p>
        </w:tc>
        <w:tc>
          <w:tcPr>
            <w:tcW w:w="1985" w:type="dxa"/>
          </w:tcPr>
          <w:p w14:paraId="3B46C10B" w14:textId="77777777" w:rsidR="00FB015E" w:rsidRPr="009F318C" w:rsidRDefault="00FB015E" w:rsidP="00FB015E">
            <w:pPr>
              <w:pStyle w:val="TableParagraph"/>
              <w:spacing w:before="0"/>
              <w:jc w:val="center"/>
              <w:rPr>
                <w:rFonts w:ascii="Times New Roman" w:hAnsi="Times New Roman" w:cs="Times New Roman"/>
                <w:w w:val="105"/>
                <w:lang w:val="es-CO"/>
              </w:rPr>
            </w:pPr>
            <w:r w:rsidRPr="009F318C">
              <w:rPr>
                <w:rFonts w:ascii="Times New Roman" w:hAnsi="Times New Roman" w:cs="Times New Roman"/>
                <w:w w:val="105"/>
                <w:lang w:val="es-CO"/>
              </w:rPr>
              <w:t>H.R.</w:t>
            </w:r>
            <w:r w:rsidRPr="009F318C">
              <w:rPr>
                <w:rFonts w:ascii="Times New Roman" w:hAnsi="Times New Roman" w:cs="Times New Roman"/>
                <w:spacing w:val="-7"/>
                <w:w w:val="105"/>
                <w:lang w:val="es-CO"/>
              </w:rPr>
              <w:t xml:space="preserve"> </w:t>
            </w:r>
            <w:r w:rsidRPr="009F318C">
              <w:rPr>
                <w:rFonts w:ascii="Times New Roman" w:hAnsi="Times New Roman" w:cs="Times New Roman"/>
                <w:w w:val="105"/>
                <w:lang w:val="es-CO"/>
              </w:rPr>
              <w:t>Alfredo</w:t>
            </w:r>
            <w:r w:rsidRPr="009F318C">
              <w:rPr>
                <w:rFonts w:ascii="Times New Roman" w:hAnsi="Times New Roman" w:cs="Times New Roman"/>
                <w:spacing w:val="-6"/>
                <w:w w:val="105"/>
                <w:lang w:val="es-CO"/>
              </w:rPr>
              <w:t xml:space="preserve"> </w:t>
            </w:r>
            <w:r w:rsidRPr="009F318C">
              <w:rPr>
                <w:rFonts w:ascii="Times New Roman" w:hAnsi="Times New Roman" w:cs="Times New Roman"/>
                <w:w w:val="105"/>
                <w:lang w:val="es-CO"/>
              </w:rPr>
              <w:t>Rafael</w:t>
            </w:r>
            <w:r w:rsidRPr="009F318C">
              <w:rPr>
                <w:rFonts w:ascii="Times New Roman" w:hAnsi="Times New Roman" w:cs="Times New Roman"/>
                <w:spacing w:val="-47"/>
                <w:w w:val="105"/>
                <w:lang w:val="es-CO"/>
              </w:rPr>
              <w:t xml:space="preserve"> </w:t>
            </w:r>
            <w:r w:rsidRPr="009F318C">
              <w:rPr>
                <w:rFonts w:ascii="Times New Roman" w:hAnsi="Times New Roman" w:cs="Times New Roman"/>
                <w:w w:val="105"/>
                <w:lang w:val="es-CO"/>
              </w:rPr>
              <w:t>Deluque</w:t>
            </w:r>
          </w:p>
        </w:tc>
        <w:tc>
          <w:tcPr>
            <w:tcW w:w="1701" w:type="dxa"/>
          </w:tcPr>
          <w:p w14:paraId="2468A53B" w14:textId="77777777" w:rsidR="00FB015E" w:rsidRPr="009F318C" w:rsidRDefault="00FB015E" w:rsidP="00FB015E">
            <w:pPr>
              <w:pStyle w:val="TableParagraph"/>
              <w:spacing w:before="0"/>
              <w:ind w:left="0"/>
              <w:jc w:val="center"/>
              <w:rPr>
                <w:rFonts w:ascii="Times New Roman" w:hAnsi="Times New Roman" w:cs="Times New Roman"/>
                <w:w w:val="105"/>
                <w:lang w:val="es-CO"/>
              </w:rPr>
            </w:pPr>
            <w:r w:rsidRPr="009F318C">
              <w:rPr>
                <w:rFonts w:ascii="Times New Roman" w:hAnsi="Times New Roman" w:cs="Times New Roman"/>
                <w:w w:val="105"/>
                <w:lang w:val="es-CO"/>
              </w:rPr>
              <w:t>APROBADA</w:t>
            </w:r>
          </w:p>
        </w:tc>
      </w:tr>
      <w:tr w:rsidR="00FB015E" w:rsidRPr="009F318C" w14:paraId="6385968B" w14:textId="77777777" w:rsidTr="00FB015E">
        <w:trPr>
          <w:trHeight w:val="3736"/>
        </w:trPr>
        <w:tc>
          <w:tcPr>
            <w:tcW w:w="4961" w:type="dxa"/>
          </w:tcPr>
          <w:p w14:paraId="183A02A7" w14:textId="77777777" w:rsidR="00FB015E" w:rsidRPr="009F318C" w:rsidRDefault="00FB015E" w:rsidP="00FB015E">
            <w:pPr>
              <w:jc w:val="both"/>
              <w:rPr>
                <w:rFonts w:ascii="Times New Roman" w:hAnsi="Times New Roman" w:cs="Times New Roman"/>
                <w:lang w:val="es-CO" w:eastAsia="es-CO"/>
              </w:rPr>
            </w:pPr>
            <w:r w:rsidRPr="009F318C">
              <w:rPr>
                <w:rFonts w:ascii="Times New Roman" w:hAnsi="Times New Roman" w:cs="Times New Roman"/>
                <w:b/>
                <w:bCs/>
                <w:lang w:val="es-CO" w:eastAsia="es-CO"/>
              </w:rPr>
              <w:t xml:space="preserve">ARTÍCULO 56. </w:t>
            </w:r>
            <w:r w:rsidRPr="009F318C">
              <w:rPr>
                <w:rFonts w:ascii="Times New Roman" w:hAnsi="Times New Roman" w:cs="Times New Roman"/>
                <w:b/>
                <w:bCs/>
                <w:i/>
                <w:iCs/>
                <w:lang w:val="es-CO" w:eastAsia="es-CO"/>
              </w:rPr>
              <w:t>INFRACCIONES</w:t>
            </w:r>
            <w:r w:rsidRPr="009F318C">
              <w:rPr>
                <w:rFonts w:ascii="Times New Roman" w:hAnsi="Times New Roman" w:cs="Times New Roman"/>
                <w:b/>
                <w:bCs/>
                <w:lang w:val="es-CO" w:eastAsia="es-CO"/>
              </w:rPr>
              <w:t>.</w:t>
            </w:r>
            <w:r w:rsidRPr="009F318C">
              <w:rPr>
                <w:rFonts w:ascii="Times New Roman" w:hAnsi="Times New Roman" w:cs="Times New Roman"/>
                <w:lang w:val="es-CO" w:eastAsia="es-CO"/>
              </w:rPr>
              <w:t xml:space="preserve"> </w:t>
            </w:r>
            <w:r w:rsidRPr="009F318C">
              <w:rPr>
                <w:rFonts w:ascii="Times New Roman" w:hAnsi="Times New Roman" w:cs="Times New Roman"/>
                <w:b/>
                <w:u w:val="single"/>
                <w:lang w:val="es-CO" w:eastAsia="es-CO"/>
              </w:rPr>
              <w:t>Sin perjuicio de las acciones disciplinarias, fiscales o penales, son</w:t>
            </w:r>
            <w:r w:rsidRPr="009F318C">
              <w:rPr>
                <w:rFonts w:ascii="Times New Roman" w:hAnsi="Times New Roman" w:cs="Times New Roman"/>
                <w:lang w:val="es-CO" w:eastAsia="es-CO"/>
              </w:rPr>
              <w:t xml:space="preserve"> infracciones, en relación con la actividad estadística, las siguientes conductas:</w:t>
            </w:r>
          </w:p>
          <w:p w14:paraId="0484927E" w14:textId="77777777" w:rsidR="00FB015E" w:rsidRPr="009F318C" w:rsidRDefault="00FB015E" w:rsidP="00FB015E">
            <w:pPr>
              <w:jc w:val="both"/>
              <w:rPr>
                <w:rFonts w:ascii="Times New Roman" w:hAnsi="Times New Roman" w:cs="Times New Roman"/>
                <w:lang w:val="es-CO" w:eastAsia="es-CO"/>
              </w:rPr>
            </w:pPr>
          </w:p>
          <w:p w14:paraId="6CF4ACBC" w14:textId="77777777" w:rsidR="00FB015E" w:rsidRPr="009F318C" w:rsidRDefault="00FB015E" w:rsidP="00FB015E">
            <w:pPr>
              <w:widowControl/>
              <w:numPr>
                <w:ilvl w:val="0"/>
                <w:numId w:val="42"/>
              </w:numPr>
              <w:autoSpaceDE/>
              <w:autoSpaceDN/>
              <w:contextualSpacing/>
              <w:jc w:val="both"/>
              <w:rPr>
                <w:rFonts w:ascii="Times New Roman" w:hAnsi="Times New Roman" w:cs="Times New Roman"/>
                <w:lang w:val="es-CO" w:eastAsia="es-CO"/>
              </w:rPr>
            </w:pPr>
            <w:r w:rsidRPr="009F318C">
              <w:rPr>
                <w:rFonts w:ascii="Times New Roman" w:hAnsi="Times New Roman" w:cs="Times New Roman"/>
                <w:lang w:val="es-CO" w:eastAsia="es-CO"/>
              </w:rPr>
              <w:t>La negación u omisión de suministro de la información requerida por el Departamento Administrativo Nacional de Estadística – DANE para la elaboración de las estadísticas oficiales.</w:t>
            </w:r>
          </w:p>
          <w:p w14:paraId="019394A6" w14:textId="77777777" w:rsidR="00FB015E" w:rsidRPr="009F318C" w:rsidRDefault="00FB015E" w:rsidP="00FB015E">
            <w:pPr>
              <w:widowControl/>
              <w:numPr>
                <w:ilvl w:val="0"/>
                <w:numId w:val="42"/>
              </w:numPr>
              <w:autoSpaceDE/>
              <w:autoSpaceDN/>
              <w:contextualSpacing/>
              <w:jc w:val="both"/>
              <w:rPr>
                <w:rFonts w:ascii="Times New Roman" w:hAnsi="Times New Roman" w:cs="Times New Roman"/>
                <w:strike/>
                <w:lang w:val="es-CO" w:eastAsia="es-CO"/>
              </w:rPr>
            </w:pPr>
            <w:r w:rsidRPr="009F318C">
              <w:rPr>
                <w:rFonts w:ascii="Times New Roman" w:hAnsi="Times New Roman" w:cs="Times New Roman"/>
                <w:strike/>
                <w:lang w:val="es-CO" w:eastAsia="es-CO"/>
              </w:rPr>
              <w:t>El suministro de datos falsos al Departamento Administrativo Nacional de Estadística – DANE.</w:t>
            </w:r>
          </w:p>
          <w:p w14:paraId="15BA4A99" w14:textId="77777777" w:rsidR="00FB015E" w:rsidRPr="009F318C" w:rsidRDefault="00FB015E" w:rsidP="00FB015E">
            <w:pPr>
              <w:widowControl/>
              <w:numPr>
                <w:ilvl w:val="0"/>
                <w:numId w:val="42"/>
              </w:numPr>
              <w:autoSpaceDE/>
              <w:autoSpaceDN/>
              <w:contextualSpacing/>
              <w:jc w:val="both"/>
              <w:rPr>
                <w:rFonts w:ascii="Times New Roman" w:hAnsi="Times New Roman" w:cs="Times New Roman"/>
                <w:lang w:val="es-CO" w:eastAsia="es-CO"/>
              </w:rPr>
            </w:pPr>
            <w:r w:rsidRPr="009F318C">
              <w:rPr>
                <w:rFonts w:ascii="Times New Roman" w:hAnsi="Times New Roman" w:cs="Times New Roman"/>
                <w:lang w:val="es-CO" w:eastAsia="es-CO"/>
              </w:rPr>
              <w:t>La entrega de datos incompletos o inexactos cuando hubiere la obligación de suministrarlos.</w:t>
            </w:r>
          </w:p>
          <w:p w14:paraId="26CC7C18" w14:textId="77777777" w:rsidR="00FB015E" w:rsidRPr="009F318C" w:rsidRDefault="00FB015E" w:rsidP="00FB015E">
            <w:pPr>
              <w:widowControl/>
              <w:numPr>
                <w:ilvl w:val="0"/>
                <w:numId w:val="42"/>
              </w:numPr>
              <w:autoSpaceDE/>
              <w:autoSpaceDN/>
              <w:contextualSpacing/>
              <w:jc w:val="both"/>
              <w:rPr>
                <w:rFonts w:ascii="Times New Roman" w:hAnsi="Times New Roman" w:cs="Times New Roman"/>
                <w:strike/>
                <w:lang w:val="es-CO" w:eastAsia="es-CO"/>
              </w:rPr>
            </w:pPr>
            <w:r w:rsidRPr="009F318C">
              <w:rPr>
                <w:rFonts w:ascii="Times New Roman" w:hAnsi="Times New Roman" w:cs="Times New Roman"/>
                <w:strike/>
                <w:lang w:val="es-CO" w:eastAsia="es-CO"/>
              </w:rPr>
              <w:t>La obtención de información estadística mediante la suplantación de persona.</w:t>
            </w:r>
          </w:p>
          <w:p w14:paraId="0DC15FA7" w14:textId="77777777" w:rsidR="00FB015E" w:rsidRPr="009F318C" w:rsidRDefault="00FB015E" w:rsidP="00FB015E">
            <w:pPr>
              <w:widowControl/>
              <w:numPr>
                <w:ilvl w:val="0"/>
                <w:numId w:val="42"/>
              </w:numPr>
              <w:autoSpaceDE/>
              <w:autoSpaceDN/>
              <w:contextualSpacing/>
              <w:jc w:val="both"/>
              <w:rPr>
                <w:rFonts w:ascii="Times New Roman" w:hAnsi="Times New Roman" w:cs="Times New Roman"/>
                <w:lang w:val="es-CO" w:eastAsia="es-CO"/>
              </w:rPr>
            </w:pPr>
            <w:r w:rsidRPr="009F318C">
              <w:rPr>
                <w:rFonts w:ascii="Times New Roman" w:hAnsi="Times New Roman" w:cs="Times New Roman"/>
                <w:lang w:val="es-CO" w:eastAsia="es-CO"/>
              </w:rPr>
              <w:t>La violación de la reserva estadística y de las obligaciones de confidencialidad de la información.</w:t>
            </w:r>
          </w:p>
          <w:p w14:paraId="4E7F4AF8" w14:textId="77777777" w:rsidR="00FB015E" w:rsidRPr="009F318C" w:rsidRDefault="00FB015E" w:rsidP="00FB015E">
            <w:pPr>
              <w:widowControl/>
              <w:numPr>
                <w:ilvl w:val="0"/>
                <w:numId w:val="42"/>
              </w:numPr>
              <w:autoSpaceDE/>
              <w:autoSpaceDN/>
              <w:contextualSpacing/>
              <w:jc w:val="both"/>
              <w:rPr>
                <w:rFonts w:ascii="Times New Roman" w:hAnsi="Times New Roman" w:cs="Times New Roman"/>
                <w:lang w:val="es-CO" w:eastAsia="es-CO"/>
              </w:rPr>
            </w:pPr>
            <w:r w:rsidRPr="009F318C">
              <w:rPr>
                <w:rFonts w:ascii="Times New Roman" w:hAnsi="Times New Roman" w:cs="Times New Roman"/>
                <w:lang w:val="es-CO" w:eastAsia="es-CO"/>
              </w:rPr>
              <w:t>La obstrucción de la aplicación o implementación de los instrumentos señalados en la presente Ley para la producción y difusión de estadísticas oficiales.</w:t>
            </w:r>
          </w:p>
          <w:p w14:paraId="046BDE42" w14:textId="77777777" w:rsidR="00FB015E" w:rsidRPr="009F318C" w:rsidRDefault="00FB015E" w:rsidP="00FB015E">
            <w:pPr>
              <w:widowControl/>
              <w:numPr>
                <w:ilvl w:val="0"/>
                <w:numId w:val="42"/>
              </w:numPr>
              <w:autoSpaceDE/>
              <w:autoSpaceDN/>
              <w:contextualSpacing/>
              <w:jc w:val="both"/>
              <w:rPr>
                <w:rFonts w:ascii="Times New Roman" w:hAnsi="Times New Roman" w:cs="Times New Roman"/>
                <w:lang w:val="es-CO" w:eastAsia="es-CO"/>
              </w:rPr>
            </w:pPr>
            <w:r w:rsidRPr="009F318C">
              <w:rPr>
                <w:rFonts w:ascii="Times New Roman" w:hAnsi="Times New Roman" w:cs="Times New Roman"/>
                <w:lang w:val="es-CO" w:eastAsia="es-CO"/>
              </w:rPr>
              <w:t>El retardo injustificado en la entrega de la información solicitada por el Departamento Administrativo Nacional de Estadística – DANE.</w:t>
            </w:r>
          </w:p>
          <w:p w14:paraId="393A30CA" w14:textId="77777777" w:rsidR="00FB015E" w:rsidRPr="009F318C" w:rsidRDefault="00FB015E" w:rsidP="00FB015E">
            <w:pPr>
              <w:widowControl/>
              <w:numPr>
                <w:ilvl w:val="0"/>
                <w:numId w:val="42"/>
              </w:numPr>
              <w:autoSpaceDE/>
              <w:autoSpaceDN/>
              <w:contextualSpacing/>
              <w:jc w:val="both"/>
              <w:rPr>
                <w:rFonts w:ascii="Times New Roman" w:hAnsi="Times New Roman" w:cs="Times New Roman"/>
                <w:lang w:val="es-CO" w:eastAsia="es-CO"/>
              </w:rPr>
            </w:pPr>
            <w:r w:rsidRPr="009F318C">
              <w:rPr>
                <w:rFonts w:ascii="Times New Roman" w:hAnsi="Times New Roman" w:cs="Times New Roman"/>
                <w:lang w:val="es-CO" w:eastAsia="es-CO"/>
              </w:rPr>
              <w:t>La divulgación de la información estadística antes de su publicación oficial sin el consentimiento previo de la productora.</w:t>
            </w:r>
          </w:p>
          <w:p w14:paraId="086E92AC" w14:textId="77777777" w:rsidR="00FB015E" w:rsidRPr="009F318C" w:rsidRDefault="00FB015E" w:rsidP="00FB015E">
            <w:pPr>
              <w:widowControl/>
              <w:numPr>
                <w:ilvl w:val="0"/>
                <w:numId w:val="42"/>
              </w:numPr>
              <w:autoSpaceDE/>
              <w:autoSpaceDN/>
              <w:contextualSpacing/>
              <w:jc w:val="both"/>
              <w:rPr>
                <w:rFonts w:ascii="Times New Roman" w:hAnsi="Times New Roman" w:cs="Times New Roman"/>
                <w:lang w:val="es-CO" w:eastAsia="es-CO"/>
              </w:rPr>
            </w:pPr>
            <w:r w:rsidRPr="009F318C">
              <w:rPr>
                <w:rFonts w:ascii="Times New Roman" w:hAnsi="Times New Roman" w:cs="Times New Roman"/>
                <w:b/>
                <w:u w:val="single"/>
                <w:lang w:val="es-CO" w:eastAsia="es-CO"/>
              </w:rPr>
              <w:t>Utilizar la información estadística para fines distintos a los determinados en la ley o reglamento.</w:t>
            </w:r>
          </w:p>
          <w:p w14:paraId="14FD896F" w14:textId="77777777" w:rsidR="00FB015E" w:rsidRPr="009F318C" w:rsidRDefault="00FB015E" w:rsidP="00FB015E">
            <w:pPr>
              <w:pStyle w:val="TableParagraph"/>
              <w:spacing w:before="0"/>
              <w:jc w:val="both"/>
              <w:rPr>
                <w:rFonts w:ascii="Times New Roman" w:hAnsi="Times New Roman" w:cs="Times New Roman"/>
                <w:b/>
                <w:lang w:val="es-CO"/>
              </w:rPr>
            </w:pPr>
          </w:p>
          <w:p w14:paraId="5D8E1C99" w14:textId="77777777" w:rsidR="00FB015E" w:rsidRPr="009F318C" w:rsidRDefault="00FB015E" w:rsidP="00FB015E">
            <w:pPr>
              <w:pStyle w:val="TableParagraph"/>
              <w:spacing w:before="0"/>
              <w:jc w:val="both"/>
              <w:rPr>
                <w:rFonts w:ascii="Times New Roman" w:hAnsi="Times New Roman" w:cs="Times New Roman"/>
                <w:b/>
                <w:lang w:val="es-CO"/>
              </w:rPr>
            </w:pPr>
            <w:r w:rsidRPr="009F318C">
              <w:rPr>
                <w:rFonts w:ascii="Times New Roman" w:hAnsi="Times New Roman" w:cs="Times New Roman"/>
                <w:b/>
                <w:lang w:val="es-CO"/>
              </w:rPr>
              <w:t xml:space="preserve">Para efecto de la graduación de las sanciones, deberá tenerse en cuenta que se consideran graves todas aquellas conductas que violan el secreto o la reserva estadística, especialmente las cometidas por las personas jurídicas. Las demás infracciones o conductas se consideran leves. </w:t>
            </w:r>
          </w:p>
          <w:p w14:paraId="2FEBF90B" w14:textId="77777777" w:rsidR="00FB015E" w:rsidRPr="009F318C" w:rsidRDefault="00FB015E" w:rsidP="00FB015E">
            <w:pPr>
              <w:pStyle w:val="TableParagraph"/>
              <w:spacing w:before="0"/>
              <w:jc w:val="both"/>
              <w:rPr>
                <w:rFonts w:ascii="Times New Roman" w:hAnsi="Times New Roman" w:cs="Times New Roman"/>
                <w:b/>
                <w:lang w:val="es-CO"/>
              </w:rPr>
            </w:pPr>
          </w:p>
          <w:p w14:paraId="0ABDDE36" w14:textId="77777777" w:rsidR="00FB015E" w:rsidRPr="009F318C" w:rsidRDefault="00FB015E" w:rsidP="00FB015E">
            <w:pPr>
              <w:pStyle w:val="TableParagraph"/>
              <w:spacing w:before="0"/>
              <w:jc w:val="both"/>
              <w:rPr>
                <w:rFonts w:ascii="Times New Roman" w:hAnsi="Times New Roman" w:cs="Times New Roman"/>
                <w:lang w:val="es-CO"/>
              </w:rPr>
            </w:pPr>
            <w:r w:rsidRPr="009F318C">
              <w:rPr>
                <w:rFonts w:ascii="Times New Roman" w:hAnsi="Times New Roman" w:cs="Times New Roman"/>
                <w:b/>
                <w:lang w:val="es-CO"/>
              </w:rPr>
              <w:t>PARÁGRAFO.</w:t>
            </w:r>
            <w:r w:rsidRPr="009F318C">
              <w:rPr>
                <w:rFonts w:ascii="Times New Roman" w:hAnsi="Times New Roman" w:cs="Times New Roman"/>
                <w:lang w:val="es-CO"/>
              </w:rPr>
              <w:t xml:space="preserve"> En el caso de las personas que hacen </w:t>
            </w:r>
            <w:r w:rsidRPr="009F318C">
              <w:rPr>
                <w:rFonts w:ascii="Times New Roman" w:hAnsi="Times New Roman" w:cs="Times New Roman"/>
                <w:lang w:val="es-CO"/>
              </w:rPr>
              <w:lastRenderedPageBreak/>
              <w:t xml:space="preserve">parte del servicio público, </w:t>
            </w:r>
            <w:r w:rsidRPr="009F318C">
              <w:rPr>
                <w:rFonts w:ascii="Times New Roman" w:hAnsi="Times New Roman" w:cs="Times New Roman"/>
                <w:strike/>
                <w:lang w:val="es-CO"/>
              </w:rPr>
              <w:t>el no prestar la debida colaboración</w:t>
            </w:r>
            <w:r w:rsidRPr="009F318C">
              <w:rPr>
                <w:rFonts w:ascii="Times New Roman" w:hAnsi="Times New Roman" w:cs="Times New Roman"/>
                <w:lang w:val="es-CO"/>
              </w:rPr>
              <w:t xml:space="preserve">, </w:t>
            </w:r>
            <w:r w:rsidRPr="009F318C">
              <w:rPr>
                <w:rFonts w:ascii="Times New Roman" w:hAnsi="Times New Roman" w:cs="Times New Roman"/>
                <w:b/>
                <w:u w:val="single"/>
                <w:lang w:val="es-CO"/>
              </w:rPr>
              <w:t xml:space="preserve">las infracciones al secreto o reserva estadística, </w:t>
            </w:r>
            <w:r w:rsidRPr="009F318C">
              <w:rPr>
                <w:rFonts w:ascii="Times New Roman" w:hAnsi="Times New Roman" w:cs="Times New Roman"/>
                <w:lang w:val="es-CO"/>
              </w:rPr>
              <w:t xml:space="preserve">constituirá </w:t>
            </w:r>
            <w:r w:rsidRPr="009F318C">
              <w:rPr>
                <w:rFonts w:ascii="Times New Roman" w:hAnsi="Times New Roman" w:cs="Times New Roman"/>
                <w:strike/>
                <w:lang w:val="es-CO"/>
              </w:rPr>
              <w:t>causal de mala conducta</w:t>
            </w:r>
            <w:r w:rsidRPr="009F318C">
              <w:rPr>
                <w:rFonts w:ascii="Times New Roman" w:hAnsi="Times New Roman" w:cs="Times New Roman"/>
                <w:lang w:val="es-CO"/>
              </w:rPr>
              <w:t xml:space="preserve"> </w:t>
            </w:r>
            <w:r w:rsidRPr="009F318C">
              <w:rPr>
                <w:rFonts w:ascii="Times New Roman" w:hAnsi="Times New Roman" w:cs="Times New Roman"/>
                <w:b/>
                <w:u w:val="single"/>
                <w:lang w:val="es-CO"/>
              </w:rPr>
              <w:t xml:space="preserve">falta gravísima </w:t>
            </w:r>
            <w:r w:rsidRPr="009F318C">
              <w:rPr>
                <w:rFonts w:ascii="Times New Roman" w:hAnsi="Times New Roman" w:cs="Times New Roman"/>
                <w:lang w:val="es-CO"/>
              </w:rPr>
              <w:t xml:space="preserve">que se sancionará </w:t>
            </w:r>
            <w:r w:rsidRPr="009F318C">
              <w:rPr>
                <w:rFonts w:ascii="Times New Roman" w:hAnsi="Times New Roman" w:cs="Times New Roman"/>
                <w:strike/>
                <w:lang w:val="es-CO"/>
              </w:rPr>
              <w:t xml:space="preserve">con la suspensión o destitución del cargo </w:t>
            </w:r>
            <w:r w:rsidRPr="009F318C">
              <w:rPr>
                <w:rFonts w:ascii="Times New Roman" w:hAnsi="Times New Roman" w:cs="Times New Roman"/>
                <w:b/>
                <w:u w:val="single"/>
                <w:lang w:val="es-CO"/>
              </w:rPr>
              <w:t>de conformidad con lo dispuesto en el estatuto disciplinario</w:t>
            </w:r>
            <w:r w:rsidRPr="009F318C">
              <w:rPr>
                <w:rFonts w:ascii="Times New Roman" w:hAnsi="Times New Roman" w:cs="Times New Roman"/>
                <w:lang w:val="es-CO"/>
              </w:rPr>
              <w:t>.</w:t>
            </w:r>
          </w:p>
        </w:tc>
        <w:tc>
          <w:tcPr>
            <w:tcW w:w="1985" w:type="dxa"/>
          </w:tcPr>
          <w:p w14:paraId="31026E79" w14:textId="77777777" w:rsidR="00FB015E" w:rsidRPr="009F318C" w:rsidRDefault="00FB015E" w:rsidP="00FB015E">
            <w:pPr>
              <w:pStyle w:val="TableParagraph"/>
              <w:spacing w:before="0"/>
              <w:jc w:val="center"/>
              <w:rPr>
                <w:rFonts w:ascii="Times New Roman" w:hAnsi="Times New Roman" w:cs="Times New Roman"/>
                <w:w w:val="105"/>
                <w:lang w:val="es-CO"/>
              </w:rPr>
            </w:pPr>
            <w:r w:rsidRPr="009F318C">
              <w:rPr>
                <w:rFonts w:ascii="Times New Roman" w:hAnsi="Times New Roman" w:cs="Times New Roman"/>
                <w:lang w:val="es-CO"/>
              </w:rPr>
              <w:lastRenderedPageBreak/>
              <w:t>H.R. Adriana Magaly Matiz</w:t>
            </w:r>
          </w:p>
        </w:tc>
        <w:tc>
          <w:tcPr>
            <w:tcW w:w="1701" w:type="dxa"/>
          </w:tcPr>
          <w:p w14:paraId="4554DBEB" w14:textId="77777777" w:rsidR="00FB015E" w:rsidRPr="009F318C" w:rsidRDefault="00FB015E" w:rsidP="00FB015E">
            <w:pPr>
              <w:pStyle w:val="TableParagraph"/>
              <w:spacing w:before="0"/>
              <w:ind w:left="0"/>
              <w:jc w:val="center"/>
              <w:rPr>
                <w:rFonts w:ascii="Times New Roman" w:hAnsi="Times New Roman" w:cs="Times New Roman"/>
                <w:w w:val="105"/>
                <w:lang w:val="es-CO"/>
              </w:rPr>
            </w:pPr>
            <w:r w:rsidRPr="009F318C">
              <w:rPr>
                <w:rFonts w:ascii="Times New Roman" w:hAnsi="Times New Roman" w:cs="Times New Roman"/>
                <w:lang w:val="es-CO"/>
              </w:rPr>
              <w:t>CONSTANCIA</w:t>
            </w:r>
          </w:p>
        </w:tc>
      </w:tr>
      <w:tr w:rsidR="00FB015E" w:rsidRPr="009F318C" w14:paraId="287EB45C" w14:textId="77777777" w:rsidTr="00FB015E">
        <w:trPr>
          <w:trHeight w:val="4090"/>
        </w:trPr>
        <w:tc>
          <w:tcPr>
            <w:tcW w:w="4961" w:type="dxa"/>
          </w:tcPr>
          <w:p w14:paraId="16ED39FA" w14:textId="77777777" w:rsidR="00FB015E" w:rsidRPr="009F318C" w:rsidRDefault="00FB015E" w:rsidP="00FB015E">
            <w:pPr>
              <w:pStyle w:val="TableParagraph"/>
              <w:spacing w:before="0"/>
              <w:ind w:right="96"/>
              <w:jc w:val="both"/>
              <w:rPr>
                <w:rFonts w:ascii="Times New Roman" w:hAnsi="Times New Roman" w:cs="Times New Roman"/>
                <w:w w:val="105"/>
                <w:lang w:val="es-CO"/>
              </w:rPr>
            </w:pPr>
            <w:r w:rsidRPr="009F318C">
              <w:rPr>
                <w:rFonts w:ascii="Times New Roman" w:hAnsi="Times New Roman" w:cs="Times New Roman"/>
                <w:w w:val="105"/>
                <w:lang w:val="es-CO"/>
              </w:rPr>
              <w:t>“</w:t>
            </w:r>
            <w:r w:rsidRPr="009F318C">
              <w:rPr>
                <w:rFonts w:ascii="Times New Roman" w:hAnsi="Times New Roman" w:cs="Times New Roman"/>
                <w:b/>
                <w:w w:val="105"/>
                <w:lang w:val="es-CO"/>
              </w:rPr>
              <w:t>ARTÍCULO 57. SANCIONES</w:t>
            </w:r>
            <w:r w:rsidRPr="009F318C">
              <w:rPr>
                <w:rFonts w:ascii="Times New Roman" w:hAnsi="Times New Roman" w:cs="Times New Roman"/>
                <w:w w:val="105"/>
                <w:lang w:val="es-CO"/>
              </w:rPr>
              <w:t>. En el evento en que se cometa</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alguna de las infracciones establecidas en el artículo 56 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la</w:t>
            </w:r>
            <w:r w:rsidRPr="009F318C">
              <w:rPr>
                <w:rFonts w:ascii="Times New Roman" w:hAnsi="Times New Roman" w:cs="Times New Roman"/>
                <w:spacing w:val="-8"/>
                <w:w w:val="105"/>
                <w:lang w:val="es-CO"/>
              </w:rPr>
              <w:t xml:space="preserve"> </w:t>
            </w:r>
            <w:r w:rsidRPr="009F318C">
              <w:rPr>
                <w:rFonts w:ascii="Times New Roman" w:hAnsi="Times New Roman" w:cs="Times New Roman"/>
                <w:w w:val="105"/>
                <w:lang w:val="es-CO"/>
              </w:rPr>
              <w:t>presente</w:t>
            </w:r>
            <w:r w:rsidRPr="009F318C">
              <w:rPr>
                <w:rFonts w:ascii="Times New Roman" w:hAnsi="Times New Roman" w:cs="Times New Roman"/>
                <w:spacing w:val="-7"/>
                <w:w w:val="105"/>
                <w:lang w:val="es-CO"/>
              </w:rPr>
              <w:t xml:space="preserve"> </w:t>
            </w:r>
            <w:r w:rsidRPr="009F318C">
              <w:rPr>
                <w:rFonts w:ascii="Times New Roman" w:hAnsi="Times New Roman" w:cs="Times New Roman"/>
                <w:w w:val="105"/>
                <w:lang w:val="es-CO"/>
              </w:rPr>
              <w:t>Ley,</w:t>
            </w:r>
            <w:r w:rsidRPr="009F318C">
              <w:rPr>
                <w:rFonts w:ascii="Times New Roman" w:hAnsi="Times New Roman" w:cs="Times New Roman"/>
                <w:spacing w:val="-8"/>
                <w:w w:val="105"/>
                <w:lang w:val="es-CO"/>
              </w:rPr>
              <w:t xml:space="preserve"> </w:t>
            </w:r>
            <w:r w:rsidRPr="009F318C">
              <w:rPr>
                <w:rFonts w:ascii="Times New Roman" w:hAnsi="Times New Roman" w:cs="Times New Roman"/>
                <w:w w:val="105"/>
                <w:lang w:val="es-CO"/>
              </w:rPr>
              <w:t>habrá</w:t>
            </w:r>
            <w:r w:rsidRPr="009F318C">
              <w:rPr>
                <w:rFonts w:ascii="Times New Roman" w:hAnsi="Times New Roman" w:cs="Times New Roman"/>
                <w:spacing w:val="-7"/>
                <w:w w:val="105"/>
                <w:lang w:val="es-CO"/>
              </w:rPr>
              <w:t xml:space="preserve"> </w:t>
            </w:r>
            <w:r w:rsidRPr="009F318C">
              <w:rPr>
                <w:rFonts w:ascii="Times New Roman" w:hAnsi="Times New Roman" w:cs="Times New Roman"/>
                <w:w w:val="105"/>
                <w:lang w:val="es-CO"/>
              </w:rPr>
              <w:t>lugar</w:t>
            </w:r>
            <w:r w:rsidRPr="009F318C">
              <w:rPr>
                <w:rFonts w:ascii="Times New Roman" w:hAnsi="Times New Roman" w:cs="Times New Roman"/>
                <w:spacing w:val="-8"/>
                <w:w w:val="105"/>
                <w:lang w:val="es-CO"/>
              </w:rPr>
              <w:t xml:space="preserve"> </w:t>
            </w:r>
            <w:r w:rsidRPr="009F318C">
              <w:rPr>
                <w:rFonts w:ascii="Times New Roman" w:hAnsi="Times New Roman" w:cs="Times New Roman"/>
                <w:w w:val="105"/>
                <w:lang w:val="es-CO"/>
              </w:rPr>
              <w:t>a</w:t>
            </w:r>
            <w:r w:rsidRPr="009F318C">
              <w:rPr>
                <w:rFonts w:ascii="Times New Roman" w:hAnsi="Times New Roman" w:cs="Times New Roman"/>
                <w:spacing w:val="-8"/>
                <w:w w:val="105"/>
                <w:lang w:val="es-CO"/>
              </w:rPr>
              <w:t xml:space="preserve"> </w:t>
            </w:r>
            <w:r w:rsidRPr="009F318C">
              <w:rPr>
                <w:rFonts w:ascii="Times New Roman" w:hAnsi="Times New Roman" w:cs="Times New Roman"/>
                <w:w w:val="105"/>
                <w:lang w:val="es-CO"/>
              </w:rPr>
              <w:t>la</w:t>
            </w:r>
            <w:r w:rsidRPr="009F318C">
              <w:rPr>
                <w:rFonts w:ascii="Times New Roman" w:hAnsi="Times New Roman" w:cs="Times New Roman"/>
                <w:spacing w:val="-7"/>
                <w:w w:val="105"/>
                <w:lang w:val="es-CO"/>
              </w:rPr>
              <w:t xml:space="preserve"> </w:t>
            </w:r>
            <w:r w:rsidRPr="009F318C">
              <w:rPr>
                <w:rFonts w:ascii="Times New Roman" w:hAnsi="Times New Roman" w:cs="Times New Roman"/>
                <w:w w:val="105"/>
                <w:lang w:val="es-CO"/>
              </w:rPr>
              <w:t>imposición</w:t>
            </w:r>
            <w:r w:rsidRPr="009F318C">
              <w:rPr>
                <w:rFonts w:ascii="Times New Roman" w:hAnsi="Times New Roman" w:cs="Times New Roman"/>
                <w:spacing w:val="-7"/>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7"/>
                <w:w w:val="105"/>
                <w:lang w:val="es-CO"/>
              </w:rPr>
              <w:t xml:space="preserve"> </w:t>
            </w:r>
            <w:r w:rsidRPr="009F318C">
              <w:rPr>
                <w:rFonts w:ascii="Times New Roman" w:hAnsi="Times New Roman" w:cs="Times New Roman"/>
                <w:strike/>
                <w:w w:val="105"/>
                <w:lang w:val="es-CO"/>
              </w:rPr>
              <w:t>las</w:t>
            </w:r>
            <w:r w:rsidRPr="009F318C">
              <w:rPr>
                <w:rFonts w:ascii="Times New Roman" w:hAnsi="Times New Roman" w:cs="Times New Roman"/>
                <w:spacing w:val="-7"/>
                <w:w w:val="105"/>
                <w:lang w:val="es-CO"/>
              </w:rPr>
              <w:t xml:space="preserve"> </w:t>
            </w:r>
            <w:r w:rsidRPr="009F318C">
              <w:rPr>
                <w:rFonts w:ascii="Times New Roman" w:hAnsi="Times New Roman" w:cs="Times New Roman"/>
                <w:w w:val="105"/>
                <w:lang w:val="es-CO"/>
              </w:rPr>
              <w:t>sanciones</w:t>
            </w:r>
            <w:r w:rsidRPr="009F318C">
              <w:rPr>
                <w:rFonts w:ascii="Times New Roman" w:hAnsi="Times New Roman" w:cs="Times New Roman"/>
                <w:spacing w:val="-48"/>
                <w:w w:val="105"/>
                <w:lang w:val="es-CO"/>
              </w:rPr>
              <w:t xml:space="preserve"> </w:t>
            </w:r>
            <w:r w:rsidRPr="009F318C">
              <w:rPr>
                <w:rFonts w:ascii="Times New Roman" w:hAnsi="Times New Roman" w:cs="Times New Roman"/>
                <w:strike/>
                <w:w w:val="105"/>
                <w:lang w:val="es-CO"/>
              </w:rPr>
              <w:t>previstas</w:t>
            </w:r>
            <w:r w:rsidRPr="009F318C">
              <w:rPr>
                <w:rFonts w:ascii="Times New Roman" w:hAnsi="Times New Roman" w:cs="Times New Roman"/>
                <w:strike/>
                <w:spacing w:val="-6"/>
                <w:w w:val="105"/>
                <w:lang w:val="es-CO"/>
              </w:rPr>
              <w:t xml:space="preserve"> </w:t>
            </w:r>
            <w:r w:rsidRPr="009F318C">
              <w:rPr>
                <w:rFonts w:ascii="Times New Roman" w:hAnsi="Times New Roman" w:cs="Times New Roman"/>
                <w:strike/>
                <w:w w:val="105"/>
                <w:lang w:val="es-CO"/>
              </w:rPr>
              <w:t>en</w:t>
            </w:r>
            <w:r w:rsidRPr="009F318C">
              <w:rPr>
                <w:rFonts w:ascii="Times New Roman" w:hAnsi="Times New Roman" w:cs="Times New Roman"/>
                <w:strike/>
                <w:spacing w:val="-6"/>
                <w:w w:val="105"/>
                <w:lang w:val="es-CO"/>
              </w:rPr>
              <w:t xml:space="preserve"> </w:t>
            </w:r>
            <w:r w:rsidRPr="009F318C">
              <w:rPr>
                <w:rFonts w:ascii="Times New Roman" w:hAnsi="Times New Roman" w:cs="Times New Roman"/>
                <w:strike/>
                <w:w w:val="105"/>
                <w:lang w:val="es-CO"/>
              </w:rPr>
              <w:t>el</w:t>
            </w:r>
            <w:r w:rsidRPr="009F318C">
              <w:rPr>
                <w:rFonts w:ascii="Times New Roman" w:hAnsi="Times New Roman" w:cs="Times New Roman"/>
                <w:strike/>
                <w:spacing w:val="-6"/>
                <w:w w:val="105"/>
                <w:lang w:val="es-CO"/>
              </w:rPr>
              <w:t xml:space="preserve"> </w:t>
            </w:r>
            <w:r w:rsidRPr="009F318C">
              <w:rPr>
                <w:rFonts w:ascii="Times New Roman" w:hAnsi="Times New Roman" w:cs="Times New Roman"/>
                <w:strike/>
                <w:w w:val="105"/>
                <w:lang w:val="es-CO"/>
              </w:rPr>
              <w:t>Código</w:t>
            </w:r>
            <w:r w:rsidRPr="009F318C">
              <w:rPr>
                <w:rFonts w:ascii="Times New Roman" w:hAnsi="Times New Roman" w:cs="Times New Roman"/>
                <w:strike/>
                <w:spacing w:val="-6"/>
                <w:w w:val="105"/>
                <w:lang w:val="es-CO"/>
              </w:rPr>
              <w:t xml:space="preserve"> </w:t>
            </w:r>
            <w:r w:rsidRPr="009F318C">
              <w:rPr>
                <w:rFonts w:ascii="Times New Roman" w:hAnsi="Times New Roman" w:cs="Times New Roman"/>
                <w:strike/>
                <w:w w:val="105"/>
                <w:lang w:val="es-CO"/>
              </w:rPr>
              <w:t>de</w:t>
            </w:r>
            <w:r w:rsidRPr="009F318C">
              <w:rPr>
                <w:rFonts w:ascii="Times New Roman" w:hAnsi="Times New Roman" w:cs="Times New Roman"/>
                <w:strike/>
                <w:spacing w:val="-6"/>
                <w:w w:val="105"/>
                <w:lang w:val="es-CO"/>
              </w:rPr>
              <w:t xml:space="preserve"> </w:t>
            </w:r>
            <w:r w:rsidRPr="009F318C">
              <w:rPr>
                <w:rFonts w:ascii="Times New Roman" w:hAnsi="Times New Roman" w:cs="Times New Roman"/>
                <w:strike/>
                <w:w w:val="105"/>
                <w:lang w:val="es-CO"/>
              </w:rPr>
              <w:t>Procedimiento</w:t>
            </w:r>
            <w:r w:rsidRPr="009F318C">
              <w:rPr>
                <w:rFonts w:ascii="Times New Roman" w:hAnsi="Times New Roman" w:cs="Times New Roman"/>
                <w:strike/>
                <w:spacing w:val="-5"/>
                <w:w w:val="105"/>
                <w:lang w:val="es-CO"/>
              </w:rPr>
              <w:t xml:space="preserve"> </w:t>
            </w:r>
            <w:r w:rsidRPr="009F318C">
              <w:rPr>
                <w:rFonts w:ascii="Times New Roman" w:hAnsi="Times New Roman" w:cs="Times New Roman"/>
                <w:strike/>
                <w:w w:val="105"/>
                <w:lang w:val="es-CO"/>
              </w:rPr>
              <w:t>Administrativo</w:t>
            </w:r>
            <w:r w:rsidRPr="009F318C">
              <w:rPr>
                <w:rFonts w:ascii="Times New Roman" w:hAnsi="Times New Roman" w:cs="Times New Roman"/>
                <w:strike/>
                <w:spacing w:val="-6"/>
                <w:w w:val="105"/>
                <w:lang w:val="es-CO"/>
              </w:rPr>
              <w:t xml:space="preserve"> </w:t>
            </w:r>
            <w:r w:rsidRPr="009F318C">
              <w:rPr>
                <w:rFonts w:ascii="Times New Roman" w:hAnsi="Times New Roman" w:cs="Times New Roman"/>
                <w:strike/>
                <w:w w:val="105"/>
                <w:lang w:val="es-CO"/>
              </w:rPr>
              <w:t>y</w:t>
            </w:r>
            <w:r w:rsidRPr="009F318C">
              <w:rPr>
                <w:rFonts w:ascii="Times New Roman" w:hAnsi="Times New Roman" w:cs="Times New Roman"/>
                <w:strike/>
                <w:spacing w:val="-6"/>
                <w:w w:val="105"/>
                <w:lang w:val="es-CO"/>
              </w:rPr>
              <w:t xml:space="preserve"> </w:t>
            </w:r>
            <w:r w:rsidRPr="009F318C">
              <w:rPr>
                <w:rFonts w:ascii="Times New Roman" w:hAnsi="Times New Roman" w:cs="Times New Roman"/>
                <w:strike/>
                <w:w w:val="105"/>
                <w:lang w:val="es-CO"/>
              </w:rPr>
              <w:t>de</w:t>
            </w:r>
            <w:r w:rsidRPr="009F318C">
              <w:rPr>
                <w:rFonts w:ascii="Times New Roman" w:hAnsi="Times New Roman" w:cs="Times New Roman"/>
                <w:spacing w:val="-47"/>
                <w:w w:val="105"/>
                <w:lang w:val="es-CO"/>
              </w:rPr>
              <w:t xml:space="preserve"> </w:t>
            </w:r>
            <w:r w:rsidRPr="009F318C">
              <w:rPr>
                <w:rFonts w:ascii="Times New Roman" w:hAnsi="Times New Roman" w:cs="Times New Roman"/>
                <w:strike/>
                <w:w w:val="105"/>
                <w:lang w:val="es-CO"/>
              </w:rPr>
              <w:t>lo Contencioso Administrativo</w:t>
            </w:r>
            <w:r w:rsidRPr="009F318C">
              <w:rPr>
                <w:rFonts w:ascii="Times New Roman" w:hAnsi="Times New Roman" w:cs="Times New Roman"/>
                <w:w w:val="105"/>
                <w:lang w:val="es-CO"/>
              </w:rPr>
              <w:t xml:space="preserve">, </w:t>
            </w:r>
            <w:r w:rsidRPr="009F318C">
              <w:rPr>
                <w:rFonts w:ascii="Times New Roman" w:hAnsi="Times New Roman" w:cs="Times New Roman"/>
                <w:b/>
                <w:w w:val="105"/>
                <w:lang w:val="es-CO"/>
              </w:rPr>
              <w:t>pecuniarias desde 830 UVT</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lang w:val="es-CO"/>
              </w:rPr>
              <w:t>hasta 5.500 UVT</w:t>
            </w:r>
            <w:r w:rsidRPr="009F318C">
              <w:rPr>
                <w:rFonts w:ascii="Times New Roman" w:hAnsi="Times New Roman" w:cs="Times New Roman"/>
                <w:w w:val="105"/>
                <w:lang w:val="es-CO"/>
              </w:rPr>
              <w:t>, previo agotamiento del procedimiento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administrativo sancionatorio contemplado en el Código 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Procedimiento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Administrativo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y</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de</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lo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Contencioso</w:t>
            </w:r>
            <w:r w:rsidRPr="009F318C">
              <w:rPr>
                <w:rFonts w:ascii="Times New Roman" w:hAnsi="Times New Roman" w:cs="Times New Roman"/>
                <w:spacing w:val="1"/>
                <w:w w:val="105"/>
                <w:lang w:val="es-CO"/>
              </w:rPr>
              <w:t xml:space="preserve"> </w:t>
            </w:r>
            <w:r w:rsidRPr="009F318C">
              <w:rPr>
                <w:rFonts w:ascii="Times New Roman" w:hAnsi="Times New Roman" w:cs="Times New Roman"/>
                <w:w w:val="105"/>
                <w:lang w:val="es-CO"/>
              </w:rPr>
              <w:t>Administrativo.</w:t>
            </w:r>
          </w:p>
          <w:p w14:paraId="25D5D961" w14:textId="77777777" w:rsidR="00FB015E" w:rsidRPr="009F318C" w:rsidRDefault="00FB015E" w:rsidP="00FB015E">
            <w:pPr>
              <w:pStyle w:val="TableParagraph"/>
              <w:spacing w:before="0"/>
              <w:ind w:right="96"/>
              <w:jc w:val="both"/>
              <w:rPr>
                <w:rFonts w:ascii="Times New Roman" w:hAnsi="Times New Roman" w:cs="Times New Roman"/>
                <w:w w:val="105"/>
                <w:lang w:val="es-CO"/>
              </w:rPr>
            </w:pPr>
          </w:p>
          <w:p w14:paraId="18012280" w14:textId="77777777" w:rsidR="00FB015E" w:rsidRPr="009F318C" w:rsidRDefault="00FB015E" w:rsidP="00FB015E">
            <w:pPr>
              <w:pStyle w:val="TableParagraph"/>
              <w:spacing w:before="0"/>
              <w:ind w:right="96"/>
              <w:jc w:val="both"/>
              <w:rPr>
                <w:rFonts w:ascii="Times New Roman" w:hAnsi="Times New Roman" w:cs="Times New Roman"/>
                <w:b/>
                <w:w w:val="105"/>
                <w:u w:val="single"/>
                <w:lang w:val="es-CO"/>
              </w:rPr>
            </w:pPr>
            <w:r w:rsidRPr="009F318C">
              <w:rPr>
                <w:rFonts w:ascii="Times New Roman" w:hAnsi="Times New Roman" w:cs="Times New Roman"/>
                <w:b/>
                <w:w w:val="105"/>
                <w:u w:val="single"/>
                <w:lang w:val="es-CO"/>
              </w:rPr>
              <w:t>PARÁGRAFO</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1.</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Para</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quienes</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desempeñen</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funciones</w:t>
            </w:r>
            <w:r w:rsidRPr="009F318C">
              <w:rPr>
                <w:rFonts w:ascii="Times New Roman" w:hAnsi="Times New Roman" w:cs="Times New Roman"/>
                <w:b/>
                <w:spacing w:val="1"/>
                <w:w w:val="105"/>
                <w:lang w:val="es-CO"/>
              </w:rPr>
              <w:t xml:space="preserve"> </w:t>
            </w:r>
            <w:r w:rsidRPr="009F318C">
              <w:rPr>
                <w:rFonts w:ascii="Times New Roman" w:hAnsi="Times New Roman" w:cs="Times New Roman"/>
                <w:b/>
                <w:u w:val="single"/>
                <w:lang w:val="es-CO"/>
              </w:rPr>
              <w:t>públicas, estas infracciones constituyen faltas relacionadas</w:t>
            </w:r>
            <w:r w:rsidRPr="009F318C">
              <w:rPr>
                <w:rFonts w:ascii="Times New Roman" w:hAnsi="Times New Roman" w:cs="Times New Roman"/>
                <w:b/>
                <w:spacing w:val="1"/>
                <w:lang w:val="es-CO"/>
              </w:rPr>
              <w:t xml:space="preserve"> </w:t>
            </w:r>
            <w:r w:rsidRPr="009F318C">
              <w:rPr>
                <w:rFonts w:ascii="Times New Roman" w:hAnsi="Times New Roman" w:cs="Times New Roman"/>
                <w:b/>
                <w:w w:val="105"/>
                <w:u w:val="single"/>
                <w:lang w:val="es-CO"/>
              </w:rPr>
              <w:t>con el servicio o la función pública, conforme lo dispuesto</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u w:val="single"/>
                <w:lang w:val="es-CO"/>
              </w:rPr>
              <w:t>en el Código General Disciplinario, y serán causales de</w:t>
            </w:r>
            <w:r w:rsidRPr="009F318C">
              <w:rPr>
                <w:rFonts w:ascii="Times New Roman" w:hAnsi="Times New Roman" w:cs="Times New Roman"/>
                <w:b/>
                <w:spacing w:val="1"/>
                <w:w w:val="105"/>
                <w:lang w:val="es-CO"/>
              </w:rPr>
              <w:t xml:space="preserve"> </w:t>
            </w:r>
            <w:r w:rsidRPr="009F318C">
              <w:rPr>
                <w:rFonts w:ascii="Times New Roman" w:hAnsi="Times New Roman" w:cs="Times New Roman"/>
                <w:b/>
                <w:w w:val="105"/>
                <w:u w:val="single"/>
                <w:lang w:val="es-CO"/>
              </w:rPr>
              <w:t>mala</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conducta.</w:t>
            </w:r>
          </w:p>
          <w:p w14:paraId="7E954E2E" w14:textId="77777777" w:rsidR="00FB015E" w:rsidRPr="009F318C" w:rsidRDefault="00FB015E" w:rsidP="00FB015E">
            <w:pPr>
              <w:pStyle w:val="TableParagraph"/>
              <w:spacing w:before="0"/>
              <w:ind w:right="96"/>
              <w:jc w:val="both"/>
              <w:rPr>
                <w:rFonts w:ascii="Times New Roman" w:hAnsi="Times New Roman" w:cs="Times New Roman"/>
                <w:w w:val="105"/>
                <w:lang w:val="es-CO"/>
              </w:rPr>
            </w:pPr>
          </w:p>
          <w:p w14:paraId="40E53811" w14:textId="77777777" w:rsidR="00FB015E" w:rsidRPr="009F318C" w:rsidRDefault="00FB015E" w:rsidP="00FB015E">
            <w:pPr>
              <w:jc w:val="both"/>
              <w:rPr>
                <w:rFonts w:ascii="Times New Roman" w:hAnsi="Times New Roman" w:cs="Times New Roman"/>
                <w:b/>
                <w:bCs/>
                <w:highlight w:val="yellow"/>
                <w:lang w:val="es-CO" w:eastAsia="es-CO"/>
              </w:rPr>
            </w:pPr>
            <w:r w:rsidRPr="009F318C">
              <w:rPr>
                <w:rFonts w:ascii="Times New Roman" w:hAnsi="Times New Roman" w:cs="Times New Roman"/>
                <w:b/>
                <w:w w:val="105"/>
                <w:u w:val="single"/>
                <w:lang w:val="es-CO"/>
              </w:rPr>
              <w:t>PARÁGRAFO</w:t>
            </w:r>
            <w:r w:rsidRPr="009F318C">
              <w:rPr>
                <w:rFonts w:ascii="Times New Roman" w:hAnsi="Times New Roman" w:cs="Times New Roman"/>
                <w:b/>
                <w:spacing w:val="18"/>
                <w:w w:val="105"/>
                <w:u w:val="single"/>
                <w:lang w:val="es-CO"/>
              </w:rPr>
              <w:t xml:space="preserve"> </w:t>
            </w:r>
            <w:r w:rsidRPr="009F318C">
              <w:rPr>
                <w:rFonts w:ascii="Times New Roman" w:hAnsi="Times New Roman" w:cs="Times New Roman"/>
                <w:b/>
                <w:w w:val="105"/>
                <w:u w:val="single"/>
                <w:lang w:val="es-CO"/>
              </w:rPr>
              <w:t>2.</w:t>
            </w:r>
            <w:r w:rsidRPr="009F318C">
              <w:rPr>
                <w:rFonts w:ascii="Times New Roman" w:hAnsi="Times New Roman" w:cs="Times New Roman"/>
                <w:b/>
                <w:spacing w:val="16"/>
                <w:w w:val="105"/>
                <w:u w:val="single"/>
                <w:lang w:val="es-CO"/>
              </w:rPr>
              <w:t xml:space="preserve"> </w:t>
            </w:r>
            <w:r w:rsidRPr="009F318C">
              <w:rPr>
                <w:rFonts w:ascii="Times New Roman" w:hAnsi="Times New Roman" w:cs="Times New Roman"/>
                <w:b/>
                <w:w w:val="105"/>
                <w:u w:val="single"/>
                <w:lang w:val="es-CO"/>
              </w:rPr>
              <w:t>El</w:t>
            </w:r>
            <w:r w:rsidRPr="009F318C">
              <w:rPr>
                <w:rFonts w:ascii="Times New Roman" w:hAnsi="Times New Roman" w:cs="Times New Roman"/>
                <w:b/>
                <w:spacing w:val="16"/>
                <w:w w:val="105"/>
                <w:u w:val="single"/>
                <w:lang w:val="es-CO"/>
              </w:rPr>
              <w:t xml:space="preserve"> </w:t>
            </w:r>
            <w:r w:rsidRPr="009F318C">
              <w:rPr>
                <w:rFonts w:ascii="Times New Roman" w:hAnsi="Times New Roman" w:cs="Times New Roman"/>
                <w:b/>
                <w:w w:val="105"/>
                <w:u w:val="single"/>
                <w:lang w:val="es-CO"/>
              </w:rPr>
              <w:t>pago</w:t>
            </w:r>
            <w:r w:rsidRPr="009F318C">
              <w:rPr>
                <w:rFonts w:ascii="Times New Roman" w:hAnsi="Times New Roman" w:cs="Times New Roman"/>
                <w:b/>
                <w:spacing w:val="17"/>
                <w:w w:val="105"/>
                <w:u w:val="single"/>
                <w:lang w:val="es-CO"/>
              </w:rPr>
              <w:t xml:space="preserve"> </w:t>
            </w:r>
            <w:r w:rsidRPr="009F318C">
              <w:rPr>
                <w:rFonts w:ascii="Times New Roman" w:hAnsi="Times New Roman" w:cs="Times New Roman"/>
                <w:b/>
                <w:w w:val="105"/>
                <w:u w:val="single"/>
                <w:lang w:val="es-CO"/>
              </w:rPr>
              <w:t>de</w:t>
            </w:r>
            <w:r w:rsidRPr="009F318C">
              <w:rPr>
                <w:rFonts w:ascii="Times New Roman" w:hAnsi="Times New Roman" w:cs="Times New Roman"/>
                <w:b/>
                <w:spacing w:val="17"/>
                <w:w w:val="105"/>
                <w:u w:val="single"/>
                <w:lang w:val="es-CO"/>
              </w:rPr>
              <w:t xml:space="preserve"> </w:t>
            </w:r>
            <w:r w:rsidRPr="009F318C">
              <w:rPr>
                <w:rFonts w:ascii="Times New Roman" w:hAnsi="Times New Roman" w:cs="Times New Roman"/>
                <w:b/>
                <w:w w:val="105"/>
                <w:u w:val="single"/>
                <w:lang w:val="es-CO"/>
              </w:rPr>
              <w:t>la</w:t>
            </w:r>
            <w:r w:rsidRPr="009F318C">
              <w:rPr>
                <w:rFonts w:ascii="Times New Roman" w:hAnsi="Times New Roman" w:cs="Times New Roman"/>
                <w:b/>
                <w:spacing w:val="17"/>
                <w:w w:val="105"/>
                <w:u w:val="single"/>
                <w:lang w:val="es-CO"/>
              </w:rPr>
              <w:t xml:space="preserve"> </w:t>
            </w:r>
            <w:r w:rsidRPr="009F318C">
              <w:rPr>
                <w:rFonts w:ascii="Times New Roman" w:hAnsi="Times New Roman" w:cs="Times New Roman"/>
                <w:b/>
                <w:w w:val="105"/>
                <w:u w:val="single"/>
                <w:lang w:val="es-CO"/>
              </w:rPr>
              <w:t>sanción</w:t>
            </w:r>
            <w:r w:rsidRPr="009F318C">
              <w:rPr>
                <w:rFonts w:ascii="Times New Roman" w:hAnsi="Times New Roman" w:cs="Times New Roman"/>
                <w:b/>
                <w:spacing w:val="17"/>
                <w:w w:val="105"/>
                <w:u w:val="single"/>
                <w:lang w:val="es-CO"/>
              </w:rPr>
              <w:t xml:space="preserve"> </w:t>
            </w:r>
            <w:r w:rsidRPr="009F318C">
              <w:rPr>
                <w:rFonts w:ascii="Times New Roman" w:hAnsi="Times New Roman" w:cs="Times New Roman"/>
                <w:b/>
                <w:w w:val="105"/>
                <w:u w:val="single"/>
                <w:lang w:val="es-CO"/>
              </w:rPr>
              <w:t>no</w:t>
            </w:r>
            <w:r w:rsidRPr="009F318C">
              <w:rPr>
                <w:rFonts w:ascii="Times New Roman" w:hAnsi="Times New Roman" w:cs="Times New Roman"/>
                <w:b/>
                <w:spacing w:val="17"/>
                <w:w w:val="105"/>
                <w:u w:val="single"/>
                <w:lang w:val="es-CO"/>
              </w:rPr>
              <w:t xml:space="preserve"> </w:t>
            </w:r>
            <w:r w:rsidRPr="009F318C">
              <w:rPr>
                <w:rFonts w:ascii="Times New Roman" w:hAnsi="Times New Roman" w:cs="Times New Roman"/>
                <w:b/>
                <w:w w:val="105"/>
                <w:u w:val="single"/>
                <w:lang w:val="es-CO"/>
              </w:rPr>
              <w:t>exime</w:t>
            </w:r>
            <w:r w:rsidRPr="009F318C">
              <w:rPr>
                <w:rFonts w:ascii="Times New Roman" w:hAnsi="Times New Roman" w:cs="Times New Roman"/>
                <w:b/>
                <w:spacing w:val="17"/>
                <w:w w:val="105"/>
                <w:u w:val="single"/>
                <w:lang w:val="es-CO"/>
              </w:rPr>
              <w:t xml:space="preserve"> </w:t>
            </w:r>
            <w:r w:rsidRPr="009F318C">
              <w:rPr>
                <w:rFonts w:ascii="Times New Roman" w:hAnsi="Times New Roman" w:cs="Times New Roman"/>
                <w:b/>
                <w:w w:val="105"/>
                <w:u w:val="single"/>
                <w:lang w:val="es-CO"/>
              </w:rPr>
              <w:t>a</w:t>
            </w:r>
            <w:r w:rsidRPr="009F318C">
              <w:rPr>
                <w:rFonts w:ascii="Times New Roman" w:hAnsi="Times New Roman" w:cs="Times New Roman"/>
                <w:b/>
                <w:spacing w:val="17"/>
                <w:w w:val="105"/>
                <w:u w:val="single"/>
                <w:lang w:val="es-CO"/>
              </w:rPr>
              <w:t xml:space="preserve"> </w:t>
            </w:r>
            <w:r w:rsidRPr="009F318C">
              <w:rPr>
                <w:rFonts w:ascii="Times New Roman" w:hAnsi="Times New Roman" w:cs="Times New Roman"/>
                <w:b/>
                <w:w w:val="105"/>
                <w:u w:val="single"/>
                <w:lang w:val="es-CO"/>
              </w:rPr>
              <w:t>los</w:t>
            </w:r>
            <w:r w:rsidRPr="009F318C">
              <w:rPr>
                <w:rFonts w:ascii="Times New Roman" w:hAnsi="Times New Roman" w:cs="Times New Roman"/>
                <w:b/>
                <w:spacing w:val="-47"/>
                <w:w w:val="105"/>
                <w:u w:val="single"/>
                <w:lang w:val="es-CO"/>
              </w:rPr>
              <w:t xml:space="preserve"> </w:t>
            </w:r>
            <w:r w:rsidRPr="009F318C">
              <w:rPr>
                <w:rFonts w:ascii="Times New Roman" w:hAnsi="Times New Roman" w:cs="Times New Roman"/>
                <w:b/>
                <w:w w:val="105"/>
                <w:u w:val="single"/>
                <w:lang w:val="es-CO"/>
              </w:rPr>
              <w:t>infractores</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del</w:t>
            </w:r>
            <w:r w:rsidRPr="009F318C">
              <w:rPr>
                <w:rFonts w:ascii="Times New Roman" w:hAnsi="Times New Roman" w:cs="Times New Roman"/>
                <w:b/>
                <w:spacing w:val="-1"/>
                <w:w w:val="105"/>
                <w:u w:val="single"/>
                <w:lang w:val="es-CO"/>
              </w:rPr>
              <w:t xml:space="preserve"> </w:t>
            </w:r>
            <w:r w:rsidRPr="009F318C">
              <w:rPr>
                <w:rFonts w:ascii="Times New Roman" w:hAnsi="Times New Roman" w:cs="Times New Roman"/>
                <w:b/>
                <w:w w:val="105"/>
                <w:u w:val="single"/>
                <w:lang w:val="es-CO"/>
              </w:rPr>
              <w:t>cumplimiento de la presente Ley.”</w:t>
            </w:r>
          </w:p>
        </w:tc>
        <w:tc>
          <w:tcPr>
            <w:tcW w:w="1985" w:type="dxa"/>
          </w:tcPr>
          <w:p w14:paraId="34A4B9AC" w14:textId="77777777" w:rsidR="00FB015E" w:rsidRPr="009F318C" w:rsidRDefault="00FB015E" w:rsidP="00FB015E">
            <w:pPr>
              <w:pStyle w:val="TableParagraph"/>
              <w:spacing w:before="0"/>
              <w:jc w:val="center"/>
              <w:rPr>
                <w:rFonts w:ascii="Times New Roman" w:hAnsi="Times New Roman" w:cs="Times New Roman"/>
                <w:highlight w:val="yellow"/>
                <w:lang w:val="es-CO"/>
              </w:rPr>
            </w:pPr>
            <w:r w:rsidRPr="009F318C">
              <w:rPr>
                <w:rFonts w:ascii="Times New Roman" w:hAnsi="Times New Roman" w:cs="Times New Roman"/>
                <w:w w:val="105"/>
                <w:lang w:val="es-CO"/>
              </w:rPr>
              <w:t>H.R.</w:t>
            </w:r>
            <w:r w:rsidRPr="009F318C">
              <w:rPr>
                <w:rFonts w:ascii="Times New Roman" w:hAnsi="Times New Roman" w:cs="Times New Roman"/>
                <w:spacing w:val="-7"/>
                <w:w w:val="105"/>
                <w:lang w:val="es-CO"/>
              </w:rPr>
              <w:t xml:space="preserve"> </w:t>
            </w:r>
            <w:r w:rsidRPr="009F318C">
              <w:rPr>
                <w:rFonts w:ascii="Times New Roman" w:hAnsi="Times New Roman" w:cs="Times New Roman"/>
                <w:w w:val="105"/>
                <w:lang w:val="es-CO"/>
              </w:rPr>
              <w:t>Alfredo</w:t>
            </w:r>
            <w:r w:rsidRPr="009F318C">
              <w:rPr>
                <w:rFonts w:ascii="Times New Roman" w:hAnsi="Times New Roman" w:cs="Times New Roman"/>
                <w:spacing w:val="-6"/>
                <w:w w:val="105"/>
                <w:lang w:val="es-CO"/>
              </w:rPr>
              <w:t xml:space="preserve"> </w:t>
            </w:r>
            <w:r w:rsidRPr="009F318C">
              <w:rPr>
                <w:rFonts w:ascii="Times New Roman" w:hAnsi="Times New Roman" w:cs="Times New Roman"/>
                <w:w w:val="105"/>
                <w:lang w:val="es-CO"/>
              </w:rPr>
              <w:t>Rafael</w:t>
            </w:r>
            <w:r w:rsidRPr="009F318C">
              <w:rPr>
                <w:rFonts w:ascii="Times New Roman" w:hAnsi="Times New Roman" w:cs="Times New Roman"/>
                <w:spacing w:val="-47"/>
                <w:w w:val="105"/>
                <w:lang w:val="es-CO"/>
              </w:rPr>
              <w:t xml:space="preserve"> </w:t>
            </w:r>
            <w:r w:rsidRPr="009F318C">
              <w:rPr>
                <w:rFonts w:ascii="Times New Roman" w:hAnsi="Times New Roman" w:cs="Times New Roman"/>
                <w:w w:val="105"/>
                <w:lang w:val="es-CO"/>
              </w:rPr>
              <w:t>Deluque</w:t>
            </w:r>
          </w:p>
        </w:tc>
        <w:tc>
          <w:tcPr>
            <w:tcW w:w="1701" w:type="dxa"/>
          </w:tcPr>
          <w:p w14:paraId="2E73B8A1" w14:textId="77777777" w:rsidR="00FB015E" w:rsidRPr="009F318C" w:rsidRDefault="00FB015E" w:rsidP="00FB015E">
            <w:pPr>
              <w:pStyle w:val="TableParagraph"/>
              <w:spacing w:before="0"/>
              <w:ind w:left="0"/>
              <w:jc w:val="center"/>
              <w:rPr>
                <w:rFonts w:ascii="Times New Roman" w:hAnsi="Times New Roman" w:cs="Times New Roman"/>
                <w:highlight w:val="yellow"/>
                <w:lang w:val="es-CO"/>
              </w:rPr>
            </w:pPr>
            <w:r w:rsidRPr="009F318C">
              <w:rPr>
                <w:rFonts w:ascii="Times New Roman" w:hAnsi="Times New Roman" w:cs="Times New Roman"/>
                <w:w w:val="105"/>
                <w:lang w:val="es-CO"/>
              </w:rPr>
              <w:t>APROBADA</w:t>
            </w:r>
          </w:p>
        </w:tc>
      </w:tr>
      <w:tr w:rsidR="00FB015E" w:rsidRPr="009F318C" w14:paraId="2FAD4DAE" w14:textId="77777777" w:rsidTr="00FB015E">
        <w:trPr>
          <w:trHeight w:val="1444"/>
        </w:trPr>
        <w:tc>
          <w:tcPr>
            <w:tcW w:w="4961" w:type="dxa"/>
          </w:tcPr>
          <w:p w14:paraId="1FD9E5EC" w14:textId="77777777" w:rsidR="00FB015E" w:rsidRPr="009F318C" w:rsidRDefault="00FB015E" w:rsidP="00FB015E">
            <w:pPr>
              <w:pStyle w:val="TableParagraph"/>
              <w:spacing w:before="0"/>
              <w:ind w:right="96"/>
              <w:jc w:val="both"/>
              <w:rPr>
                <w:rFonts w:ascii="Times New Roman" w:hAnsi="Times New Roman" w:cs="Times New Roman"/>
                <w:b/>
                <w:w w:val="105"/>
                <w:lang w:val="es-CO"/>
              </w:rPr>
            </w:pPr>
            <w:r w:rsidRPr="009F318C">
              <w:rPr>
                <w:rFonts w:ascii="Times New Roman" w:hAnsi="Times New Roman" w:cs="Times New Roman"/>
                <w:b/>
                <w:w w:val="105"/>
                <w:lang w:val="es-CO"/>
              </w:rPr>
              <w:t>ARTÍCULO NUEVO:</w:t>
            </w:r>
            <w:r w:rsidRPr="009F318C">
              <w:rPr>
                <w:rFonts w:ascii="Times New Roman" w:hAnsi="Times New Roman" w:cs="Times New Roman"/>
                <w:w w:val="105"/>
                <w:lang w:val="es-CO"/>
              </w:rPr>
              <w:t xml:space="preserve"> El Departamento nacional de Estadísticas realizara un censo para medir la línea de pobreza el cual será soporte para la toma de decisiones por parte de quienes ejecutan los programas sociales y realizan la planeación nacional.</w:t>
            </w:r>
          </w:p>
        </w:tc>
        <w:tc>
          <w:tcPr>
            <w:tcW w:w="1985" w:type="dxa"/>
          </w:tcPr>
          <w:p w14:paraId="05564091" w14:textId="77777777" w:rsidR="00FB015E" w:rsidRPr="009F318C" w:rsidRDefault="00FB015E" w:rsidP="00FB015E">
            <w:pPr>
              <w:pStyle w:val="TableParagraph"/>
              <w:spacing w:before="0"/>
              <w:jc w:val="center"/>
              <w:rPr>
                <w:rFonts w:ascii="Times New Roman" w:hAnsi="Times New Roman" w:cs="Times New Roman"/>
                <w:w w:val="105"/>
                <w:lang w:val="es-CO"/>
              </w:rPr>
            </w:pPr>
            <w:r w:rsidRPr="009F318C">
              <w:rPr>
                <w:rFonts w:ascii="Times New Roman" w:hAnsi="Times New Roman" w:cs="Times New Roman"/>
                <w:lang w:val="es-CO"/>
              </w:rPr>
              <w:t xml:space="preserve">H.R. </w:t>
            </w:r>
            <w:r w:rsidRPr="009F318C">
              <w:rPr>
                <w:rFonts w:ascii="Times New Roman" w:hAnsi="Times New Roman" w:cs="Times New Roman"/>
                <w:color w:val="000000"/>
                <w:lang w:val="es-CO"/>
              </w:rPr>
              <w:t>Edward Rodríguez</w:t>
            </w:r>
          </w:p>
        </w:tc>
        <w:tc>
          <w:tcPr>
            <w:tcW w:w="1701" w:type="dxa"/>
          </w:tcPr>
          <w:p w14:paraId="58F7A622" w14:textId="77777777" w:rsidR="00FB015E" w:rsidRPr="009F318C" w:rsidRDefault="00FB015E" w:rsidP="00FB015E">
            <w:pPr>
              <w:pStyle w:val="TableParagraph"/>
              <w:spacing w:before="0"/>
              <w:ind w:left="0"/>
              <w:jc w:val="center"/>
              <w:rPr>
                <w:rFonts w:ascii="Times New Roman" w:hAnsi="Times New Roman" w:cs="Times New Roman"/>
                <w:w w:val="105"/>
                <w:lang w:val="es-CO"/>
              </w:rPr>
            </w:pPr>
            <w:r w:rsidRPr="009F318C">
              <w:rPr>
                <w:rFonts w:ascii="Times New Roman" w:hAnsi="Times New Roman" w:cs="Times New Roman"/>
                <w:w w:val="105"/>
                <w:lang w:val="es-CO"/>
              </w:rPr>
              <w:t>CONSTANCIA</w:t>
            </w:r>
          </w:p>
        </w:tc>
      </w:tr>
      <w:tr w:rsidR="00FB015E" w:rsidRPr="009F318C" w14:paraId="225C8740" w14:textId="77777777" w:rsidTr="00FB015E">
        <w:trPr>
          <w:trHeight w:val="1444"/>
        </w:trPr>
        <w:tc>
          <w:tcPr>
            <w:tcW w:w="4961" w:type="dxa"/>
          </w:tcPr>
          <w:p w14:paraId="2689D232" w14:textId="77777777" w:rsidR="00FB015E" w:rsidRPr="009F318C" w:rsidRDefault="00FB015E" w:rsidP="00FB015E">
            <w:pPr>
              <w:pStyle w:val="TableParagraph"/>
              <w:spacing w:before="0"/>
              <w:ind w:right="96"/>
              <w:jc w:val="both"/>
              <w:rPr>
                <w:rFonts w:ascii="Times New Roman" w:hAnsi="Times New Roman" w:cs="Times New Roman"/>
                <w:w w:val="105"/>
                <w:lang w:val="es-CO"/>
              </w:rPr>
            </w:pPr>
            <w:r w:rsidRPr="009F318C">
              <w:rPr>
                <w:rFonts w:ascii="Times New Roman" w:hAnsi="Times New Roman" w:cs="Times New Roman"/>
                <w:b/>
                <w:w w:val="105"/>
                <w:lang w:val="es-CO"/>
              </w:rPr>
              <w:t>ARTÍCULO NUEVO</w:t>
            </w:r>
            <w:r w:rsidRPr="009F318C">
              <w:rPr>
                <w:rFonts w:ascii="Times New Roman" w:hAnsi="Times New Roman" w:cs="Times New Roman"/>
                <w:w w:val="105"/>
                <w:lang w:val="es-CO"/>
              </w:rPr>
              <w:t>: El Director del Departamento Administrativo Nacional de Estadística – DANE SERÁ NOMBRADO POR EL Presidente DE LA República para el respectivo período presidencial.</w:t>
            </w:r>
          </w:p>
          <w:p w14:paraId="105194AB" w14:textId="77777777" w:rsidR="00FB015E" w:rsidRPr="009F318C" w:rsidRDefault="00FB015E" w:rsidP="00FB015E">
            <w:pPr>
              <w:pStyle w:val="TableParagraph"/>
              <w:spacing w:before="0"/>
              <w:ind w:right="96"/>
              <w:jc w:val="both"/>
              <w:rPr>
                <w:rFonts w:ascii="Times New Roman" w:hAnsi="Times New Roman" w:cs="Times New Roman"/>
                <w:w w:val="105"/>
                <w:lang w:val="es-CO"/>
              </w:rPr>
            </w:pPr>
          </w:p>
          <w:p w14:paraId="24C1290F" w14:textId="77777777" w:rsidR="00FB015E" w:rsidRPr="009F318C" w:rsidRDefault="00FB015E" w:rsidP="00FB015E">
            <w:pPr>
              <w:pStyle w:val="TableParagraph"/>
              <w:spacing w:before="0"/>
              <w:ind w:right="96"/>
              <w:jc w:val="both"/>
              <w:rPr>
                <w:rFonts w:ascii="Times New Roman" w:hAnsi="Times New Roman" w:cs="Times New Roman"/>
                <w:w w:val="105"/>
                <w:lang w:val="es-CO"/>
              </w:rPr>
            </w:pPr>
            <w:r w:rsidRPr="009F318C">
              <w:rPr>
                <w:rFonts w:ascii="Times New Roman" w:hAnsi="Times New Roman" w:cs="Times New Roman"/>
                <w:b/>
                <w:w w:val="105"/>
                <w:lang w:val="es-CO"/>
              </w:rPr>
              <w:lastRenderedPageBreak/>
              <w:t xml:space="preserve">Parágrafo 1:  </w:t>
            </w:r>
            <w:r w:rsidRPr="009F318C">
              <w:rPr>
                <w:rFonts w:ascii="Times New Roman" w:hAnsi="Times New Roman" w:cs="Times New Roman"/>
                <w:w w:val="105"/>
                <w:lang w:val="es-CO"/>
              </w:rPr>
              <w:t>Cuando el retiro del servicio del Director del DANE se efectúe con anterioridad a la terminación del respectivo período presidencial, el acto de insubsistencia deberá ser motivado.</w:t>
            </w:r>
          </w:p>
          <w:p w14:paraId="2150DC20" w14:textId="77777777" w:rsidR="00FB015E" w:rsidRPr="009F318C" w:rsidRDefault="00FB015E" w:rsidP="00FB015E">
            <w:pPr>
              <w:pStyle w:val="TableParagraph"/>
              <w:spacing w:before="0"/>
              <w:ind w:right="96"/>
              <w:jc w:val="both"/>
              <w:rPr>
                <w:rFonts w:ascii="Times New Roman" w:hAnsi="Times New Roman" w:cs="Times New Roman"/>
                <w:w w:val="105"/>
                <w:lang w:val="es-CO"/>
              </w:rPr>
            </w:pPr>
          </w:p>
          <w:p w14:paraId="36196987" w14:textId="77777777" w:rsidR="00FB015E" w:rsidRPr="009F318C" w:rsidRDefault="00FB015E" w:rsidP="00FB015E">
            <w:pPr>
              <w:pStyle w:val="TableParagraph"/>
              <w:spacing w:before="0"/>
              <w:ind w:right="96"/>
              <w:jc w:val="both"/>
              <w:rPr>
                <w:rFonts w:ascii="Times New Roman" w:hAnsi="Times New Roman" w:cs="Times New Roman"/>
                <w:w w:val="105"/>
                <w:lang w:val="es-CO"/>
              </w:rPr>
            </w:pPr>
            <w:r w:rsidRPr="009F318C">
              <w:rPr>
                <w:rFonts w:ascii="Times New Roman" w:hAnsi="Times New Roman" w:cs="Times New Roman"/>
                <w:b/>
                <w:w w:val="105"/>
                <w:lang w:val="es-CO"/>
              </w:rPr>
              <w:t xml:space="preserve">Parágrafo 2:  </w:t>
            </w:r>
            <w:r w:rsidRPr="009F318C">
              <w:rPr>
                <w:rFonts w:ascii="Times New Roman" w:hAnsi="Times New Roman" w:cs="Times New Roman"/>
                <w:w w:val="105"/>
                <w:lang w:val="es-CO"/>
              </w:rPr>
              <w:t>Finalizado el período constitucional del Presidente de la República, deberá designarse el reemplazo de Director del DANE dentro de os tres (3) meses siguientes a la fecha de posesión del nuevo mandatario.</w:t>
            </w:r>
          </w:p>
          <w:p w14:paraId="07F238D6" w14:textId="77777777" w:rsidR="00FB015E" w:rsidRPr="009F318C" w:rsidRDefault="00FB015E" w:rsidP="00FB015E">
            <w:pPr>
              <w:pStyle w:val="TableParagraph"/>
              <w:spacing w:before="0"/>
              <w:ind w:right="96"/>
              <w:jc w:val="both"/>
              <w:rPr>
                <w:rFonts w:ascii="Times New Roman" w:hAnsi="Times New Roman" w:cs="Times New Roman"/>
                <w:w w:val="105"/>
                <w:lang w:val="es-CO"/>
              </w:rPr>
            </w:pPr>
          </w:p>
          <w:p w14:paraId="727B2695" w14:textId="43AA3BBB" w:rsidR="00FB015E" w:rsidRPr="009F318C" w:rsidRDefault="00FB015E" w:rsidP="00FB015E">
            <w:pPr>
              <w:pStyle w:val="TableParagraph"/>
              <w:spacing w:before="0"/>
              <w:ind w:right="96"/>
              <w:jc w:val="both"/>
              <w:rPr>
                <w:rFonts w:ascii="Times New Roman" w:hAnsi="Times New Roman" w:cs="Times New Roman"/>
                <w:w w:val="105"/>
                <w:lang w:val="es-CO"/>
              </w:rPr>
            </w:pPr>
            <w:r w:rsidRPr="009F318C">
              <w:rPr>
                <w:rFonts w:ascii="Times New Roman" w:hAnsi="Times New Roman" w:cs="Times New Roman"/>
                <w:w w:val="105"/>
                <w:lang w:val="es-CO"/>
              </w:rPr>
              <w:t>P</w:t>
            </w:r>
            <w:r w:rsidRPr="009F318C">
              <w:rPr>
                <w:rFonts w:ascii="Times New Roman" w:hAnsi="Times New Roman" w:cs="Times New Roman"/>
                <w:b/>
                <w:w w:val="105"/>
                <w:lang w:val="es-CO"/>
              </w:rPr>
              <w:t xml:space="preserve">arágrafo 3: </w:t>
            </w:r>
            <w:r w:rsidRPr="009F318C">
              <w:rPr>
                <w:rFonts w:ascii="Times New Roman" w:hAnsi="Times New Roman" w:cs="Times New Roman"/>
                <w:w w:val="105"/>
                <w:lang w:val="es-CO"/>
              </w:rPr>
              <w:t>El Director del DANE que viene ejerciendo el cargo permanecerá en el ejercicio del mismo hasta tanto se p</w:t>
            </w:r>
            <w:r w:rsidR="003F16D5" w:rsidRPr="009F318C">
              <w:rPr>
                <w:rFonts w:ascii="Times New Roman" w:hAnsi="Times New Roman" w:cs="Times New Roman"/>
                <w:w w:val="105"/>
                <w:lang w:val="es-CO"/>
              </w:rPr>
              <w:t>osesione quien deba remplazarlo</w:t>
            </w:r>
            <w:r w:rsidRPr="009F318C">
              <w:rPr>
                <w:rFonts w:ascii="Times New Roman" w:hAnsi="Times New Roman" w:cs="Times New Roman"/>
                <w:w w:val="105"/>
                <w:lang w:val="es-CO"/>
              </w:rPr>
              <w:t>.</w:t>
            </w:r>
          </w:p>
          <w:p w14:paraId="79840ED9" w14:textId="77777777" w:rsidR="00FB015E" w:rsidRPr="009F318C" w:rsidRDefault="00FB015E" w:rsidP="00FB015E">
            <w:pPr>
              <w:pStyle w:val="TableParagraph"/>
              <w:spacing w:before="0"/>
              <w:ind w:right="96"/>
              <w:jc w:val="both"/>
              <w:rPr>
                <w:rFonts w:ascii="Times New Roman" w:hAnsi="Times New Roman" w:cs="Times New Roman"/>
                <w:w w:val="105"/>
                <w:lang w:val="es-CO"/>
              </w:rPr>
            </w:pPr>
          </w:p>
          <w:p w14:paraId="5A3A8A40" w14:textId="77777777" w:rsidR="00FB015E" w:rsidRPr="009F318C" w:rsidRDefault="00FB015E" w:rsidP="00FB015E">
            <w:pPr>
              <w:pStyle w:val="TableParagraph"/>
              <w:spacing w:before="0"/>
              <w:ind w:right="96"/>
              <w:jc w:val="both"/>
              <w:rPr>
                <w:rFonts w:ascii="Times New Roman" w:hAnsi="Times New Roman" w:cs="Times New Roman"/>
                <w:w w:val="105"/>
                <w:lang w:val="es-CO"/>
              </w:rPr>
            </w:pPr>
            <w:r w:rsidRPr="009F318C">
              <w:rPr>
                <w:rFonts w:ascii="Times New Roman" w:hAnsi="Times New Roman" w:cs="Times New Roman"/>
                <w:b/>
                <w:w w:val="105"/>
                <w:lang w:val="es-CO"/>
              </w:rPr>
              <w:t xml:space="preserve">Paragrafo 4: </w:t>
            </w:r>
            <w:r w:rsidRPr="009F318C">
              <w:rPr>
                <w:rFonts w:ascii="Times New Roman" w:hAnsi="Times New Roman" w:cs="Times New Roman"/>
                <w:w w:val="105"/>
                <w:lang w:val="es-CO"/>
              </w:rPr>
              <w:t>Producida la vacancia del empleo del Director del DANE antes de culminar el período presidencial, por cualquiera de las causales señaladas en la Ley, el empleo se podrá proveer de manera transitoria a través del encargo, mientras se efectúa la nueva convocatoria.</w:t>
            </w:r>
          </w:p>
        </w:tc>
        <w:tc>
          <w:tcPr>
            <w:tcW w:w="1985" w:type="dxa"/>
          </w:tcPr>
          <w:p w14:paraId="12D696FD" w14:textId="77777777" w:rsidR="00FB015E" w:rsidRPr="009F318C" w:rsidRDefault="00FB015E" w:rsidP="00FB015E">
            <w:pPr>
              <w:pStyle w:val="TableParagraph"/>
              <w:spacing w:before="0"/>
              <w:jc w:val="center"/>
              <w:rPr>
                <w:rFonts w:ascii="Times New Roman" w:hAnsi="Times New Roman" w:cs="Times New Roman"/>
                <w:w w:val="105"/>
                <w:lang w:val="es-CO"/>
              </w:rPr>
            </w:pPr>
            <w:r w:rsidRPr="009F318C">
              <w:rPr>
                <w:rFonts w:ascii="Times New Roman" w:hAnsi="Times New Roman" w:cs="Times New Roman"/>
                <w:lang w:val="es-CO"/>
              </w:rPr>
              <w:lastRenderedPageBreak/>
              <w:t>H.R. César Lorduy</w:t>
            </w:r>
          </w:p>
        </w:tc>
        <w:tc>
          <w:tcPr>
            <w:tcW w:w="1701" w:type="dxa"/>
          </w:tcPr>
          <w:p w14:paraId="4D6B244D" w14:textId="77777777" w:rsidR="00FB015E" w:rsidRPr="009F318C" w:rsidRDefault="00FB015E" w:rsidP="00FB015E">
            <w:pPr>
              <w:pStyle w:val="TableParagraph"/>
              <w:spacing w:before="0"/>
              <w:ind w:left="0"/>
              <w:jc w:val="center"/>
              <w:rPr>
                <w:rFonts w:ascii="Times New Roman" w:hAnsi="Times New Roman" w:cs="Times New Roman"/>
                <w:w w:val="105"/>
                <w:lang w:val="es-CO"/>
              </w:rPr>
            </w:pPr>
            <w:r w:rsidRPr="009F318C">
              <w:rPr>
                <w:rFonts w:ascii="Times New Roman" w:hAnsi="Times New Roman" w:cs="Times New Roman"/>
                <w:lang w:val="es-CO"/>
              </w:rPr>
              <w:t>CONSTANCIA</w:t>
            </w:r>
          </w:p>
        </w:tc>
      </w:tr>
      <w:tr w:rsidR="00FB015E" w:rsidRPr="009F318C" w14:paraId="31F65B61" w14:textId="77777777" w:rsidTr="00FB015E">
        <w:trPr>
          <w:trHeight w:val="382"/>
        </w:trPr>
        <w:tc>
          <w:tcPr>
            <w:tcW w:w="4961" w:type="dxa"/>
          </w:tcPr>
          <w:p w14:paraId="52BD5D98" w14:textId="77777777" w:rsidR="00FB015E" w:rsidRPr="009F318C" w:rsidRDefault="00FB015E" w:rsidP="00FB015E">
            <w:pPr>
              <w:pStyle w:val="TableParagraph"/>
              <w:spacing w:before="0" w:line="276" w:lineRule="auto"/>
              <w:jc w:val="both"/>
              <w:rPr>
                <w:rFonts w:ascii="Times New Roman" w:hAnsi="Times New Roman" w:cs="Times New Roman"/>
                <w:lang w:val="es-CO"/>
              </w:rPr>
            </w:pPr>
            <w:r w:rsidRPr="009F318C">
              <w:rPr>
                <w:rFonts w:ascii="Times New Roman" w:hAnsi="Times New Roman" w:cs="Times New Roman"/>
                <w:b/>
                <w:lang w:val="es-CO"/>
              </w:rPr>
              <w:t>Artículo Nuevo:</w:t>
            </w:r>
            <w:r w:rsidRPr="009F318C">
              <w:rPr>
                <w:rFonts w:ascii="Times New Roman" w:hAnsi="Times New Roman" w:cs="Times New Roman"/>
                <w:lang w:val="es-CO"/>
              </w:rPr>
              <w:t xml:space="preserve"> cuando los datos suministrados por el Departamento Nacional de Estadística Nacional, en el desarrollo de resultados finales en censos de estimaciones poblacionales sea inferior al 20% en comparación con los datos del censo anterior de dicha población, y que estos afecten de manera inminente la construcción de políticas públicas y presupuestales, el Departamento Nacional de Estadística (DANE), a solicitud de parte, verificara a través de una nueva jornada de censo poblacional sobre el territorio que lo así requiera, dentro de los seis meses después de dicha solicitud, previo agotamiento del procedimiento Administrativo Sancionatorio consagrado en el Código de Procedimiento Administrativo y de lo Contencioso Administrativo. </w:t>
            </w:r>
          </w:p>
          <w:p w14:paraId="45BC64AA" w14:textId="77777777" w:rsidR="00FB015E" w:rsidRPr="009F318C" w:rsidRDefault="00FB015E" w:rsidP="00FB015E">
            <w:pPr>
              <w:pStyle w:val="TableParagraph"/>
              <w:spacing w:before="0" w:line="276" w:lineRule="auto"/>
              <w:ind w:right="96"/>
              <w:jc w:val="both"/>
              <w:rPr>
                <w:rFonts w:ascii="Times New Roman" w:hAnsi="Times New Roman" w:cs="Times New Roman"/>
                <w:lang w:val="es-CO"/>
              </w:rPr>
            </w:pPr>
          </w:p>
          <w:p w14:paraId="676E9C6E" w14:textId="77777777" w:rsidR="00FB015E" w:rsidRPr="009F318C" w:rsidRDefault="00FB015E" w:rsidP="00FB015E">
            <w:pPr>
              <w:pStyle w:val="TableParagraph"/>
              <w:spacing w:before="0" w:line="276" w:lineRule="auto"/>
              <w:ind w:right="96"/>
              <w:jc w:val="both"/>
              <w:rPr>
                <w:rFonts w:ascii="Times New Roman" w:hAnsi="Times New Roman" w:cs="Times New Roman"/>
                <w:w w:val="105"/>
                <w:lang w:val="es-CO"/>
              </w:rPr>
            </w:pPr>
            <w:r w:rsidRPr="009F318C">
              <w:rPr>
                <w:rFonts w:ascii="Times New Roman" w:hAnsi="Times New Roman" w:cs="Times New Roman"/>
                <w:lang w:val="es-CO"/>
              </w:rPr>
              <w:t>Sin perjuicio de lo consagrado se deberá aplicar lo estipulado en el literal (c) del artículo 56 de esta Ley, cuando se pruebe la Infracción y/o error por parte del Departamento Nacional de Estadística (DANE).</w:t>
            </w:r>
          </w:p>
        </w:tc>
        <w:tc>
          <w:tcPr>
            <w:tcW w:w="1985" w:type="dxa"/>
          </w:tcPr>
          <w:p w14:paraId="19741D87" w14:textId="77777777" w:rsidR="00FB015E" w:rsidRPr="009F318C" w:rsidRDefault="00FB015E" w:rsidP="00FB015E">
            <w:pPr>
              <w:pStyle w:val="TableParagraph"/>
              <w:spacing w:before="0"/>
              <w:jc w:val="center"/>
              <w:rPr>
                <w:rFonts w:ascii="Times New Roman" w:hAnsi="Times New Roman" w:cs="Times New Roman"/>
                <w:w w:val="105"/>
                <w:lang w:val="es-CO"/>
              </w:rPr>
            </w:pPr>
            <w:r w:rsidRPr="009F318C">
              <w:rPr>
                <w:rFonts w:ascii="Times New Roman" w:hAnsi="Times New Roman" w:cs="Times New Roman"/>
                <w:lang w:val="es-CO"/>
              </w:rPr>
              <w:t>H.R. David Ernesto Pulido Novoa</w:t>
            </w:r>
          </w:p>
        </w:tc>
        <w:tc>
          <w:tcPr>
            <w:tcW w:w="1701" w:type="dxa"/>
          </w:tcPr>
          <w:p w14:paraId="169D774C" w14:textId="77777777" w:rsidR="00FB015E" w:rsidRPr="009F318C" w:rsidRDefault="00FB015E" w:rsidP="00FB015E">
            <w:pPr>
              <w:pStyle w:val="TableParagraph"/>
              <w:spacing w:before="0"/>
              <w:ind w:left="0"/>
              <w:jc w:val="center"/>
              <w:rPr>
                <w:rFonts w:ascii="Times New Roman" w:hAnsi="Times New Roman" w:cs="Times New Roman"/>
                <w:w w:val="105"/>
                <w:lang w:val="es-CO"/>
              </w:rPr>
            </w:pPr>
            <w:r w:rsidRPr="009F318C">
              <w:rPr>
                <w:rFonts w:ascii="Times New Roman" w:hAnsi="Times New Roman" w:cs="Times New Roman"/>
                <w:lang w:val="es-CO"/>
              </w:rPr>
              <w:t>CONSTANCIA</w:t>
            </w:r>
          </w:p>
        </w:tc>
      </w:tr>
    </w:tbl>
    <w:p w14:paraId="6CC24C50" w14:textId="77777777" w:rsidR="009E6642" w:rsidRPr="009F318C" w:rsidRDefault="009E6642" w:rsidP="002E5A14">
      <w:pPr>
        <w:spacing w:after="0" w:line="240" w:lineRule="auto"/>
        <w:jc w:val="both"/>
        <w:rPr>
          <w:rFonts w:ascii="Times New Roman" w:hAnsi="Times New Roman" w:cs="Times New Roman"/>
        </w:rPr>
      </w:pPr>
    </w:p>
    <w:p w14:paraId="1BB44301" w14:textId="77777777" w:rsidR="00EF71DB" w:rsidRPr="009F318C" w:rsidRDefault="00EF71DB" w:rsidP="002E5A14">
      <w:pPr>
        <w:spacing w:after="0" w:line="240" w:lineRule="auto"/>
        <w:jc w:val="both"/>
        <w:rPr>
          <w:rFonts w:ascii="Times New Roman" w:hAnsi="Times New Roman" w:cs="Times New Roman"/>
          <w:bCs/>
        </w:rPr>
      </w:pPr>
    </w:p>
    <w:p w14:paraId="691F1495" w14:textId="5191028A" w:rsidR="00DB1A6D" w:rsidRPr="009F318C" w:rsidRDefault="00DB1A6D" w:rsidP="002D1F81">
      <w:pPr>
        <w:pStyle w:val="ListParagraph"/>
        <w:numPr>
          <w:ilvl w:val="0"/>
          <w:numId w:val="1"/>
        </w:numPr>
        <w:spacing w:after="0" w:line="240" w:lineRule="auto"/>
        <w:jc w:val="both"/>
        <w:rPr>
          <w:rFonts w:ascii="Times New Roman" w:hAnsi="Times New Roman" w:cs="Times New Roman"/>
          <w:b/>
          <w:bCs/>
        </w:rPr>
      </w:pPr>
      <w:r w:rsidRPr="009F318C">
        <w:rPr>
          <w:rFonts w:ascii="Times New Roman" w:hAnsi="Times New Roman" w:cs="Times New Roman"/>
          <w:b/>
          <w:bCs/>
        </w:rPr>
        <w:t>OBJETIVO D</w:t>
      </w:r>
      <w:r w:rsidR="00E237B5" w:rsidRPr="009F318C">
        <w:rPr>
          <w:rFonts w:ascii="Times New Roman" w:hAnsi="Times New Roman" w:cs="Times New Roman"/>
          <w:b/>
          <w:bCs/>
        </w:rPr>
        <w:t>EL PROYECTO DE LEY</w:t>
      </w:r>
    </w:p>
    <w:p w14:paraId="1BAC6099" w14:textId="4167E238" w:rsidR="00E237B5" w:rsidRPr="009F318C" w:rsidRDefault="00E237B5" w:rsidP="002D1F81">
      <w:pPr>
        <w:spacing w:after="0" w:line="240" w:lineRule="auto"/>
        <w:jc w:val="both"/>
        <w:rPr>
          <w:rFonts w:ascii="Times New Roman" w:hAnsi="Times New Roman" w:cs="Times New Roman"/>
          <w:b/>
          <w:bCs/>
        </w:rPr>
      </w:pPr>
    </w:p>
    <w:p w14:paraId="495E5F60" w14:textId="5AD5E5C4" w:rsidR="00E237B5" w:rsidRPr="009F318C" w:rsidRDefault="00E237B5" w:rsidP="002D1F81">
      <w:pPr>
        <w:spacing w:after="0" w:line="240" w:lineRule="auto"/>
        <w:jc w:val="both"/>
        <w:rPr>
          <w:rFonts w:ascii="Times New Roman" w:hAnsi="Times New Roman" w:cs="Times New Roman"/>
        </w:rPr>
      </w:pPr>
      <w:r w:rsidRPr="009F318C">
        <w:rPr>
          <w:rFonts w:ascii="Times New Roman" w:hAnsi="Times New Roman" w:cs="Times New Roman"/>
        </w:rPr>
        <w:lastRenderedPageBreak/>
        <w:t>Este proyecto busca elevar a rango de ley los altos estándares de calidad y buenas prácticas internacionales que el DANE ha venido adoptando y que permiten establecer un marco jurídico general para la planeación, producción y difusión de las estadísticas oficiales en Colombia.</w:t>
      </w:r>
    </w:p>
    <w:p w14:paraId="5ADC8012" w14:textId="582A13A5" w:rsidR="00E237B5" w:rsidRPr="009F318C" w:rsidRDefault="00E237B5" w:rsidP="002D1F81">
      <w:pPr>
        <w:spacing w:after="0" w:line="240" w:lineRule="auto"/>
        <w:jc w:val="both"/>
        <w:rPr>
          <w:rFonts w:ascii="Times New Roman" w:hAnsi="Times New Roman" w:cs="Times New Roman"/>
        </w:rPr>
      </w:pPr>
    </w:p>
    <w:p w14:paraId="2102700A" w14:textId="19E8BF02" w:rsidR="002D1F81" w:rsidRPr="009F318C" w:rsidRDefault="00E237B5" w:rsidP="002D1F81">
      <w:pPr>
        <w:spacing w:after="0" w:line="240" w:lineRule="auto"/>
        <w:jc w:val="both"/>
        <w:rPr>
          <w:rFonts w:ascii="Times New Roman" w:hAnsi="Times New Roman" w:cs="Times New Roman"/>
        </w:rPr>
      </w:pPr>
      <w:r w:rsidRPr="009F318C">
        <w:rPr>
          <w:rFonts w:ascii="Times New Roman" w:hAnsi="Times New Roman" w:cs="Times New Roman"/>
        </w:rPr>
        <w:t xml:space="preserve">Para tales efectos, se espera actualizar, compilar y organizar la normatividad para la planeación, producción y difusión de las estadísticas oficiales en el país, con el fin de fortalecer el Sistema Estadístico Nacional y la  independencia del DANE, además de modernizar las fuentes de información, el uso de los registros administrativos y de los datos (tradicionales y no estructurados) con fines estadísticos, e implementar marcos éticos que garanticen el uso adecuado de la información y que blinden toda la cadena de valor del proceso de producción estadística para salvaguardar la integridad de las personas, la transparencia, la rendición de cuentas y el control social. </w:t>
      </w:r>
    </w:p>
    <w:p w14:paraId="52CA1651" w14:textId="77777777" w:rsidR="002D1F81" w:rsidRPr="009F318C" w:rsidRDefault="002D1F81" w:rsidP="002D1F81">
      <w:pPr>
        <w:spacing w:after="0" w:line="240" w:lineRule="auto"/>
        <w:jc w:val="both"/>
        <w:rPr>
          <w:rFonts w:ascii="Times New Roman" w:hAnsi="Times New Roman" w:cs="Times New Roman"/>
        </w:rPr>
      </w:pPr>
    </w:p>
    <w:p w14:paraId="7A39F193" w14:textId="06EB8400" w:rsidR="00E237B5" w:rsidRPr="009F318C" w:rsidRDefault="00E237B5" w:rsidP="002D1F81">
      <w:pPr>
        <w:spacing w:after="0" w:line="240" w:lineRule="auto"/>
        <w:jc w:val="both"/>
        <w:rPr>
          <w:rFonts w:ascii="Times New Roman" w:hAnsi="Times New Roman" w:cs="Times New Roman"/>
        </w:rPr>
      </w:pPr>
      <w:r w:rsidRPr="009F318C">
        <w:rPr>
          <w:rFonts w:ascii="Times New Roman" w:hAnsi="Times New Roman" w:cs="Times New Roman"/>
        </w:rPr>
        <w:t xml:space="preserve">Los objetivos específicos de la iniciativa son: </w:t>
      </w:r>
    </w:p>
    <w:p w14:paraId="010E443A" w14:textId="77777777" w:rsidR="00E237B5" w:rsidRPr="009F318C" w:rsidRDefault="00E237B5" w:rsidP="002D1F81">
      <w:pPr>
        <w:spacing w:after="0" w:line="240" w:lineRule="auto"/>
        <w:jc w:val="both"/>
        <w:rPr>
          <w:rFonts w:ascii="Times New Roman" w:hAnsi="Times New Roman" w:cs="Times New Roman"/>
        </w:rPr>
      </w:pPr>
    </w:p>
    <w:p w14:paraId="1B5C1ED8" w14:textId="6C71F36B" w:rsidR="00E237B5" w:rsidRPr="009F318C" w:rsidRDefault="00E237B5" w:rsidP="002D1F81">
      <w:pPr>
        <w:pStyle w:val="ListParagraph"/>
        <w:numPr>
          <w:ilvl w:val="0"/>
          <w:numId w:val="2"/>
        </w:numPr>
        <w:spacing w:after="0" w:line="240" w:lineRule="auto"/>
        <w:ind w:left="426" w:hanging="349"/>
        <w:jc w:val="both"/>
        <w:rPr>
          <w:rFonts w:ascii="Times New Roman" w:hAnsi="Times New Roman" w:cs="Times New Roman"/>
        </w:rPr>
      </w:pPr>
      <w:r w:rsidRPr="009F318C">
        <w:rPr>
          <w:rFonts w:ascii="Times New Roman" w:hAnsi="Times New Roman" w:cs="Times New Roman"/>
        </w:rPr>
        <w:t xml:space="preserve">Establecer criterios para el fortalecimiento de la independencia técnica y operativa del DANE y, en consecuencia, la Presidencia de la República velará por dar cumplimiento a los estándares y buenas prácticas internacionales en la designación de quien encabece la Dirección de la entidad. </w:t>
      </w:r>
    </w:p>
    <w:p w14:paraId="3817F9AB" w14:textId="081A0EFE" w:rsidR="00E237B5" w:rsidRPr="009F318C" w:rsidRDefault="00E237B5" w:rsidP="002D1F81">
      <w:pPr>
        <w:pStyle w:val="ListParagraph"/>
        <w:numPr>
          <w:ilvl w:val="0"/>
          <w:numId w:val="2"/>
        </w:numPr>
        <w:spacing w:after="0" w:line="240" w:lineRule="auto"/>
        <w:ind w:left="426" w:hanging="349"/>
        <w:jc w:val="both"/>
        <w:rPr>
          <w:rFonts w:ascii="Times New Roman" w:hAnsi="Times New Roman" w:cs="Times New Roman"/>
        </w:rPr>
      </w:pPr>
      <w:r w:rsidRPr="009F318C">
        <w:rPr>
          <w:rFonts w:ascii="Times New Roman" w:hAnsi="Times New Roman" w:cs="Times New Roman"/>
        </w:rPr>
        <w:t>Fortalecer el Plan Estadístico Nacional – PEN a través de disposiciones sobre su finalidad, objetivos y normas generales, como principal instrumento de planeación estadística del país.</w:t>
      </w:r>
    </w:p>
    <w:p w14:paraId="0AD1F91E" w14:textId="2C700048" w:rsidR="00E237B5" w:rsidRPr="009F318C" w:rsidRDefault="00E237B5" w:rsidP="002D1F81">
      <w:pPr>
        <w:pStyle w:val="ListParagraph"/>
        <w:numPr>
          <w:ilvl w:val="0"/>
          <w:numId w:val="2"/>
        </w:numPr>
        <w:spacing w:after="0" w:line="240" w:lineRule="auto"/>
        <w:ind w:left="426" w:hanging="349"/>
        <w:jc w:val="both"/>
        <w:rPr>
          <w:rFonts w:ascii="Times New Roman" w:hAnsi="Times New Roman" w:cs="Times New Roman"/>
        </w:rPr>
      </w:pPr>
      <w:r w:rsidRPr="009F318C">
        <w:rPr>
          <w:rFonts w:ascii="Times New Roman" w:hAnsi="Times New Roman" w:cs="Times New Roman"/>
        </w:rPr>
        <w:t xml:space="preserve">Incorporar disposiciones en las que se establecen los requisitos del esquema de certificación de calidad estadística para la producción de estadísticas oficiales. </w:t>
      </w:r>
    </w:p>
    <w:p w14:paraId="344EA38E" w14:textId="535835D1" w:rsidR="00E237B5" w:rsidRPr="009F318C" w:rsidRDefault="00E237B5" w:rsidP="002D1F81">
      <w:pPr>
        <w:pStyle w:val="ListParagraph"/>
        <w:numPr>
          <w:ilvl w:val="0"/>
          <w:numId w:val="2"/>
        </w:numPr>
        <w:spacing w:after="0" w:line="240" w:lineRule="auto"/>
        <w:ind w:left="426" w:hanging="349"/>
        <w:jc w:val="both"/>
        <w:rPr>
          <w:rFonts w:ascii="Times New Roman" w:hAnsi="Times New Roman" w:cs="Times New Roman"/>
        </w:rPr>
      </w:pPr>
      <w:r w:rsidRPr="009F318C">
        <w:rPr>
          <w:rFonts w:ascii="Times New Roman" w:hAnsi="Times New Roman" w:cs="Times New Roman"/>
        </w:rPr>
        <w:t>Establecer normas enfocadas en la calidad de la información, entre las cuales se encuentra la validación de la actividad estadística del DANE por pares internacionales o por entidades generadoras de normas y estándares para la producción estadística.</w:t>
      </w:r>
    </w:p>
    <w:p w14:paraId="47E54624" w14:textId="43894D6A" w:rsidR="00E237B5" w:rsidRPr="009F318C" w:rsidRDefault="00E237B5" w:rsidP="002D1F81">
      <w:pPr>
        <w:pStyle w:val="ListParagraph"/>
        <w:numPr>
          <w:ilvl w:val="0"/>
          <w:numId w:val="2"/>
        </w:numPr>
        <w:spacing w:after="0" w:line="240" w:lineRule="auto"/>
        <w:ind w:left="426" w:hanging="349"/>
        <w:jc w:val="both"/>
        <w:rPr>
          <w:rFonts w:ascii="Times New Roman" w:hAnsi="Times New Roman" w:cs="Times New Roman"/>
        </w:rPr>
      </w:pPr>
      <w:r w:rsidRPr="009F318C">
        <w:rPr>
          <w:rFonts w:ascii="Times New Roman" w:hAnsi="Times New Roman" w:cs="Times New Roman"/>
        </w:rPr>
        <w:t>Definir reglas y parámetros en materia de realización de censos, estableciendo disposiciones que garanticen los recursos presupuestales para la ejecución de los operativos censales.</w:t>
      </w:r>
    </w:p>
    <w:p w14:paraId="41C0BED3" w14:textId="1043D6EE" w:rsidR="00E237B5" w:rsidRPr="009F318C" w:rsidRDefault="00E237B5" w:rsidP="002D1F81">
      <w:pPr>
        <w:pStyle w:val="ListParagraph"/>
        <w:numPr>
          <w:ilvl w:val="0"/>
          <w:numId w:val="2"/>
        </w:numPr>
        <w:spacing w:after="0" w:line="240" w:lineRule="auto"/>
        <w:ind w:left="426" w:hanging="349"/>
        <w:jc w:val="both"/>
        <w:rPr>
          <w:rFonts w:ascii="Times New Roman" w:hAnsi="Times New Roman" w:cs="Times New Roman"/>
        </w:rPr>
      </w:pPr>
      <w:r w:rsidRPr="009F318C">
        <w:rPr>
          <w:rFonts w:ascii="Times New Roman" w:hAnsi="Times New Roman" w:cs="Times New Roman"/>
        </w:rPr>
        <w:t>Establecer lineamientos sobre la difusión y publicidad de la información estadística, así como la prestación de servicios de procesamiento estadístico.</w:t>
      </w:r>
    </w:p>
    <w:p w14:paraId="1A658623" w14:textId="55AFD1E6" w:rsidR="00E237B5" w:rsidRPr="009F318C" w:rsidRDefault="00E237B5" w:rsidP="002D1F81">
      <w:pPr>
        <w:pStyle w:val="ListParagraph"/>
        <w:numPr>
          <w:ilvl w:val="0"/>
          <w:numId w:val="2"/>
        </w:numPr>
        <w:spacing w:after="0" w:line="240" w:lineRule="auto"/>
        <w:ind w:left="426" w:hanging="349"/>
        <w:jc w:val="both"/>
        <w:rPr>
          <w:rFonts w:ascii="Times New Roman" w:hAnsi="Times New Roman" w:cs="Times New Roman"/>
        </w:rPr>
      </w:pPr>
      <w:r w:rsidRPr="009F318C">
        <w:rPr>
          <w:rFonts w:ascii="Times New Roman" w:hAnsi="Times New Roman" w:cs="Times New Roman"/>
        </w:rPr>
        <w:t>Avanzar en la interoperabilidad y empleo de plataformas tecnológicas seguras en la implementación de procesos innovadores en la producción de información estadística oficial y el mejoramiento de las metodologías utilizadas en las operaciones estadísticas del Sistema Estadístico Nacional - SEN.</w:t>
      </w:r>
    </w:p>
    <w:p w14:paraId="61408A5D" w14:textId="5E041DF0" w:rsidR="00E237B5" w:rsidRPr="009F318C" w:rsidRDefault="00E237B5" w:rsidP="002D1F81">
      <w:pPr>
        <w:pStyle w:val="ListParagraph"/>
        <w:numPr>
          <w:ilvl w:val="0"/>
          <w:numId w:val="2"/>
        </w:numPr>
        <w:spacing w:after="0" w:line="240" w:lineRule="auto"/>
        <w:ind w:left="426" w:hanging="349"/>
        <w:jc w:val="both"/>
        <w:rPr>
          <w:rFonts w:ascii="Times New Roman" w:hAnsi="Times New Roman" w:cs="Times New Roman"/>
        </w:rPr>
      </w:pPr>
      <w:r w:rsidRPr="009F318C">
        <w:rPr>
          <w:rFonts w:ascii="Times New Roman" w:hAnsi="Times New Roman" w:cs="Times New Roman"/>
        </w:rPr>
        <w:t>Incorporar disposiciones en materia de infracciones relacionadas con la actividad estadística y su régimen sancionatorio, entre otras regulaciones.</w:t>
      </w:r>
    </w:p>
    <w:p w14:paraId="6DAA9298" w14:textId="2DC7041C" w:rsidR="00E237B5" w:rsidRPr="009F318C" w:rsidRDefault="00E237B5" w:rsidP="002D1F81">
      <w:pPr>
        <w:spacing w:after="0" w:line="240" w:lineRule="auto"/>
        <w:jc w:val="both"/>
        <w:rPr>
          <w:rFonts w:ascii="Times New Roman" w:hAnsi="Times New Roman" w:cs="Times New Roman"/>
          <w:b/>
          <w:bCs/>
        </w:rPr>
      </w:pPr>
    </w:p>
    <w:p w14:paraId="1D4853AB" w14:textId="7ABE8E13" w:rsidR="00E237B5" w:rsidRPr="009F318C" w:rsidRDefault="00E237B5" w:rsidP="002D1F81">
      <w:pPr>
        <w:spacing w:after="0" w:line="240" w:lineRule="auto"/>
        <w:jc w:val="both"/>
        <w:rPr>
          <w:rFonts w:ascii="Times New Roman" w:hAnsi="Times New Roman" w:cs="Times New Roman"/>
          <w:b/>
          <w:bCs/>
        </w:rPr>
      </w:pPr>
    </w:p>
    <w:p w14:paraId="50D99B4E" w14:textId="12AA2420" w:rsidR="00B815C5" w:rsidRPr="009F318C" w:rsidRDefault="00B815C5" w:rsidP="002D1F81">
      <w:pPr>
        <w:pStyle w:val="ListParagraph"/>
        <w:numPr>
          <w:ilvl w:val="0"/>
          <w:numId w:val="1"/>
        </w:numPr>
        <w:spacing w:after="0" w:line="240" w:lineRule="auto"/>
        <w:jc w:val="both"/>
        <w:rPr>
          <w:rFonts w:ascii="Times New Roman" w:hAnsi="Times New Roman" w:cs="Times New Roman"/>
          <w:b/>
          <w:bCs/>
        </w:rPr>
      </w:pPr>
      <w:r w:rsidRPr="009F318C">
        <w:rPr>
          <w:rFonts w:ascii="Times New Roman" w:hAnsi="Times New Roman" w:cs="Times New Roman"/>
          <w:b/>
          <w:bCs/>
        </w:rPr>
        <w:t xml:space="preserve">CONCEPTOS </w:t>
      </w:r>
    </w:p>
    <w:p w14:paraId="1DC7555F" w14:textId="08915A13" w:rsidR="00DE56C3" w:rsidRPr="009F318C" w:rsidRDefault="00DE56C3" w:rsidP="002D1F81">
      <w:pPr>
        <w:spacing w:after="0" w:line="240" w:lineRule="auto"/>
        <w:jc w:val="both"/>
        <w:rPr>
          <w:rFonts w:ascii="Times New Roman" w:hAnsi="Times New Roman" w:cs="Times New Roman"/>
          <w:b/>
          <w:bCs/>
        </w:rPr>
      </w:pPr>
    </w:p>
    <w:p w14:paraId="4B394C3D" w14:textId="070BB172" w:rsidR="00DE56C3" w:rsidRPr="009F318C" w:rsidRDefault="00DE56C3" w:rsidP="002D1F81">
      <w:pPr>
        <w:spacing w:after="0" w:line="240" w:lineRule="auto"/>
        <w:jc w:val="both"/>
        <w:rPr>
          <w:rFonts w:ascii="Times New Roman" w:hAnsi="Times New Roman" w:cs="Times New Roman"/>
        </w:rPr>
      </w:pPr>
      <w:r w:rsidRPr="009F318C">
        <w:rPr>
          <w:rFonts w:ascii="Times New Roman" w:hAnsi="Times New Roman" w:cs="Times New Roman"/>
        </w:rPr>
        <w:t xml:space="preserve">El proyecto de Ley cuenta con conceptos positivos de las siguientes entidades: </w:t>
      </w:r>
    </w:p>
    <w:p w14:paraId="66A323F9" w14:textId="1BA80530" w:rsidR="00DE56C3" w:rsidRPr="009F318C" w:rsidRDefault="00DE56C3" w:rsidP="002D1F81">
      <w:pPr>
        <w:spacing w:after="0" w:line="240" w:lineRule="auto"/>
        <w:jc w:val="both"/>
        <w:rPr>
          <w:rFonts w:ascii="Times New Roman" w:hAnsi="Times New Roman" w:cs="Times New Roman"/>
        </w:rPr>
      </w:pPr>
    </w:p>
    <w:p w14:paraId="4252C1A3" w14:textId="7183F46C" w:rsidR="00DE56C3" w:rsidRPr="009F318C" w:rsidRDefault="00DE56C3" w:rsidP="002D1F81">
      <w:pPr>
        <w:pStyle w:val="ListParagraph"/>
        <w:numPr>
          <w:ilvl w:val="0"/>
          <w:numId w:val="3"/>
        </w:numPr>
        <w:spacing w:after="0" w:line="240" w:lineRule="auto"/>
        <w:jc w:val="both"/>
        <w:rPr>
          <w:rFonts w:ascii="Times New Roman" w:hAnsi="Times New Roman" w:cs="Times New Roman"/>
        </w:rPr>
      </w:pPr>
      <w:r w:rsidRPr="009F318C">
        <w:rPr>
          <w:rFonts w:ascii="Times New Roman" w:hAnsi="Times New Roman" w:cs="Times New Roman"/>
        </w:rPr>
        <w:t>Ministerio de Hacienda y Crédito Público</w:t>
      </w:r>
    </w:p>
    <w:p w14:paraId="6E44CE0A" w14:textId="786073AD" w:rsidR="00DE56C3" w:rsidRPr="009F318C" w:rsidRDefault="00DE56C3" w:rsidP="002D1F81">
      <w:pPr>
        <w:pStyle w:val="ListParagraph"/>
        <w:numPr>
          <w:ilvl w:val="0"/>
          <w:numId w:val="3"/>
        </w:numPr>
        <w:spacing w:after="0" w:line="240" w:lineRule="auto"/>
        <w:jc w:val="both"/>
        <w:rPr>
          <w:rFonts w:ascii="Times New Roman" w:hAnsi="Times New Roman" w:cs="Times New Roman"/>
        </w:rPr>
      </w:pPr>
      <w:r w:rsidRPr="009F318C">
        <w:rPr>
          <w:rFonts w:ascii="Times New Roman" w:hAnsi="Times New Roman" w:cs="Times New Roman"/>
        </w:rPr>
        <w:t>Departamento Nacional de Planeación – DNP</w:t>
      </w:r>
    </w:p>
    <w:p w14:paraId="70D27A8B" w14:textId="489BC694" w:rsidR="00DE56C3" w:rsidRPr="009F318C" w:rsidRDefault="00D06196" w:rsidP="002D1F81">
      <w:pPr>
        <w:pStyle w:val="ListParagraph"/>
        <w:numPr>
          <w:ilvl w:val="0"/>
          <w:numId w:val="3"/>
        </w:numPr>
        <w:spacing w:after="0" w:line="240" w:lineRule="auto"/>
        <w:jc w:val="both"/>
        <w:rPr>
          <w:rFonts w:ascii="Times New Roman" w:hAnsi="Times New Roman" w:cs="Times New Roman"/>
        </w:rPr>
      </w:pPr>
      <w:r w:rsidRPr="009F318C">
        <w:rPr>
          <w:rFonts w:ascii="Times New Roman" w:hAnsi="Times New Roman" w:cs="Times New Roman"/>
        </w:rPr>
        <w:t xml:space="preserve">Ministerio de Comercio, Industria y Turismo </w:t>
      </w:r>
    </w:p>
    <w:p w14:paraId="1B1DF5C2" w14:textId="3D015490" w:rsidR="00D06196" w:rsidRPr="009F318C" w:rsidRDefault="00D06196" w:rsidP="002D1F81">
      <w:pPr>
        <w:spacing w:after="0" w:line="240" w:lineRule="auto"/>
        <w:jc w:val="both"/>
        <w:rPr>
          <w:rFonts w:ascii="Times New Roman" w:hAnsi="Times New Roman" w:cs="Times New Roman"/>
        </w:rPr>
      </w:pPr>
    </w:p>
    <w:p w14:paraId="34D60AEA" w14:textId="4BB0C575" w:rsidR="00D06196" w:rsidRPr="009F318C" w:rsidRDefault="00D06196" w:rsidP="002D1F81">
      <w:pPr>
        <w:spacing w:after="0" w:line="240" w:lineRule="auto"/>
        <w:jc w:val="both"/>
        <w:rPr>
          <w:rFonts w:ascii="Times New Roman" w:hAnsi="Times New Roman" w:cs="Times New Roman"/>
        </w:rPr>
      </w:pPr>
      <w:r w:rsidRPr="009F318C">
        <w:rPr>
          <w:rFonts w:ascii="Times New Roman" w:hAnsi="Times New Roman" w:cs="Times New Roman"/>
        </w:rPr>
        <w:t>En un proceso de colaboración armónica de los entes públicos, el DANE recibió una serie de comentarios y recomendaciones de las mencionadas entidades para fortalecer el articulado de manera previa a la presentación ante el Congreso de la República. Es así como el proyecto se vio robustecido en temas como el rol de coordinación en materia de cooperación internacional y la interoperabilidad en el marco del Sistema Estadístico Nacional – SEN.</w:t>
      </w:r>
    </w:p>
    <w:p w14:paraId="5793FC2F" w14:textId="633E7961" w:rsidR="00D06196" w:rsidRPr="009F318C" w:rsidRDefault="00D06196" w:rsidP="002D1F81">
      <w:pPr>
        <w:spacing w:after="0" w:line="240" w:lineRule="auto"/>
        <w:jc w:val="both"/>
        <w:rPr>
          <w:rFonts w:ascii="Times New Roman" w:hAnsi="Times New Roman" w:cs="Times New Roman"/>
        </w:rPr>
      </w:pPr>
    </w:p>
    <w:p w14:paraId="65992B46" w14:textId="77777777" w:rsidR="00AD1A60" w:rsidRPr="009F318C" w:rsidRDefault="00AD1A60" w:rsidP="002D1F81">
      <w:pPr>
        <w:spacing w:after="0" w:line="240" w:lineRule="auto"/>
        <w:jc w:val="both"/>
        <w:rPr>
          <w:rFonts w:ascii="Times New Roman" w:hAnsi="Times New Roman" w:cs="Times New Roman"/>
        </w:rPr>
      </w:pPr>
      <w:r w:rsidRPr="009F318C">
        <w:rPr>
          <w:rFonts w:ascii="Times New Roman" w:hAnsi="Times New Roman" w:cs="Times New Roman"/>
        </w:rPr>
        <w:t xml:space="preserve">Sobre esta iniciativa, además de las sugerencias y comentarios recibidos, el Departamento Nacional de Planeación – DNP, indicó: </w:t>
      </w:r>
    </w:p>
    <w:p w14:paraId="25C1B06E" w14:textId="77777777" w:rsidR="0073582B" w:rsidRPr="009F318C" w:rsidRDefault="0073582B" w:rsidP="002D1F81">
      <w:pPr>
        <w:spacing w:after="0" w:line="240" w:lineRule="auto"/>
        <w:jc w:val="both"/>
        <w:rPr>
          <w:rFonts w:ascii="Times New Roman" w:hAnsi="Times New Roman" w:cs="Times New Roman"/>
        </w:rPr>
      </w:pPr>
    </w:p>
    <w:p w14:paraId="4E6E8A00" w14:textId="02B7796B" w:rsidR="0073582B" w:rsidRPr="009F318C" w:rsidRDefault="00D06196" w:rsidP="002D1F81">
      <w:pPr>
        <w:spacing w:after="0" w:line="240" w:lineRule="auto"/>
        <w:jc w:val="both"/>
        <w:rPr>
          <w:rFonts w:ascii="Times New Roman" w:hAnsi="Times New Roman" w:cs="Times New Roman"/>
          <w:i/>
          <w:iCs/>
        </w:rPr>
      </w:pPr>
      <w:r w:rsidRPr="009F318C">
        <w:rPr>
          <w:rFonts w:ascii="Times New Roman" w:hAnsi="Times New Roman" w:cs="Times New Roman"/>
          <w:i/>
          <w:iCs/>
        </w:rPr>
        <w:t>“</w:t>
      </w:r>
      <w:r w:rsidR="0073582B" w:rsidRPr="009F318C">
        <w:rPr>
          <w:rFonts w:ascii="Times New Roman" w:hAnsi="Times New Roman" w:cs="Times New Roman"/>
          <w:i/>
          <w:iCs/>
        </w:rPr>
        <w:t xml:space="preserve">(…) se estima que la iniciativa resulta de gran importancia en tanto que la misma constituye una gran apuesta para fortalecer la normativa existente en materia de la planificación, producción y difusión de las estadísticas oficiales del país”. </w:t>
      </w:r>
    </w:p>
    <w:p w14:paraId="53B9B4DE" w14:textId="165C8EEE" w:rsidR="0073582B" w:rsidRPr="009F318C" w:rsidRDefault="0073582B" w:rsidP="002D1F81">
      <w:pPr>
        <w:spacing w:after="0" w:line="240" w:lineRule="auto"/>
        <w:jc w:val="both"/>
        <w:rPr>
          <w:rFonts w:ascii="Times New Roman" w:hAnsi="Times New Roman" w:cs="Times New Roman"/>
        </w:rPr>
      </w:pPr>
    </w:p>
    <w:p w14:paraId="3F1EBE80" w14:textId="504A1D23" w:rsidR="00A11DE4" w:rsidRPr="009F318C" w:rsidRDefault="00DA409F" w:rsidP="00A11DE4">
      <w:pPr>
        <w:spacing w:after="0" w:line="240" w:lineRule="auto"/>
        <w:jc w:val="both"/>
        <w:rPr>
          <w:rFonts w:ascii="Times New Roman" w:hAnsi="Times New Roman" w:cs="Times New Roman"/>
        </w:rPr>
      </w:pPr>
      <w:r w:rsidRPr="009F318C">
        <w:rPr>
          <w:rFonts w:ascii="Times New Roman" w:hAnsi="Times New Roman" w:cs="Times New Roman"/>
        </w:rPr>
        <w:t>Adicionalmente, el proyecto cuenta con concepto</w:t>
      </w:r>
      <w:r w:rsidR="00A11DE4" w:rsidRPr="009F318C">
        <w:rPr>
          <w:rFonts w:ascii="Times New Roman" w:hAnsi="Times New Roman" w:cs="Times New Roman"/>
        </w:rPr>
        <w:t xml:space="preserve"> emitido por la Junta Directiva del </w:t>
      </w:r>
      <w:r w:rsidRPr="009F318C">
        <w:rPr>
          <w:rFonts w:ascii="Times New Roman" w:hAnsi="Times New Roman" w:cs="Times New Roman"/>
        </w:rPr>
        <w:t>Banco de la República</w:t>
      </w:r>
      <w:r w:rsidR="00A11DE4" w:rsidRPr="009F318C">
        <w:rPr>
          <w:rFonts w:ascii="Times New Roman" w:hAnsi="Times New Roman" w:cs="Times New Roman"/>
        </w:rPr>
        <w:t>, el cual incluye comentarios relacionados con:</w:t>
      </w:r>
    </w:p>
    <w:p w14:paraId="464C96EA" w14:textId="77777777" w:rsidR="00A11DE4" w:rsidRPr="009F318C" w:rsidRDefault="00A11DE4" w:rsidP="00A11DE4">
      <w:pPr>
        <w:spacing w:after="0" w:line="240" w:lineRule="auto"/>
        <w:jc w:val="both"/>
        <w:rPr>
          <w:rFonts w:ascii="Times New Roman" w:hAnsi="Times New Roman" w:cs="Times New Roman"/>
        </w:rPr>
      </w:pPr>
    </w:p>
    <w:p w14:paraId="388A05F8" w14:textId="6C44CC94" w:rsidR="00A11DE4" w:rsidRPr="009F318C" w:rsidRDefault="00A11DE4" w:rsidP="00A11DE4">
      <w:pPr>
        <w:pStyle w:val="ListParagraph"/>
        <w:numPr>
          <w:ilvl w:val="0"/>
          <w:numId w:val="39"/>
        </w:numPr>
        <w:spacing w:after="0" w:line="240" w:lineRule="auto"/>
        <w:jc w:val="both"/>
        <w:rPr>
          <w:rFonts w:ascii="Times New Roman" w:hAnsi="Times New Roman" w:cs="Times New Roman"/>
        </w:rPr>
      </w:pPr>
      <w:r w:rsidRPr="009F318C">
        <w:rPr>
          <w:rFonts w:ascii="Times New Roman" w:hAnsi="Times New Roman" w:cs="Times New Roman"/>
        </w:rPr>
        <w:t>las obligaciones de intercambio de información y la reserva de la información;</w:t>
      </w:r>
    </w:p>
    <w:p w14:paraId="2213DBAE" w14:textId="659CEB68" w:rsidR="00A11DE4" w:rsidRPr="009F318C" w:rsidRDefault="00A11DE4" w:rsidP="00A11DE4">
      <w:pPr>
        <w:pStyle w:val="ListParagraph"/>
        <w:numPr>
          <w:ilvl w:val="0"/>
          <w:numId w:val="39"/>
        </w:numPr>
        <w:spacing w:after="0" w:line="240" w:lineRule="auto"/>
        <w:jc w:val="both"/>
        <w:rPr>
          <w:rFonts w:ascii="Times New Roman" w:hAnsi="Times New Roman" w:cs="Times New Roman"/>
        </w:rPr>
      </w:pPr>
      <w:r w:rsidRPr="009F318C">
        <w:rPr>
          <w:rFonts w:ascii="Times New Roman" w:hAnsi="Times New Roman" w:cs="Times New Roman"/>
        </w:rPr>
        <w:t>la independencia del DANE y la autonomía de los miembros del SEN;</w:t>
      </w:r>
    </w:p>
    <w:p w14:paraId="3458C26F" w14:textId="77777777" w:rsidR="00A11DE4" w:rsidRPr="009F318C" w:rsidRDefault="00A11DE4" w:rsidP="00A11DE4">
      <w:pPr>
        <w:pStyle w:val="ListParagraph"/>
        <w:numPr>
          <w:ilvl w:val="0"/>
          <w:numId w:val="39"/>
        </w:numPr>
        <w:spacing w:after="0" w:line="240" w:lineRule="auto"/>
        <w:jc w:val="both"/>
        <w:rPr>
          <w:rFonts w:ascii="Times New Roman" w:hAnsi="Times New Roman" w:cs="Times New Roman"/>
        </w:rPr>
      </w:pPr>
      <w:r w:rsidRPr="009F318C">
        <w:rPr>
          <w:rFonts w:ascii="Times New Roman" w:hAnsi="Times New Roman" w:cs="Times New Roman"/>
        </w:rPr>
        <w:t>los costos de la transición para el cumplimiento del PL.</w:t>
      </w:r>
    </w:p>
    <w:p w14:paraId="256EE5C7" w14:textId="77777777" w:rsidR="00A11DE4" w:rsidRPr="009F318C" w:rsidRDefault="00A11DE4" w:rsidP="00A11DE4">
      <w:pPr>
        <w:spacing w:after="0" w:line="240" w:lineRule="auto"/>
        <w:jc w:val="both"/>
        <w:rPr>
          <w:rFonts w:ascii="Times New Roman" w:hAnsi="Times New Roman" w:cs="Times New Roman"/>
        </w:rPr>
      </w:pPr>
    </w:p>
    <w:p w14:paraId="18064FF8" w14:textId="3153A5E4" w:rsidR="00DA409F" w:rsidRPr="009F318C" w:rsidRDefault="00A11DE4" w:rsidP="002D1F81">
      <w:pPr>
        <w:spacing w:after="0" w:line="240" w:lineRule="auto"/>
        <w:jc w:val="both"/>
        <w:rPr>
          <w:rFonts w:ascii="Times New Roman" w:hAnsi="Times New Roman" w:cs="Times New Roman"/>
        </w:rPr>
      </w:pPr>
      <w:r w:rsidRPr="009F318C">
        <w:rPr>
          <w:rFonts w:ascii="Times New Roman" w:hAnsi="Times New Roman" w:cs="Times New Roman"/>
        </w:rPr>
        <w:t xml:space="preserve">Estas consideraciones fueron tenidas en cuenta durante el primer debate de la iniciativa y se realizaron modificaciones que enriquecieron el texto del proyecto de ley, en especial a la hora de precisar la garantía de protección y uso de datos, fortalecer los principios de transparencia y accesibilidad, así como la autonomía técnica, administrativa y jurídica de las entidades. De igual forma, se realizaron precisiones de las competencias del DANE en materia sancionatoria y de aplicación </w:t>
      </w:r>
      <w:r w:rsidR="007A026F" w:rsidRPr="009F318C">
        <w:rPr>
          <w:rFonts w:ascii="Times New Roman" w:hAnsi="Times New Roman" w:cs="Times New Roman"/>
        </w:rPr>
        <w:t xml:space="preserve">progresiva del Plan Estadístico Nacional según las capacidades de las entidades territoriales, con acompañamiento técnico del DANE. Por último, se discutió la importancia de la independencia del DANE a través de las disposiciones propuestas por varios representantes a la Cámara, también contenidas en el concepto del Banco de la República, como son, periodo y calidades del director/a de la entidad. </w:t>
      </w:r>
    </w:p>
    <w:p w14:paraId="5C997D13" w14:textId="076037B2" w:rsidR="00DA409F" w:rsidRPr="009F318C" w:rsidRDefault="00DA409F" w:rsidP="002D1F81">
      <w:pPr>
        <w:spacing w:after="0" w:line="240" w:lineRule="auto"/>
        <w:jc w:val="both"/>
        <w:rPr>
          <w:rFonts w:ascii="Times New Roman" w:hAnsi="Times New Roman" w:cs="Times New Roman"/>
        </w:rPr>
      </w:pPr>
    </w:p>
    <w:p w14:paraId="11454976" w14:textId="77777777" w:rsidR="00DA409F" w:rsidRPr="009F318C" w:rsidRDefault="00DA409F" w:rsidP="002D1F81">
      <w:pPr>
        <w:spacing w:after="0" w:line="240" w:lineRule="auto"/>
        <w:jc w:val="both"/>
        <w:rPr>
          <w:rFonts w:ascii="Times New Roman" w:hAnsi="Times New Roman" w:cs="Times New Roman"/>
        </w:rPr>
      </w:pPr>
    </w:p>
    <w:p w14:paraId="0C8AD01B" w14:textId="1AB73B07" w:rsidR="00DB1A6D" w:rsidRPr="009F318C" w:rsidRDefault="00DB1A6D" w:rsidP="002D1F81">
      <w:pPr>
        <w:pStyle w:val="ListParagraph"/>
        <w:numPr>
          <w:ilvl w:val="0"/>
          <w:numId w:val="1"/>
        </w:numPr>
        <w:spacing w:after="0" w:line="240" w:lineRule="auto"/>
        <w:jc w:val="both"/>
        <w:rPr>
          <w:rFonts w:ascii="Times New Roman" w:hAnsi="Times New Roman" w:cs="Times New Roman"/>
          <w:b/>
          <w:bCs/>
        </w:rPr>
      </w:pPr>
      <w:r w:rsidRPr="009F318C">
        <w:rPr>
          <w:rFonts w:ascii="Times New Roman" w:hAnsi="Times New Roman" w:cs="Times New Roman"/>
          <w:b/>
          <w:bCs/>
        </w:rPr>
        <w:t>REFERENTES INTERNACIONALES</w:t>
      </w:r>
    </w:p>
    <w:p w14:paraId="0260407B" w14:textId="638FF5C3" w:rsidR="00A51D4F" w:rsidRPr="009F318C" w:rsidRDefault="00A51D4F" w:rsidP="002D1F81">
      <w:pPr>
        <w:spacing w:after="0" w:line="240" w:lineRule="auto"/>
        <w:jc w:val="both"/>
        <w:rPr>
          <w:rFonts w:ascii="Times New Roman" w:hAnsi="Times New Roman" w:cs="Times New Roman"/>
          <w:b/>
          <w:bCs/>
        </w:rPr>
      </w:pPr>
    </w:p>
    <w:p w14:paraId="7BEED33C" w14:textId="1E547C59" w:rsidR="00AD1A60" w:rsidRPr="009F318C" w:rsidRDefault="00AD1A60" w:rsidP="002D1F81">
      <w:pPr>
        <w:spacing w:after="0" w:line="240" w:lineRule="auto"/>
        <w:jc w:val="both"/>
        <w:rPr>
          <w:rFonts w:ascii="Times New Roman" w:hAnsi="Times New Roman" w:cs="Times New Roman"/>
        </w:rPr>
      </w:pPr>
      <w:r w:rsidRPr="009F318C">
        <w:rPr>
          <w:rFonts w:ascii="Times New Roman" w:hAnsi="Times New Roman" w:cs="Times New Roman"/>
        </w:rPr>
        <w:t xml:space="preserve">En línea con el objetivo general de este Proyecto de Ley, es necesario resaltar la importancia que tuvieron los desarrollos </w:t>
      </w:r>
      <w:r w:rsidR="002D1F81" w:rsidRPr="009F318C">
        <w:rPr>
          <w:rFonts w:ascii="Times New Roman" w:hAnsi="Times New Roman" w:cs="Times New Roman"/>
        </w:rPr>
        <w:t>de los</w:t>
      </w:r>
      <w:r w:rsidRPr="009F318C">
        <w:rPr>
          <w:rFonts w:ascii="Times New Roman" w:hAnsi="Times New Roman" w:cs="Times New Roman"/>
        </w:rPr>
        <w:t xml:space="preserve"> marcos normativos y legislativos a nivel internacional, tanto aquellos  elaborados por parte de Organizaciones Internacionales- bajo la necesidad de promover la adopción conjunta de principios, normas, reglas que puedan guiar la producción, diseminación y  compilación de estadísticas oficiales de manera imparcial con el fin de favorecer la comparabilidad- así como aquellos avances que han tenido otras Oficinas Nacionales de Estadística en la región y en el mundo. </w:t>
      </w:r>
    </w:p>
    <w:p w14:paraId="24D43480" w14:textId="77777777" w:rsidR="00AD1A60" w:rsidRPr="009F318C" w:rsidRDefault="00AD1A60" w:rsidP="002D1F81">
      <w:pPr>
        <w:spacing w:after="0" w:line="240" w:lineRule="auto"/>
        <w:jc w:val="both"/>
        <w:rPr>
          <w:rFonts w:ascii="Times New Roman" w:hAnsi="Times New Roman" w:cs="Times New Roman"/>
          <w:b/>
          <w:bCs/>
        </w:rPr>
      </w:pPr>
    </w:p>
    <w:p w14:paraId="5953B637" w14:textId="64CF7E7A" w:rsidR="00A51D4F" w:rsidRPr="009F318C" w:rsidRDefault="00A51D4F" w:rsidP="002D1F81">
      <w:pPr>
        <w:pStyle w:val="ListParagraph"/>
        <w:numPr>
          <w:ilvl w:val="1"/>
          <w:numId w:val="1"/>
        </w:numPr>
        <w:spacing w:after="0" w:line="240" w:lineRule="auto"/>
        <w:jc w:val="both"/>
        <w:rPr>
          <w:rFonts w:ascii="Times New Roman" w:hAnsi="Times New Roman" w:cs="Times New Roman"/>
          <w:b/>
          <w:bCs/>
        </w:rPr>
      </w:pPr>
      <w:r w:rsidRPr="009F318C">
        <w:rPr>
          <w:rFonts w:ascii="Times New Roman" w:hAnsi="Times New Roman" w:cs="Times New Roman"/>
          <w:b/>
          <w:bCs/>
        </w:rPr>
        <w:t>Normas y recomendaciones de organismos internacionales</w:t>
      </w:r>
    </w:p>
    <w:p w14:paraId="60C53C8C" w14:textId="77777777" w:rsidR="00A51D4F" w:rsidRPr="009F318C" w:rsidRDefault="00A51D4F" w:rsidP="002D1F81">
      <w:pPr>
        <w:spacing w:after="0" w:line="240" w:lineRule="auto"/>
        <w:jc w:val="both"/>
        <w:rPr>
          <w:rFonts w:ascii="Times New Roman" w:hAnsi="Times New Roman" w:cs="Times New Roman"/>
        </w:rPr>
      </w:pPr>
    </w:p>
    <w:p w14:paraId="11E0927F" w14:textId="77777777" w:rsidR="00AD1A60" w:rsidRPr="009F318C" w:rsidRDefault="00AD1A60" w:rsidP="002D1F81">
      <w:pPr>
        <w:spacing w:after="0" w:line="240" w:lineRule="auto"/>
        <w:jc w:val="both"/>
        <w:rPr>
          <w:rFonts w:ascii="Times New Roman" w:hAnsi="Times New Roman" w:cs="Times New Roman"/>
          <w:shd w:val="clear" w:color="auto" w:fill="FFFFFF"/>
        </w:rPr>
      </w:pPr>
      <w:r w:rsidRPr="009F318C">
        <w:rPr>
          <w:rFonts w:ascii="Times New Roman" w:hAnsi="Times New Roman" w:cs="Times New Roman"/>
        </w:rPr>
        <w:t>Los marcos normativos de nivel supranacional, que rigen la producción y uso de las estadísticas en el mundo, han sido acordados y promovidos en distintos escenarios y organizaciones internacionales, como lo son: las Naciones Unidas ( la Asamblea General, la Comisión Estadística de Naciones Unidas, la Conferencia de Estadísticos Europeos de la Comisión Económica de las Naciones Unidas para Europa y la Conferencia Estadística de las Américas de la Comisión Económica para América Latina y el Caribe, entre otros ), la Organización para la Cooperación y Desarrollo Económico, el Fondo Monetario Internacional, Banco Mundial, el Banco Interamericano de Desarrollo (BID),) y la Oficina de Estadísticas de la Comisión Europea (Eurostat). Los procesos adelantados en el marco de estos escenarios internacionales han permitido avanzar en la construcción de un marco normativo bajo el cual se establecen recomendaciones y parámetros para que los países emprendan las reformas necesarias en sus normatividades nacionales</w:t>
      </w:r>
      <w:r w:rsidRPr="009F318C">
        <w:rPr>
          <w:rFonts w:ascii="Times New Roman" w:hAnsi="Times New Roman" w:cs="Times New Roman"/>
          <w:shd w:val="clear" w:color="auto" w:fill="FFFFFF"/>
        </w:rPr>
        <w:t>.</w:t>
      </w:r>
    </w:p>
    <w:p w14:paraId="6F60CEAD" w14:textId="77777777" w:rsidR="00AD1A60" w:rsidRPr="009F318C" w:rsidRDefault="00AD1A60" w:rsidP="002D1F81">
      <w:pPr>
        <w:spacing w:after="0" w:line="240" w:lineRule="auto"/>
        <w:rPr>
          <w:rFonts w:ascii="Times New Roman" w:hAnsi="Times New Roman" w:cs="Times New Roman"/>
          <w:shd w:val="clear" w:color="auto" w:fill="FFFFFF"/>
        </w:rPr>
      </w:pPr>
    </w:p>
    <w:p w14:paraId="6FE5BA0E" w14:textId="77777777" w:rsidR="00AD1A60" w:rsidRPr="009F318C" w:rsidRDefault="00AD1A60" w:rsidP="002D1F81">
      <w:pPr>
        <w:spacing w:after="0" w:line="240" w:lineRule="auto"/>
        <w:jc w:val="both"/>
        <w:rPr>
          <w:rFonts w:ascii="Times New Roman" w:hAnsi="Times New Roman" w:cs="Times New Roman"/>
        </w:rPr>
      </w:pPr>
      <w:r w:rsidRPr="009F318C">
        <w:rPr>
          <w:rFonts w:ascii="Times New Roman" w:hAnsi="Times New Roman" w:cs="Times New Roman"/>
        </w:rPr>
        <w:lastRenderedPageBreak/>
        <w:t>En primera instancia, los Principios Fundamentales de las Estadísticas Oficiales, aprobados por la Asamblea</w:t>
      </w:r>
      <w:r w:rsidRPr="009F318C">
        <w:rPr>
          <w:rFonts w:ascii="Times New Roman" w:hAnsi="Times New Roman" w:cs="Times New Roman"/>
          <w:spacing w:val="-7"/>
        </w:rPr>
        <w:t xml:space="preserve"> </w:t>
      </w:r>
      <w:r w:rsidRPr="009F318C">
        <w:rPr>
          <w:rFonts w:ascii="Times New Roman" w:hAnsi="Times New Roman" w:cs="Times New Roman"/>
        </w:rPr>
        <w:t>General</w:t>
      </w:r>
      <w:r w:rsidRPr="009F318C">
        <w:rPr>
          <w:rFonts w:ascii="Times New Roman" w:hAnsi="Times New Roman" w:cs="Times New Roman"/>
          <w:spacing w:val="-6"/>
        </w:rPr>
        <w:t xml:space="preserve"> </w:t>
      </w:r>
      <w:r w:rsidRPr="009F318C">
        <w:rPr>
          <w:rFonts w:ascii="Times New Roman" w:hAnsi="Times New Roman" w:cs="Times New Roman"/>
        </w:rPr>
        <w:t>de</w:t>
      </w:r>
      <w:r w:rsidRPr="009F318C">
        <w:rPr>
          <w:rFonts w:ascii="Times New Roman" w:hAnsi="Times New Roman" w:cs="Times New Roman"/>
          <w:spacing w:val="-9"/>
        </w:rPr>
        <w:t xml:space="preserve"> </w:t>
      </w:r>
      <w:r w:rsidRPr="009F318C">
        <w:rPr>
          <w:rFonts w:ascii="Times New Roman" w:hAnsi="Times New Roman" w:cs="Times New Roman"/>
        </w:rPr>
        <w:t>las</w:t>
      </w:r>
      <w:r w:rsidRPr="009F318C">
        <w:rPr>
          <w:rFonts w:ascii="Times New Roman" w:hAnsi="Times New Roman" w:cs="Times New Roman"/>
          <w:spacing w:val="-9"/>
        </w:rPr>
        <w:t xml:space="preserve"> </w:t>
      </w:r>
      <w:r w:rsidRPr="009F318C">
        <w:rPr>
          <w:rFonts w:ascii="Times New Roman" w:hAnsi="Times New Roman" w:cs="Times New Roman"/>
        </w:rPr>
        <w:t>Naciones</w:t>
      </w:r>
      <w:r w:rsidRPr="009F318C">
        <w:rPr>
          <w:rFonts w:ascii="Times New Roman" w:hAnsi="Times New Roman" w:cs="Times New Roman"/>
          <w:spacing w:val="-9"/>
        </w:rPr>
        <w:t xml:space="preserve"> </w:t>
      </w:r>
      <w:r w:rsidRPr="009F318C">
        <w:rPr>
          <w:rFonts w:ascii="Times New Roman" w:hAnsi="Times New Roman" w:cs="Times New Roman"/>
        </w:rPr>
        <w:t>Unidas</w:t>
      </w:r>
      <w:r w:rsidRPr="009F318C">
        <w:rPr>
          <w:rStyle w:val="FootnoteReference"/>
          <w:rFonts w:ascii="Times New Roman" w:hAnsi="Times New Roman" w:cs="Times New Roman"/>
        </w:rPr>
        <w:footnoteReference w:id="1"/>
      </w:r>
      <w:r w:rsidRPr="009F318C">
        <w:rPr>
          <w:rFonts w:ascii="Times New Roman" w:hAnsi="Times New Roman" w:cs="Times New Roman"/>
          <w:spacing w:val="-9"/>
        </w:rPr>
        <w:t xml:space="preserve">, son un elemento central en tanto establecen los preceptos sobre los cuales se debe adelantar la actividad estadística oficial, resaltando su importancia para el avance en las agendas de desarrollo a nivel nacional e internacional. </w:t>
      </w:r>
      <w:r w:rsidRPr="009F318C">
        <w:rPr>
          <w:rFonts w:ascii="Times New Roman" w:hAnsi="Times New Roman" w:cs="Times New Roman"/>
        </w:rPr>
        <w:t>Como se mencionó anteriormente, otro referente fundamental es el documento “Evaluación del sistema estadístico y estadísticas clave de Colombia”</w:t>
      </w:r>
      <w:r w:rsidRPr="009F318C">
        <w:rPr>
          <w:rStyle w:val="FootnoteReference"/>
          <w:rFonts w:ascii="Times New Roman" w:hAnsi="Times New Roman" w:cs="Times New Roman"/>
        </w:rPr>
        <w:footnoteReference w:id="2"/>
      </w:r>
      <w:r w:rsidRPr="009F318C">
        <w:rPr>
          <w:rFonts w:ascii="Times New Roman" w:hAnsi="Times New Roman" w:cs="Times New Roman"/>
        </w:rPr>
        <w:t xml:space="preserve"> elaborado en el marco del proceso de adhesión a la OCDE por parte de Colombia. </w:t>
      </w:r>
    </w:p>
    <w:p w14:paraId="5B1FAAFD" w14:textId="77777777" w:rsidR="00AD1A60" w:rsidRPr="009F318C" w:rsidRDefault="00AD1A60" w:rsidP="002D1F81">
      <w:pPr>
        <w:spacing w:after="0" w:line="240" w:lineRule="auto"/>
        <w:rPr>
          <w:rFonts w:ascii="Times New Roman" w:hAnsi="Times New Roman" w:cs="Times New Roman"/>
        </w:rPr>
      </w:pPr>
    </w:p>
    <w:p w14:paraId="68EF8825" w14:textId="77777777" w:rsidR="00AD1A60" w:rsidRPr="009F318C" w:rsidRDefault="00AD1A60" w:rsidP="002D1F81">
      <w:pPr>
        <w:spacing w:after="0" w:line="240" w:lineRule="auto"/>
        <w:jc w:val="both"/>
        <w:rPr>
          <w:rFonts w:ascii="Times New Roman" w:hAnsi="Times New Roman" w:cs="Times New Roman"/>
        </w:rPr>
      </w:pPr>
      <w:r w:rsidRPr="009F318C">
        <w:rPr>
          <w:rFonts w:ascii="Times New Roman" w:hAnsi="Times New Roman" w:cs="Times New Roman"/>
        </w:rPr>
        <w:t>Adicionalmente, la Recomendación del Consejo de la OCDE sobre Buenas Prácticas Estadísticas adoptada por dicho organismo el 23 de noviembre de 2015</w:t>
      </w:r>
      <w:r w:rsidRPr="009F318C">
        <w:rPr>
          <w:rStyle w:val="FootnoteReference"/>
          <w:rFonts w:ascii="Times New Roman" w:hAnsi="Times New Roman" w:cs="Times New Roman"/>
        </w:rPr>
        <w:footnoteReference w:id="3"/>
      </w:r>
      <w:r w:rsidRPr="009F318C">
        <w:rPr>
          <w:rFonts w:ascii="Times New Roman" w:hAnsi="Times New Roman" w:cs="Times New Roman"/>
        </w:rPr>
        <w:t>,  de la cual Colombia es adherente desde el 2017, constituye el primer instrumento jurídico OCDE en materia estadística, siendo este un modelo detallado compuesto por doce recomendaciones para los países Miembros y no Miembros que se adhieran a la Recomendación</w:t>
      </w:r>
      <w:r w:rsidRPr="009F318C">
        <w:rPr>
          <w:rStyle w:val="FootnoteReference"/>
          <w:rFonts w:ascii="Times New Roman" w:hAnsi="Times New Roman" w:cs="Times New Roman"/>
        </w:rPr>
        <w:footnoteReference w:id="4"/>
      </w:r>
      <w:r w:rsidRPr="009F318C">
        <w:rPr>
          <w:rFonts w:ascii="Times New Roman" w:hAnsi="Times New Roman" w:cs="Times New Roman"/>
        </w:rPr>
        <w:t>, para lograr un sistema estadístico nacional sólido y fiable.</w:t>
      </w:r>
    </w:p>
    <w:p w14:paraId="4846E449" w14:textId="77777777" w:rsidR="00AD1A60" w:rsidRPr="009F318C" w:rsidRDefault="00AD1A60" w:rsidP="002D1F81">
      <w:pPr>
        <w:spacing w:after="0" w:line="240" w:lineRule="auto"/>
        <w:rPr>
          <w:rFonts w:ascii="Times New Roman" w:hAnsi="Times New Roman" w:cs="Times New Roman"/>
        </w:rPr>
      </w:pPr>
    </w:p>
    <w:p w14:paraId="62B08D20" w14:textId="77777777" w:rsidR="00AD1A60" w:rsidRPr="009F318C" w:rsidRDefault="00AD1A60" w:rsidP="002D1F81">
      <w:pPr>
        <w:spacing w:after="0" w:line="240" w:lineRule="auto"/>
        <w:jc w:val="both"/>
        <w:rPr>
          <w:rFonts w:ascii="Times New Roman" w:hAnsi="Times New Roman" w:cs="Times New Roman"/>
        </w:rPr>
      </w:pPr>
      <w:r w:rsidRPr="009F318C">
        <w:rPr>
          <w:rFonts w:ascii="Times New Roman" w:hAnsi="Times New Roman" w:cs="Times New Roman"/>
        </w:rPr>
        <w:t xml:space="preserve">De igual manera, el </w:t>
      </w:r>
      <w:r w:rsidRPr="009F318C">
        <w:rPr>
          <w:rFonts w:ascii="Times New Roman" w:hAnsi="Times New Roman" w:cs="Times New Roman"/>
          <w:shd w:val="clear" w:color="auto" w:fill="FFFFFF"/>
        </w:rPr>
        <w:t>Código de Buenas Prácticas de las Estadísticas Europeas</w:t>
      </w:r>
      <w:r w:rsidRPr="009F318C">
        <w:rPr>
          <w:rStyle w:val="FootnoteReference"/>
          <w:rFonts w:ascii="Times New Roman" w:hAnsi="Times New Roman" w:cs="Times New Roman"/>
          <w:shd w:val="clear" w:color="auto" w:fill="FFFFFF"/>
        </w:rPr>
        <w:footnoteReference w:id="5"/>
      </w:r>
      <w:r w:rsidRPr="009F318C">
        <w:rPr>
          <w:rFonts w:ascii="Times New Roman" w:hAnsi="Times New Roman" w:cs="Times New Roman"/>
          <w:shd w:val="clear" w:color="auto" w:fill="FFFFFF"/>
        </w:rPr>
        <w:t xml:space="preserve"> contiene indicadores y normas en materia de independencia, integridad y responsabilidad de las autoridades estadísticas nacionales y comunitarias, especialmente para el contexto europeo. El Código parte de</w:t>
      </w:r>
      <w:r w:rsidRPr="009F318C">
        <w:rPr>
          <w:rFonts w:ascii="Times New Roman" w:hAnsi="Times New Roman" w:cs="Times New Roman"/>
        </w:rPr>
        <w:t xml:space="preserve"> normas internacionales y de la declaración de calidad del Sistema Estadístico Europeo (SEE).</w:t>
      </w:r>
    </w:p>
    <w:p w14:paraId="2A22DED7" w14:textId="77777777" w:rsidR="00AD1A60" w:rsidRPr="009F318C" w:rsidRDefault="00AD1A60" w:rsidP="002D1F81">
      <w:pPr>
        <w:spacing w:after="0" w:line="240" w:lineRule="auto"/>
        <w:jc w:val="both"/>
        <w:rPr>
          <w:rFonts w:ascii="Times New Roman" w:hAnsi="Times New Roman" w:cs="Times New Roman"/>
        </w:rPr>
      </w:pPr>
    </w:p>
    <w:p w14:paraId="16CBAC42" w14:textId="77777777" w:rsidR="00AD1A60" w:rsidRPr="009F318C" w:rsidRDefault="00AD1A60" w:rsidP="002D1F81">
      <w:pPr>
        <w:spacing w:after="0" w:line="240" w:lineRule="auto"/>
        <w:jc w:val="both"/>
        <w:rPr>
          <w:rFonts w:ascii="Times New Roman" w:hAnsi="Times New Roman" w:cs="Times New Roman"/>
        </w:rPr>
      </w:pPr>
      <w:r w:rsidRPr="009F318C">
        <w:rPr>
          <w:rFonts w:ascii="Times New Roman" w:hAnsi="Times New Roman" w:cs="Times New Roman"/>
        </w:rPr>
        <w:t>Finalmente, se ha tenido en cuenta para la elaboración de la propuesta la más reciente discusión en materia de uso ético y responsable de los datos en instancias como el Foro de Alto nivel de estadísticas oficiales de la Comisión Estadística de las Naciones Unidas y GovLab</w:t>
      </w:r>
      <w:r w:rsidRPr="009F318C">
        <w:rPr>
          <w:rStyle w:val="FootnoteReference"/>
          <w:rFonts w:ascii="Times New Roman" w:hAnsi="Times New Roman" w:cs="Times New Roman"/>
        </w:rPr>
        <w:footnoteReference w:id="6"/>
      </w:r>
      <w:r w:rsidRPr="009F318C">
        <w:rPr>
          <w:rFonts w:ascii="Times New Roman" w:hAnsi="Times New Roman" w:cs="Times New Roman"/>
        </w:rPr>
        <w:t>, en donde se discute el concepto de datos colaborativos</w:t>
      </w:r>
      <w:r w:rsidRPr="009F318C">
        <w:rPr>
          <w:rStyle w:val="FootnoteReference"/>
          <w:rFonts w:ascii="Times New Roman" w:hAnsi="Times New Roman" w:cs="Times New Roman"/>
        </w:rPr>
        <w:footnoteReference w:id="7"/>
      </w:r>
      <w:r w:rsidRPr="009F318C">
        <w:rPr>
          <w:rFonts w:ascii="Times New Roman" w:hAnsi="Times New Roman" w:cs="Times New Roman"/>
        </w:rPr>
        <w:t xml:space="preserve"> y se promueve la administración de grandes volúmenes de datos (BIG DATA) con fines estadísticos, para la toma de decisiones y el bien común. Para tales efectos, se han diseñado estándares para el cumplimiento de las obligaciones de privacidad, normativas, legales y éticas para el uso de los datos e innovaciones para la gestión y uso de estos (Govlab, 03, 2020 &amp; Unstats, 03, 2020). En torno a esta discusión, se cuenta con la experiencia de la integración de información geoespacial para la medición, el monitoreo y logro de los Objetivos de Desarrollo Sostenible ODS</w:t>
      </w:r>
      <w:r w:rsidRPr="009F318C">
        <w:rPr>
          <w:rStyle w:val="FootnoteReference"/>
          <w:rFonts w:ascii="Times New Roman" w:hAnsi="Times New Roman" w:cs="Times New Roman"/>
        </w:rPr>
        <w:footnoteReference w:id="8"/>
      </w:r>
      <w:r w:rsidRPr="009F318C">
        <w:rPr>
          <w:rFonts w:ascii="Times New Roman" w:hAnsi="Times New Roman" w:cs="Times New Roman"/>
        </w:rPr>
        <w:t xml:space="preserve"> , así como para el levantamiento y análisis de la ronda de censos de 2020.</w:t>
      </w:r>
    </w:p>
    <w:p w14:paraId="1E9C24C3" w14:textId="77777777" w:rsidR="00AD1A60" w:rsidRPr="009F318C" w:rsidRDefault="00AD1A60" w:rsidP="002D1F81">
      <w:pPr>
        <w:spacing w:after="0" w:line="240" w:lineRule="auto"/>
        <w:rPr>
          <w:rFonts w:ascii="Times New Roman" w:hAnsi="Times New Roman" w:cs="Times New Roman"/>
        </w:rPr>
      </w:pPr>
    </w:p>
    <w:p w14:paraId="673B1CF0" w14:textId="77777777" w:rsidR="00AD1A60" w:rsidRPr="009F318C" w:rsidRDefault="00AD1A60" w:rsidP="002D1F81">
      <w:pPr>
        <w:pStyle w:val="ListParagraph"/>
        <w:numPr>
          <w:ilvl w:val="1"/>
          <w:numId w:val="1"/>
        </w:numPr>
        <w:spacing w:after="0" w:line="240" w:lineRule="auto"/>
        <w:jc w:val="both"/>
        <w:rPr>
          <w:rFonts w:ascii="Times New Roman" w:hAnsi="Times New Roman" w:cs="Times New Roman"/>
          <w:b/>
          <w:bCs/>
        </w:rPr>
      </w:pPr>
      <w:r w:rsidRPr="009F318C">
        <w:rPr>
          <w:rFonts w:ascii="Times New Roman" w:hAnsi="Times New Roman" w:cs="Times New Roman"/>
          <w:b/>
          <w:bCs/>
        </w:rPr>
        <w:t>Procesos de reforma normativa adelantados recientemente</w:t>
      </w:r>
    </w:p>
    <w:p w14:paraId="61D203B2" w14:textId="77777777" w:rsidR="00AD1A60" w:rsidRPr="009F318C" w:rsidRDefault="00AD1A60" w:rsidP="002D1F81">
      <w:pPr>
        <w:spacing w:after="0" w:line="240" w:lineRule="auto"/>
        <w:jc w:val="both"/>
        <w:rPr>
          <w:rFonts w:ascii="Times New Roman" w:hAnsi="Times New Roman" w:cs="Times New Roman"/>
        </w:rPr>
      </w:pPr>
    </w:p>
    <w:p w14:paraId="50E49BB4" w14:textId="77777777" w:rsidR="00AD1A60" w:rsidRPr="009F318C" w:rsidRDefault="00AD1A60" w:rsidP="002D1F81">
      <w:pPr>
        <w:spacing w:after="0" w:line="240" w:lineRule="auto"/>
        <w:jc w:val="both"/>
        <w:rPr>
          <w:rFonts w:ascii="Times New Roman" w:hAnsi="Times New Roman" w:cs="Times New Roman"/>
        </w:rPr>
      </w:pPr>
      <w:r w:rsidRPr="009F318C">
        <w:rPr>
          <w:rFonts w:ascii="Times New Roman" w:hAnsi="Times New Roman" w:cs="Times New Roman"/>
        </w:rPr>
        <w:t xml:space="preserve">En la exposición de motivos de la iniciativa se presenta una revisión de los países que cuentan con Leyes Estadísticas y recientes actualizaciones de estas. Al respecto, el punto de partida es el reporte </w:t>
      </w:r>
      <w:r w:rsidRPr="009F318C">
        <w:rPr>
          <w:rFonts w:ascii="Times New Roman" w:hAnsi="Times New Roman" w:cs="Times New Roman"/>
        </w:rPr>
        <w:lastRenderedPageBreak/>
        <w:t>de Naciones Unidas</w:t>
      </w:r>
      <w:r w:rsidRPr="009F318C">
        <w:rPr>
          <w:rStyle w:val="FootnoteReference"/>
          <w:rFonts w:ascii="Times New Roman" w:hAnsi="Times New Roman" w:cs="Times New Roman"/>
        </w:rPr>
        <w:footnoteReference w:id="9"/>
      </w:r>
      <w:r w:rsidRPr="009F318C">
        <w:rPr>
          <w:rFonts w:ascii="Times New Roman" w:hAnsi="Times New Roman" w:cs="Times New Roman"/>
        </w:rPr>
        <w:t>, de acuerdo con el cual, de un total de 198 países analizados por esta Organización Internacional, 167 cuentan con una ley estadística (84,34%), mientras que 15 países no cuentan con esta Ley (7,58%). El 8,08% restante (16 países) no reportan esta información. Del mismo grupo de países, 72 de ellos (36%) cuenta con un Sistema Estadístico. Los países de Europa, junto con Canadá, lideran el desarrollo de un Sistema de Coordinación Estadística. De ellos, cinco operan de manera centralizada (Canadá, Finlandia, Holanda, Suecia y Noruega) y siete de forma descentralizada (Alemania, Francia, Portugal, Reino Unido, España, Bélgica y Dinamarca), en las que la Oficina Nacional de Estadística</w:t>
      </w:r>
      <w:r w:rsidRPr="009F318C">
        <w:rPr>
          <w:rStyle w:val="FootnoteReference"/>
          <w:rFonts w:ascii="Times New Roman" w:hAnsi="Times New Roman" w:cs="Times New Roman"/>
        </w:rPr>
        <w:footnoteReference w:id="10"/>
      </w:r>
      <w:r w:rsidRPr="009F318C">
        <w:rPr>
          <w:rFonts w:ascii="Times New Roman" w:hAnsi="Times New Roman" w:cs="Times New Roman"/>
        </w:rPr>
        <w:t xml:space="preserve"> es el ente coordinador. Así mismo, las principales tendencias y elementos en común de estos marcos normativos incluyen: </w:t>
      </w:r>
    </w:p>
    <w:p w14:paraId="6D3632A3" w14:textId="77777777" w:rsidR="00AD1A60" w:rsidRPr="009F318C" w:rsidRDefault="00AD1A60" w:rsidP="002D1F81">
      <w:pPr>
        <w:spacing w:after="0" w:line="240" w:lineRule="auto"/>
        <w:jc w:val="both"/>
        <w:rPr>
          <w:rFonts w:ascii="Times New Roman" w:hAnsi="Times New Roman" w:cs="Times New Roman"/>
        </w:rPr>
      </w:pPr>
    </w:p>
    <w:p w14:paraId="534186C8" w14:textId="77777777" w:rsidR="00AD1A60" w:rsidRPr="009F318C" w:rsidRDefault="00AD1A60" w:rsidP="002D1F81">
      <w:pPr>
        <w:pStyle w:val="ListParagraph"/>
        <w:numPr>
          <w:ilvl w:val="0"/>
          <w:numId w:val="4"/>
        </w:numPr>
        <w:spacing w:after="0" w:line="240" w:lineRule="auto"/>
        <w:jc w:val="both"/>
        <w:rPr>
          <w:rFonts w:ascii="Times New Roman" w:hAnsi="Times New Roman" w:cs="Times New Roman"/>
          <w:color w:val="000000" w:themeColor="text1"/>
        </w:rPr>
      </w:pPr>
      <w:r w:rsidRPr="009F318C">
        <w:rPr>
          <w:rFonts w:ascii="Times New Roman" w:hAnsi="Times New Roman" w:cs="Times New Roman"/>
        </w:rPr>
        <w:t>La adopción de normas complementarias a la Ley Estadística en materia de derechos, sanciones y obligaciones que tienen los informantes;</w:t>
      </w:r>
    </w:p>
    <w:p w14:paraId="13DC9255" w14:textId="77777777" w:rsidR="00AD1A60" w:rsidRPr="009F318C" w:rsidRDefault="00AD1A60" w:rsidP="002D1F81">
      <w:pPr>
        <w:pStyle w:val="ListParagraph"/>
        <w:numPr>
          <w:ilvl w:val="0"/>
          <w:numId w:val="4"/>
        </w:numPr>
        <w:spacing w:after="0" w:line="240" w:lineRule="auto"/>
        <w:jc w:val="both"/>
        <w:rPr>
          <w:rFonts w:ascii="Times New Roman" w:hAnsi="Times New Roman" w:cs="Times New Roman"/>
          <w:color w:val="000000" w:themeColor="text1"/>
        </w:rPr>
      </w:pPr>
      <w:r w:rsidRPr="009F318C">
        <w:rPr>
          <w:rFonts w:ascii="Times New Roman" w:hAnsi="Times New Roman" w:cs="Times New Roman"/>
        </w:rPr>
        <w:t>La reglamentación del Sistema Estadístico Nacional, a través de la Ley de Estadística</w:t>
      </w:r>
    </w:p>
    <w:p w14:paraId="0FE67B08" w14:textId="77777777" w:rsidR="00AD1A60" w:rsidRPr="009F318C" w:rsidRDefault="00AD1A60" w:rsidP="002D1F81">
      <w:pPr>
        <w:pStyle w:val="ListParagraph"/>
        <w:numPr>
          <w:ilvl w:val="0"/>
          <w:numId w:val="4"/>
        </w:numPr>
        <w:spacing w:after="0" w:line="240" w:lineRule="auto"/>
        <w:jc w:val="both"/>
        <w:rPr>
          <w:rFonts w:ascii="Times New Roman" w:hAnsi="Times New Roman" w:cs="Times New Roman"/>
          <w:color w:val="000000" w:themeColor="text1"/>
        </w:rPr>
      </w:pPr>
      <w:r w:rsidRPr="009F318C">
        <w:rPr>
          <w:rFonts w:ascii="Times New Roman" w:hAnsi="Times New Roman" w:cs="Times New Roman"/>
        </w:rPr>
        <w:t>La definición jurídica de las responsabilidades de las unidades productoras de información;</w:t>
      </w:r>
    </w:p>
    <w:p w14:paraId="180AA592" w14:textId="77777777" w:rsidR="00AD1A60" w:rsidRPr="009F318C" w:rsidRDefault="00AD1A60" w:rsidP="002D1F81">
      <w:pPr>
        <w:pStyle w:val="ListParagraph"/>
        <w:numPr>
          <w:ilvl w:val="0"/>
          <w:numId w:val="4"/>
        </w:numPr>
        <w:spacing w:after="0" w:line="240" w:lineRule="auto"/>
        <w:jc w:val="both"/>
        <w:rPr>
          <w:rFonts w:ascii="Times New Roman" w:hAnsi="Times New Roman" w:cs="Times New Roman"/>
        </w:rPr>
      </w:pPr>
      <w:r w:rsidRPr="009F318C">
        <w:rPr>
          <w:rFonts w:ascii="Times New Roman" w:hAnsi="Times New Roman" w:cs="Times New Roman"/>
        </w:rPr>
        <w:t xml:space="preserve">La reglamentación de órganos consultivos o asesores en materia estadística en el marco institucional. </w:t>
      </w:r>
    </w:p>
    <w:p w14:paraId="6B7E8656" w14:textId="77777777" w:rsidR="00AD1A60" w:rsidRPr="009F318C" w:rsidRDefault="00AD1A60" w:rsidP="002D1F81">
      <w:pPr>
        <w:pStyle w:val="ListParagraph"/>
        <w:numPr>
          <w:ilvl w:val="0"/>
          <w:numId w:val="4"/>
        </w:numPr>
        <w:spacing w:after="0" w:line="240" w:lineRule="auto"/>
        <w:jc w:val="both"/>
        <w:rPr>
          <w:rFonts w:ascii="Times New Roman" w:hAnsi="Times New Roman" w:cs="Times New Roman"/>
        </w:rPr>
      </w:pPr>
      <w:r w:rsidRPr="009F318C">
        <w:rPr>
          <w:rFonts w:ascii="Times New Roman" w:hAnsi="Times New Roman" w:cs="Times New Roman"/>
        </w:rPr>
        <w:t>Las Oficina Nacional de Estadística es la principal institución responsable de la producción y coordinación de la actividad estadística al interior del SEN.</w:t>
      </w:r>
    </w:p>
    <w:p w14:paraId="6FF48933" w14:textId="77777777" w:rsidR="00AD1A60" w:rsidRPr="009F318C" w:rsidRDefault="00AD1A60" w:rsidP="002D1F81">
      <w:pPr>
        <w:pStyle w:val="ListParagraph"/>
        <w:spacing w:after="0" w:line="240" w:lineRule="auto"/>
        <w:jc w:val="both"/>
        <w:rPr>
          <w:rFonts w:ascii="Times New Roman" w:hAnsi="Times New Roman" w:cs="Times New Roman"/>
        </w:rPr>
      </w:pPr>
    </w:p>
    <w:p w14:paraId="5409F648" w14:textId="389DF2D4" w:rsidR="00AD1A60" w:rsidRPr="009F318C" w:rsidRDefault="00AD1A60" w:rsidP="002D1F81">
      <w:pPr>
        <w:spacing w:after="0" w:line="240" w:lineRule="auto"/>
        <w:jc w:val="both"/>
        <w:rPr>
          <w:rFonts w:ascii="Times New Roman" w:hAnsi="Times New Roman" w:cs="Times New Roman"/>
        </w:rPr>
      </w:pPr>
      <w:r w:rsidRPr="009F318C">
        <w:rPr>
          <w:rFonts w:ascii="Times New Roman" w:hAnsi="Times New Roman" w:cs="Times New Roman"/>
        </w:rPr>
        <w:t>Así mismo, es importante resaltar que existe cierta heterogeneidad en lo que refiere al rango de la Oficina Nacional de Estadística dentro de la estructura del Estado, donde en algunos casos la ONE depende directamente de un ministerio, o su equivalente, generalmente de un área financiera o económica, mientras que en otros casos existe una autonomía total o una dependencia del órgano legislativo.</w:t>
      </w:r>
      <w:r w:rsidR="00FD0164" w:rsidRPr="009F318C">
        <w:rPr>
          <w:rFonts w:ascii="Times New Roman" w:hAnsi="Times New Roman" w:cs="Times New Roman"/>
        </w:rPr>
        <w:t xml:space="preserve"> </w:t>
      </w:r>
      <w:r w:rsidRPr="009F318C">
        <w:rPr>
          <w:rFonts w:ascii="Times New Roman" w:hAnsi="Times New Roman" w:cs="Times New Roman"/>
        </w:rPr>
        <w:t xml:space="preserve">De igual manera, se resalta una heterogeneidad en la práctica asociada al nombramiento de los directivos/as de la Oficina Nacional de Estadística, donde en algunos casos (Holanda, Portugal, Suecia y Finlandia, entre otros) el nombramiento lo realiza el </w:t>
      </w:r>
      <w:r w:rsidR="00FD0164" w:rsidRPr="009F318C">
        <w:rPr>
          <w:rFonts w:ascii="Times New Roman" w:hAnsi="Times New Roman" w:cs="Times New Roman"/>
        </w:rPr>
        <w:t>j</w:t>
      </w:r>
      <w:r w:rsidRPr="009F318C">
        <w:rPr>
          <w:rFonts w:ascii="Times New Roman" w:hAnsi="Times New Roman" w:cs="Times New Roman"/>
        </w:rPr>
        <w:t xml:space="preserve">efe del ejecutivo por un término fijo, mientras que en otros casos, como México, el nombramiento depende de una Junta o Consejo.  </w:t>
      </w:r>
    </w:p>
    <w:p w14:paraId="1D3A1A46" w14:textId="77777777" w:rsidR="00AD1A60" w:rsidRPr="009F318C" w:rsidRDefault="00AD1A60" w:rsidP="002D1F81">
      <w:pPr>
        <w:pStyle w:val="BodyText"/>
        <w:rPr>
          <w:rFonts w:ascii="Times New Roman" w:hAnsi="Times New Roman"/>
          <w:color w:val="auto"/>
          <w:szCs w:val="22"/>
          <w:lang w:val="es-CO"/>
        </w:rPr>
      </w:pPr>
    </w:p>
    <w:p w14:paraId="590EBB68" w14:textId="77777777" w:rsidR="00AD1A60" w:rsidRPr="009F318C" w:rsidRDefault="00AD1A60" w:rsidP="002D1F81">
      <w:pPr>
        <w:spacing w:after="0" w:line="240" w:lineRule="auto"/>
        <w:jc w:val="both"/>
        <w:rPr>
          <w:rFonts w:ascii="Times New Roman" w:hAnsi="Times New Roman" w:cs="Times New Roman"/>
        </w:rPr>
      </w:pPr>
      <w:r w:rsidRPr="009F318C">
        <w:rPr>
          <w:rFonts w:ascii="Times New Roman" w:hAnsi="Times New Roman" w:cs="Times New Roman"/>
        </w:rPr>
        <w:t>En América Latina y el Caribe, la Conferencia Estadística de las Américas (CEA) como órgano subsidiario de la CEPAL, ha venido promoviendo la implementación de políticas y buenas prácticas a través de la legislación local, especialmente en materia de independencia. Lo anterior, en línea con las recomendaciones de la CEPAL</w:t>
      </w:r>
      <w:r w:rsidRPr="009F318C">
        <w:rPr>
          <w:rStyle w:val="FootnoteReference"/>
          <w:rFonts w:ascii="Times New Roman" w:hAnsi="Times New Roman" w:cs="Times New Roman"/>
        </w:rPr>
        <w:footnoteReference w:id="11"/>
      </w:r>
      <w:r w:rsidRPr="009F318C">
        <w:rPr>
          <w:rFonts w:ascii="Times New Roman" w:hAnsi="Times New Roman" w:cs="Times New Roman"/>
        </w:rPr>
        <w:t>, la OCDE</w:t>
      </w:r>
      <w:r w:rsidRPr="009F318C">
        <w:rPr>
          <w:rStyle w:val="FootnoteReference"/>
          <w:rFonts w:ascii="Times New Roman" w:hAnsi="Times New Roman" w:cs="Times New Roman"/>
        </w:rPr>
        <w:footnoteReference w:id="12"/>
      </w:r>
      <w:r w:rsidRPr="009F318C">
        <w:rPr>
          <w:rFonts w:ascii="Times New Roman" w:hAnsi="Times New Roman" w:cs="Times New Roman"/>
        </w:rPr>
        <w:t>, el BID</w:t>
      </w:r>
      <w:r w:rsidRPr="009F318C">
        <w:rPr>
          <w:rStyle w:val="FootnoteReference"/>
          <w:rFonts w:ascii="Times New Roman" w:hAnsi="Times New Roman" w:cs="Times New Roman"/>
        </w:rPr>
        <w:footnoteReference w:id="13"/>
      </w:r>
      <w:r w:rsidRPr="009F318C">
        <w:rPr>
          <w:rFonts w:ascii="Times New Roman" w:hAnsi="Times New Roman" w:cs="Times New Roman"/>
        </w:rPr>
        <w:t xml:space="preserve"> y UNECE</w:t>
      </w:r>
      <w:r w:rsidRPr="009F318C">
        <w:rPr>
          <w:rFonts w:ascii="Times New Roman" w:hAnsi="Times New Roman" w:cs="Times New Roman"/>
          <w:vertAlign w:val="superscript"/>
        </w:rPr>
        <w:footnoteReference w:id="14"/>
      </w:r>
      <w:r w:rsidRPr="009F318C">
        <w:rPr>
          <w:rFonts w:ascii="Times New Roman" w:hAnsi="Times New Roman" w:cs="Times New Roman"/>
        </w:rPr>
        <w:t>. Así, en el Código Regional de Buenas Prácticas Estadísticas para América Latina y el Caribe</w:t>
      </w:r>
      <w:r w:rsidRPr="009F318C">
        <w:rPr>
          <w:rStyle w:val="FootnoteReference"/>
          <w:rFonts w:ascii="Times New Roman" w:hAnsi="Times New Roman" w:cs="Times New Roman"/>
        </w:rPr>
        <w:footnoteReference w:id="15"/>
      </w:r>
      <w:r w:rsidRPr="009F318C">
        <w:rPr>
          <w:rFonts w:ascii="Times New Roman" w:hAnsi="Times New Roman" w:cs="Times New Roman"/>
        </w:rPr>
        <w:t>, además de definir el principio de Independencia profesional</w:t>
      </w:r>
      <w:r w:rsidRPr="009F318C">
        <w:rPr>
          <w:rStyle w:val="FootnoteReference"/>
          <w:rFonts w:ascii="Times New Roman" w:hAnsi="Times New Roman" w:cs="Times New Roman"/>
        </w:rPr>
        <w:footnoteReference w:id="16"/>
      </w:r>
      <w:r w:rsidRPr="009F318C">
        <w:rPr>
          <w:rFonts w:ascii="Times New Roman" w:hAnsi="Times New Roman" w:cs="Times New Roman"/>
        </w:rPr>
        <w:t>, establece como criterios de cumplimiento:</w:t>
      </w:r>
    </w:p>
    <w:p w14:paraId="253865AA" w14:textId="77777777" w:rsidR="00AD1A60" w:rsidRPr="009F318C" w:rsidRDefault="00AD1A60" w:rsidP="002D1F81">
      <w:pPr>
        <w:spacing w:after="0" w:line="240" w:lineRule="auto"/>
        <w:jc w:val="both"/>
        <w:rPr>
          <w:rFonts w:ascii="Times New Roman" w:hAnsi="Times New Roman" w:cs="Times New Roman"/>
        </w:rPr>
      </w:pPr>
    </w:p>
    <w:p w14:paraId="7FA0FF46" w14:textId="77777777" w:rsidR="00AD1A60" w:rsidRPr="009F318C" w:rsidRDefault="00AD1A60" w:rsidP="002D1F81">
      <w:pPr>
        <w:pStyle w:val="ListParagraph"/>
        <w:numPr>
          <w:ilvl w:val="1"/>
          <w:numId w:val="21"/>
        </w:numPr>
        <w:spacing w:after="0" w:line="240" w:lineRule="auto"/>
        <w:jc w:val="both"/>
        <w:rPr>
          <w:rFonts w:ascii="Times New Roman" w:hAnsi="Times New Roman" w:cs="Times New Roman"/>
        </w:rPr>
      </w:pPr>
      <w:r w:rsidRPr="009F318C">
        <w:rPr>
          <w:rFonts w:ascii="Times New Roman" w:hAnsi="Times New Roman" w:cs="Times New Roman"/>
        </w:rPr>
        <w:t>En la legislación vigente, se especifica que la oficina nacional de estadística y los miembros del sistema estadística nacional deben producir y difundir sus estadísticas oficiales, al margen de las influencias políticas y de otras interferencias externas.</w:t>
      </w:r>
    </w:p>
    <w:p w14:paraId="5E6E1C6F" w14:textId="1E798376" w:rsidR="00AD1A60" w:rsidRPr="009F318C" w:rsidRDefault="00AD1A60" w:rsidP="002D1F81">
      <w:pPr>
        <w:pStyle w:val="ListParagraph"/>
        <w:numPr>
          <w:ilvl w:val="1"/>
          <w:numId w:val="21"/>
        </w:numPr>
        <w:spacing w:after="0" w:line="240" w:lineRule="auto"/>
        <w:jc w:val="both"/>
        <w:rPr>
          <w:rFonts w:ascii="Times New Roman" w:hAnsi="Times New Roman" w:cs="Times New Roman"/>
        </w:rPr>
      </w:pPr>
      <w:r w:rsidRPr="009F318C">
        <w:rPr>
          <w:rFonts w:ascii="Times New Roman" w:hAnsi="Times New Roman" w:cs="Times New Roman"/>
        </w:rPr>
        <w:t xml:space="preserve"> El director del ente rector del sistema estadístico nacional tiene el nivel jerárquico necesario para garantizar el acceso de alto </w:t>
      </w:r>
      <w:r w:rsidR="00FD0164" w:rsidRPr="009F318C">
        <w:rPr>
          <w:rFonts w:ascii="Times New Roman" w:hAnsi="Times New Roman" w:cs="Times New Roman"/>
        </w:rPr>
        <w:t>n</w:t>
      </w:r>
      <w:r w:rsidRPr="009F318C">
        <w:rPr>
          <w:rFonts w:ascii="Times New Roman" w:hAnsi="Times New Roman" w:cs="Times New Roman"/>
        </w:rPr>
        <w:t>ivel a las autoridades políticas, los organismos públicos y las entidades nacionales e internacionales.</w:t>
      </w:r>
    </w:p>
    <w:p w14:paraId="4145BFD7" w14:textId="77777777" w:rsidR="00AD1A60" w:rsidRPr="009F318C" w:rsidRDefault="00AD1A60" w:rsidP="002D1F81">
      <w:pPr>
        <w:pStyle w:val="ListParagraph"/>
        <w:numPr>
          <w:ilvl w:val="1"/>
          <w:numId w:val="21"/>
        </w:numPr>
        <w:spacing w:after="0" w:line="240" w:lineRule="auto"/>
        <w:jc w:val="both"/>
        <w:rPr>
          <w:rFonts w:ascii="Times New Roman" w:hAnsi="Times New Roman" w:cs="Times New Roman"/>
        </w:rPr>
      </w:pPr>
      <w:r w:rsidRPr="009F318C">
        <w:rPr>
          <w:rFonts w:ascii="Times New Roman" w:hAnsi="Times New Roman" w:cs="Times New Roman"/>
        </w:rPr>
        <w:t>Las máximas autoridades, de la oficina nacional de estadística y de cada entidad perteneciente al sistema estadístico nacional, deben ser personas con capacidad profesional y conocimiento de la actividad estadística.</w:t>
      </w:r>
    </w:p>
    <w:p w14:paraId="2BDD7C10" w14:textId="77777777" w:rsidR="00AD1A60" w:rsidRPr="009F318C" w:rsidRDefault="00AD1A60" w:rsidP="002D1F81">
      <w:pPr>
        <w:pStyle w:val="ListParagraph"/>
        <w:numPr>
          <w:ilvl w:val="1"/>
          <w:numId w:val="21"/>
        </w:numPr>
        <w:spacing w:after="0" w:line="240" w:lineRule="auto"/>
        <w:jc w:val="both"/>
        <w:rPr>
          <w:rFonts w:ascii="Times New Roman" w:hAnsi="Times New Roman" w:cs="Times New Roman"/>
        </w:rPr>
      </w:pPr>
      <w:r w:rsidRPr="009F318C">
        <w:rPr>
          <w:rFonts w:ascii="Times New Roman" w:hAnsi="Times New Roman" w:cs="Times New Roman"/>
        </w:rPr>
        <w:t>La difusión de estadísticas oficiales realizadas por los miembros del sistema estadístico nacional se distingue claramente y se desarrolla al margen de las declaraciones políticas.</w:t>
      </w:r>
    </w:p>
    <w:p w14:paraId="6AED4D4C" w14:textId="77777777" w:rsidR="00AD1A60" w:rsidRPr="009F318C" w:rsidRDefault="00AD1A60" w:rsidP="002D1F81">
      <w:pPr>
        <w:pStyle w:val="ListParagraph"/>
        <w:numPr>
          <w:ilvl w:val="1"/>
          <w:numId w:val="21"/>
        </w:numPr>
        <w:spacing w:after="0" w:line="240" w:lineRule="auto"/>
        <w:jc w:val="both"/>
        <w:rPr>
          <w:rFonts w:ascii="Times New Roman" w:hAnsi="Times New Roman" w:cs="Times New Roman"/>
        </w:rPr>
      </w:pPr>
      <w:r w:rsidRPr="009F318C">
        <w:rPr>
          <w:rFonts w:ascii="Times New Roman" w:hAnsi="Times New Roman" w:cs="Times New Roman"/>
        </w:rPr>
        <w:t>El sistema estadístico nacional debe contar con una comisión de estadística, compuesta por un grupo de expertos con capacidad profesional que asesoren en la determinación de sus políticas generales y planes estratégicos.</w:t>
      </w:r>
    </w:p>
    <w:p w14:paraId="2CBB547F" w14:textId="77777777" w:rsidR="00AD1A60" w:rsidRPr="009F318C" w:rsidRDefault="00AD1A60" w:rsidP="002D1F81">
      <w:pPr>
        <w:pStyle w:val="ListParagraph"/>
        <w:numPr>
          <w:ilvl w:val="1"/>
          <w:numId w:val="21"/>
        </w:numPr>
        <w:spacing w:after="0" w:line="240" w:lineRule="auto"/>
        <w:jc w:val="both"/>
        <w:rPr>
          <w:rFonts w:ascii="Times New Roman" w:hAnsi="Times New Roman" w:cs="Times New Roman"/>
        </w:rPr>
      </w:pPr>
      <w:r w:rsidRPr="009F318C">
        <w:rPr>
          <w:rFonts w:ascii="Times New Roman" w:hAnsi="Times New Roman" w:cs="Times New Roman"/>
        </w:rPr>
        <w:t>La oficina nacional de estadística y los demás miembros del sistema estadístico nacional son los únicos responsables de decidir sobre el uso de los métodos, las normas y los procedimientos estadísticos, así como sobre el contenido y el calendario de las comunicaciones estadísticas.</w:t>
      </w:r>
    </w:p>
    <w:p w14:paraId="29A55797" w14:textId="77777777" w:rsidR="00AD1A60" w:rsidRPr="009F318C" w:rsidRDefault="00AD1A60" w:rsidP="002D1F81">
      <w:pPr>
        <w:pStyle w:val="ListParagraph"/>
        <w:numPr>
          <w:ilvl w:val="1"/>
          <w:numId w:val="21"/>
        </w:numPr>
        <w:spacing w:after="0" w:line="240" w:lineRule="auto"/>
        <w:jc w:val="both"/>
        <w:rPr>
          <w:rFonts w:ascii="Times New Roman" w:hAnsi="Times New Roman" w:cs="Times New Roman"/>
        </w:rPr>
      </w:pPr>
      <w:r w:rsidRPr="009F318C">
        <w:rPr>
          <w:rFonts w:ascii="Times New Roman" w:hAnsi="Times New Roman" w:cs="Times New Roman"/>
        </w:rPr>
        <w:t>Las máximas autoridades, de la oficina nacional de estadística y de cada entidad perteneciente al sistema estadístico nacional, cuando proceda, deben realizar comentarios públicos sobre cuestiones estadísticas, incluidas críticas y usos inadecuados de las estadísticas oficiales</w:t>
      </w:r>
    </w:p>
    <w:p w14:paraId="471E1253" w14:textId="77777777" w:rsidR="00AD1A60" w:rsidRPr="009F318C" w:rsidRDefault="00AD1A60" w:rsidP="002D1F81">
      <w:pPr>
        <w:spacing w:after="0" w:line="240" w:lineRule="auto"/>
        <w:jc w:val="both"/>
        <w:rPr>
          <w:rFonts w:ascii="Times New Roman" w:hAnsi="Times New Roman" w:cs="Times New Roman"/>
        </w:rPr>
      </w:pPr>
    </w:p>
    <w:p w14:paraId="5F98C769" w14:textId="77777777" w:rsidR="00AD1A60" w:rsidRPr="009F318C" w:rsidRDefault="00AD1A60" w:rsidP="002D1F81">
      <w:pPr>
        <w:spacing w:after="0" w:line="240" w:lineRule="auto"/>
        <w:jc w:val="both"/>
        <w:rPr>
          <w:rFonts w:ascii="Times New Roman" w:hAnsi="Times New Roman" w:cs="Times New Roman"/>
        </w:rPr>
      </w:pPr>
      <w:r w:rsidRPr="009F318C">
        <w:rPr>
          <w:rFonts w:ascii="Times New Roman" w:hAnsi="Times New Roman" w:cs="Times New Roman"/>
        </w:rPr>
        <w:t>Teniendo en cuenta la evolución del marco normativo internacional, en lo que refiere a la producción de estadísticas oficiales, varias Oficinas Nacionales de Estadística, lideran actualmente procesos de actualización de su legislación nacional, con el fin de incorporar en el ordenamiento interno las mejores prácticas internacionales. Algunos casos particulares, como el de Ecuador</w:t>
      </w:r>
      <w:r w:rsidRPr="009F318C">
        <w:rPr>
          <w:rStyle w:val="FootnoteReference"/>
          <w:rFonts w:ascii="Times New Roman" w:hAnsi="Times New Roman" w:cs="Times New Roman"/>
        </w:rPr>
        <w:footnoteReference w:id="17"/>
      </w:r>
      <w:r w:rsidRPr="009F318C">
        <w:rPr>
          <w:rFonts w:ascii="Times New Roman" w:hAnsi="Times New Roman" w:cs="Times New Roman"/>
        </w:rPr>
        <w:t xml:space="preserve"> quien se encuentra actualmente en proceso de actualización y aprobación de un decreto para tales fines, así como casos de éxito como la actualización de la Ley del Sistema Nacional de Información Estadística y Geográfica</w:t>
      </w:r>
      <w:r w:rsidRPr="009F318C">
        <w:rPr>
          <w:rStyle w:val="FootnoteReference"/>
          <w:rFonts w:ascii="Times New Roman" w:hAnsi="Times New Roman" w:cs="Times New Roman"/>
        </w:rPr>
        <w:footnoteReference w:id="18"/>
      </w:r>
      <w:r w:rsidRPr="009F318C">
        <w:rPr>
          <w:rFonts w:ascii="Times New Roman" w:hAnsi="Times New Roman" w:cs="Times New Roman"/>
        </w:rPr>
        <w:t xml:space="preserve"> de México en 2018, o el caso de Paraguay, donde el pasado 29 de diciembre de 2020 se promulgó la Ley de creación del Instituto Nacional de Estadística , así como la modernización del Sistema Estadístico Nacional (SISEN). </w:t>
      </w:r>
    </w:p>
    <w:p w14:paraId="03270002" w14:textId="77777777" w:rsidR="00AD1A60" w:rsidRPr="009F318C" w:rsidRDefault="00AD1A60" w:rsidP="002D1F81">
      <w:pPr>
        <w:spacing w:after="0" w:line="240" w:lineRule="auto"/>
        <w:jc w:val="both"/>
        <w:rPr>
          <w:rFonts w:ascii="Times New Roman" w:hAnsi="Times New Roman" w:cs="Times New Roman"/>
        </w:rPr>
      </w:pPr>
    </w:p>
    <w:p w14:paraId="07C46898" w14:textId="3756A7A5" w:rsidR="00A51D4F" w:rsidRPr="009F318C" w:rsidRDefault="00AD1A60" w:rsidP="002D1F81">
      <w:pPr>
        <w:spacing w:after="0" w:line="240" w:lineRule="auto"/>
        <w:jc w:val="both"/>
        <w:rPr>
          <w:rFonts w:ascii="Times New Roman" w:eastAsia="Times New Roman" w:hAnsi="Times New Roman" w:cs="Times New Roman"/>
        </w:rPr>
      </w:pPr>
      <w:r w:rsidRPr="009F318C">
        <w:rPr>
          <w:rFonts w:ascii="Times New Roman" w:hAnsi="Times New Roman" w:cs="Times New Roman"/>
        </w:rPr>
        <w:t xml:space="preserve">Por su parte, Argentina trabaja desde 2019 en la actualización e integración del marco legal actual en una sola norma o ley de estadística. </w:t>
      </w:r>
      <w:r w:rsidRPr="009F318C">
        <w:rPr>
          <w:rFonts w:ascii="Times New Roman" w:eastAsia="Times New Roman" w:hAnsi="Times New Roman" w:cs="Times New Roman"/>
        </w:rPr>
        <w:t xml:space="preserve">Otras reformas normativas en varios países de la región se orientan a la consolidación de los SEN, en busca de enfatizar la definición de los roles de sus miembros, los beneficios de hacer parte del sistema y la importancia de contar con comités y consejos asesores que contribuyan al mejoramiento de las capacidades estadísticas. </w:t>
      </w:r>
    </w:p>
    <w:p w14:paraId="69ED80A8" w14:textId="7E41FCA8" w:rsidR="002364A5" w:rsidRPr="009F318C" w:rsidRDefault="002364A5" w:rsidP="002D1F81">
      <w:pPr>
        <w:spacing w:after="0" w:line="240" w:lineRule="auto"/>
        <w:jc w:val="both"/>
        <w:rPr>
          <w:rFonts w:ascii="Times New Roman" w:hAnsi="Times New Roman" w:cs="Times New Roman"/>
        </w:rPr>
      </w:pPr>
    </w:p>
    <w:p w14:paraId="3F2EF254" w14:textId="1206EFE1" w:rsidR="00DB1A6D" w:rsidRPr="009F318C" w:rsidRDefault="00DB1A6D" w:rsidP="002D1F81">
      <w:pPr>
        <w:pStyle w:val="ListParagraph"/>
        <w:numPr>
          <w:ilvl w:val="0"/>
          <w:numId w:val="1"/>
        </w:numPr>
        <w:spacing w:after="0" w:line="240" w:lineRule="auto"/>
        <w:jc w:val="both"/>
        <w:rPr>
          <w:rFonts w:ascii="Times New Roman" w:hAnsi="Times New Roman" w:cs="Times New Roman"/>
          <w:b/>
          <w:bCs/>
        </w:rPr>
      </w:pPr>
      <w:r w:rsidRPr="009F318C">
        <w:rPr>
          <w:rFonts w:ascii="Times New Roman" w:hAnsi="Times New Roman" w:cs="Times New Roman"/>
          <w:b/>
          <w:bCs/>
        </w:rPr>
        <w:t>CONTENIDO</w:t>
      </w:r>
    </w:p>
    <w:p w14:paraId="5039125C" w14:textId="156E9DE1" w:rsidR="00542AEF" w:rsidRPr="009F318C" w:rsidRDefault="00542AEF" w:rsidP="002D1F81">
      <w:pPr>
        <w:spacing w:after="0" w:line="240" w:lineRule="auto"/>
        <w:jc w:val="both"/>
        <w:rPr>
          <w:rFonts w:ascii="Times New Roman" w:hAnsi="Times New Roman" w:cs="Times New Roman"/>
        </w:rPr>
      </w:pPr>
    </w:p>
    <w:p w14:paraId="27AB9609" w14:textId="5840A413" w:rsidR="005846F8" w:rsidRPr="009F318C" w:rsidRDefault="005846F8" w:rsidP="002D1F81">
      <w:pPr>
        <w:spacing w:after="0" w:line="240" w:lineRule="auto"/>
        <w:jc w:val="both"/>
        <w:rPr>
          <w:rFonts w:ascii="Times New Roman" w:hAnsi="Times New Roman" w:cs="Times New Roman"/>
        </w:rPr>
      </w:pPr>
      <w:r w:rsidRPr="009F318C">
        <w:rPr>
          <w:rFonts w:ascii="Times New Roman" w:hAnsi="Times New Roman" w:cs="Times New Roman"/>
        </w:rPr>
        <w:t xml:space="preserve">La estructura del articulado es la siguiente: </w:t>
      </w:r>
    </w:p>
    <w:p w14:paraId="7CA7A604" w14:textId="77777777" w:rsidR="005846F8" w:rsidRPr="009F318C" w:rsidRDefault="005846F8" w:rsidP="002D1F81">
      <w:pPr>
        <w:spacing w:after="0" w:line="240" w:lineRule="auto"/>
        <w:jc w:val="both"/>
        <w:rPr>
          <w:rFonts w:ascii="Times New Roman" w:hAnsi="Times New Roman" w:cs="Times New Roman"/>
        </w:rPr>
      </w:pPr>
    </w:p>
    <w:p w14:paraId="4698E3FC" w14:textId="00B05867" w:rsidR="005846F8" w:rsidRPr="009F318C" w:rsidRDefault="005846F8" w:rsidP="002D1F81">
      <w:pPr>
        <w:pStyle w:val="ListParagraph"/>
        <w:numPr>
          <w:ilvl w:val="0"/>
          <w:numId w:val="6"/>
        </w:numPr>
        <w:spacing w:after="0" w:line="240" w:lineRule="auto"/>
        <w:jc w:val="both"/>
        <w:rPr>
          <w:rFonts w:ascii="Times New Roman" w:hAnsi="Times New Roman" w:cs="Times New Roman"/>
        </w:rPr>
      </w:pPr>
      <w:r w:rsidRPr="009F318C">
        <w:rPr>
          <w:rFonts w:ascii="Times New Roman" w:hAnsi="Times New Roman" w:cs="Times New Roman"/>
        </w:rPr>
        <w:t>Marco jurídico general</w:t>
      </w:r>
    </w:p>
    <w:p w14:paraId="726F1030" w14:textId="678AFC37" w:rsidR="005846F8" w:rsidRPr="009F318C" w:rsidRDefault="005846F8" w:rsidP="002D1F81">
      <w:pPr>
        <w:pStyle w:val="ListParagraph"/>
        <w:numPr>
          <w:ilvl w:val="0"/>
          <w:numId w:val="6"/>
        </w:numPr>
        <w:spacing w:after="0" w:line="240" w:lineRule="auto"/>
        <w:jc w:val="both"/>
        <w:rPr>
          <w:rFonts w:ascii="Times New Roman" w:hAnsi="Times New Roman" w:cs="Times New Roman"/>
        </w:rPr>
      </w:pPr>
      <w:r w:rsidRPr="009F318C">
        <w:rPr>
          <w:rFonts w:ascii="Times New Roman" w:hAnsi="Times New Roman" w:cs="Times New Roman"/>
        </w:rPr>
        <w:t>Principios rectores</w:t>
      </w:r>
    </w:p>
    <w:p w14:paraId="29CCF2E1" w14:textId="1BEACD69" w:rsidR="005846F8" w:rsidRPr="009F318C" w:rsidRDefault="005846F8" w:rsidP="002D1F81">
      <w:pPr>
        <w:pStyle w:val="ListParagraph"/>
        <w:numPr>
          <w:ilvl w:val="0"/>
          <w:numId w:val="6"/>
        </w:numPr>
        <w:spacing w:after="0" w:line="240" w:lineRule="auto"/>
        <w:jc w:val="both"/>
        <w:rPr>
          <w:rFonts w:ascii="Times New Roman" w:hAnsi="Times New Roman" w:cs="Times New Roman"/>
        </w:rPr>
      </w:pPr>
      <w:r w:rsidRPr="009F318C">
        <w:rPr>
          <w:rFonts w:ascii="Times New Roman" w:hAnsi="Times New Roman" w:cs="Times New Roman"/>
        </w:rPr>
        <w:t>Sistema Estadístico Nacional - SEN</w:t>
      </w:r>
    </w:p>
    <w:p w14:paraId="368E7BE1" w14:textId="2D38C5AC" w:rsidR="005846F8" w:rsidRPr="009F318C" w:rsidRDefault="005846F8" w:rsidP="002D1F81">
      <w:pPr>
        <w:pStyle w:val="ListParagraph"/>
        <w:numPr>
          <w:ilvl w:val="0"/>
          <w:numId w:val="6"/>
        </w:numPr>
        <w:spacing w:after="0" w:line="240" w:lineRule="auto"/>
        <w:jc w:val="both"/>
        <w:rPr>
          <w:rFonts w:ascii="Times New Roman" w:hAnsi="Times New Roman" w:cs="Times New Roman"/>
        </w:rPr>
      </w:pPr>
      <w:r w:rsidRPr="009F318C">
        <w:rPr>
          <w:rFonts w:ascii="Times New Roman" w:hAnsi="Times New Roman" w:cs="Times New Roman"/>
        </w:rPr>
        <w:lastRenderedPageBreak/>
        <w:t>Interoperabilidad de la información</w:t>
      </w:r>
    </w:p>
    <w:p w14:paraId="13332DEC" w14:textId="0BCAC8F3" w:rsidR="005846F8" w:rsidRPr="009F318C" w:rsidRDefault="005846F8" w:rsidP="002D1F81">
      <w:pPr>
        <w:pStyle w:val="ListParagraph"/>
        <w:numPr>
          <w:ilvl w:val="0"/>
          <w:numId w:val="6"/>
        </w:numPr>
        <w:spacing w:after="0" w:line="240" w:lineRule="auto"/>
        <w:jc w:val="both"/>
        <w:rPr>
          <w:rFonts w:ascii="Times New Roman" w:hAnsi="Times New Roman" w:cs="Times New Roman"/>
        </w:rPr>
      </w:pPr>
      <w:r w:rsidRPr="009F318C">
        <w:rPr>
          <w:rFonts w:ascii="Times New Roman" w:hAnsi="Times New Roman" w:cs="Times New Roman"/>
        </w:rPr>
        <w:t>Disposiciones en materia de Censos</w:t>
      </w:r>
    </w:p>
    <w:p w14:paraId="2D757FA4" w14:textId="52490B27" w:rsidR="005846F8" w:rsidRPr="009F318C" w:rsidRDefault="005846F8" w:rsidP="002D1F81">
      <w:pPr>
        <w:pStyle w:val="ListParagraph"/>
        <w:numPr>
          <w:ilvl w:val="0"/>
          <w:numId w:val="6"/>
        </w:numPr>
        <w:spacing w:after="0" w:line="240" w:lineRule="auto"/>
        <w:jc w:val="both"/>
        <w:rPr>
          <w:rFonts w:ascii="Times New Roman" w:hAnsi="Times New Roman" w:cs="Times New Roman"/>
        </w:rPr>
      </w:pPr>
      <w:r w:rsidRPr="009F318C">
        <w:rPr>
          <w:rFonts w:ascii="Times New Roman" w:hAnsi="Times New Roman" w:cs="Times New Roman"/>
        </w:rPr>
        <w:t>Calidad estadística</w:t>
      </w:r>
    </w:p>
    <w:p w14:paraId="0FAE864E" w14:textId="27CC46B9" w:rsidR="005846F8" w:rsidRPr="009F318C" w:rsidRDefault="005846F8" w:rsidP="002D1F81">
      <w:pPr>
        <w:pStyle w:val="ListParagraph"/>
        <w:numPr>
          <w:ilvl w:val="0"/>
          <w:numId w:val="6"/>
        </w:numPr>
        <w:spacing w:after="0" w:line="240" w:lineRule="auto"/>
        <w:jc w:val="both"/>
        <w:rPr>
          <w:rFonts w:ascii="Times New Roman" w:hAnsi="Times New Roman" w:cs="Times New Roman"/>
        </w:rPr>
      </w:pPr>
      <w:r w:rsidRPr="009F318C">
        <w:rPr>
          <w:rFonts w:ascii="Times New Roman" w:hAnsi="Times New Roman" w:cs="Times New Roman"/>
        </w:rPr>
        <w:t>Independencia técnica</w:t>
      </w:r>
    </w:p>
    <w:p w14:paraId="35631C01" w14:textId="51BEA42E" w:rsidR="005846F8" w:rsidRPr="009F318C" w:rsidRDefault="005846F8" w:rsidP="002D1F81">
      <w:pPr>
        <w:pStyle w:val="ListParagraph"/>
        <w:numPr>
          <w:ilvl w:val="0"/>
          <w:numId w:val="6"/>
        </w:numPr>
        <w:spacing w:after="0" w:line="240" w:lineRule="auto"/>
        <w:jc w:val="both"/>
        <w:rPr>
          <w:rFonts w:ascii="Times New Roman" w:hAnsi="Times New Roman" w:cs="Times New Roman"/>
        </w:rPr>
      </w:pPr>
      <w:r w:rsidRPr="009F318C">
        <w:rPr>
          <w:rFonts w:ascii="Times New Roman" w:hAnsi="Times New Roman" w:cs="Times New Roman"/>
        </w:rPr>
        <w:t xml:space="preserve">Cooperación internacional </w:t>
      </w:r>
    </w:p>
    <w:p w14:paraId="363618A6" w14:textId="3239C1A7" w:rsidR="005846F8" w:rsidRPr="009F318C" w:rsidRDefault="005846F8" w:rsidP="002D1F81">
      <w:pPr>
        <w:pStyle w:val="ListParagraph"/>
        <w:numPr>
          <w:ilvl w:val="0"/>
          <w:numId w:val="6"/>
        </w:numPr>
        <w:spacing w:after="0" w:line="240" w:lineRule="auto"/>
        <w:jc w:val="both"/>
        <w:rPr>
          <w:rFonts w:ascii="Times New Roman" w:hAnsi="Times New Roman" w:cs="Times New Roman"/>
        </w:rPr>
      </w:pPr>
      <w:r w:rsidRPr="009F318C">
        <w:rPr>
          <w:rFonts w:ascii="Times New Roman" w:hAnsi="Times New Roman" w:cs="Times New Roman"/>
        </w:rPr>
        <w:t>Difusión, publicidad de las estadísticas y servicios de procesamiento estadístico</w:t>
      </w:r>
    </w:p>
    <w:p w14:paraId="4FAB90E9" w14:textId="42E34A13" w:rsidR="005846F8" w:rsidRPr="009F318C" w:rsidRDefault="005846F8" w:rsidP="002D1F81">
      <w:pPr>
        <w:pStyle w:val="ListParagraph"/>
        <w:numPr>
          <w:ilvl w:val="0"/>
          <w:numId w:val="6"/>
        </w:numPr>
        <w:spacing w:after="0" w:line="240" w:lineRule="auto"/>
        <w:jc w:val="both"/>
        <w:rPr>
          <w:rFonts w:ascii="Times New Roman" w:hAnsi="Times New Roman" w:cs="Times New Roman"/>
        </w:rPr>
      </w:pPr>
      <w:r w:rsidRPr="009F318C">
        <w:rPr>
          <w:rFonts w:ascii="Times New Roman" w:hAnsi="Times New Roman" w:cs="Times New Roman"/>
        </w:rPr>
        <w:t>Régimen sancionatorio relacionado con la actividad estadística</w:t>
      </w:r>
    </w:p>
    <w:p w14:paraId="249DA2E8" w14:textId="39112004" w:rsidR="005846F8" w:rsidRPr="009F318C" w:rsidRDefault="005846F8" w:rsidP="002D1F81">
      <w:pPr>
        <w:spacing w:after="0" w:line="240" w:lineRule="auto"/>
        <w:jc w:val="both"/>
        <w:rPr>
          <w:rFonts w:ascii="Times New Roman" w:hAnsi="Times New Roman" w:cs="Times New Roman"/>
        </w:rPr>
      </w:pPr>
    </w:p>
    <w:p w14:paraId="2EBF8F06" w14:textId="37B168DD" w:rsidR="005846F8" w:rsidRPr="009F318C" w:rsidRDefault="005846F8" w:rsidP="002D1F81">
      <w:pPr>
        <w:spacing w:after="0" w:line="240" w:lineRule="auto"/>
        <w:jc w:val="both"/>
        <w:rPr>
          <w:rFonts w:ascii="Times New Roman" w:hAnsi="Times New Roman" w:cs="Times New Roman"/>
        </w:rPr>
      </w:pPr>
      <w:r w:rsidRPr="009F318C">
        <w:rPr>
          <w:rFonts w:ascii="Times New Roman" w:hAnsi="Times New Roman" w:cs="Times New Roman"/>
        </w:rPr>
        <w:t xml:space="preserve">En el Capítulo I se hace una descripción del objeto y ámbito de aplicación de la Ley, se establecen los integrantes del Sistema Estadístico Nacional – SEN, el marco de la obligatoriedad de uso de las estadísticas oficiales, los principios y definiciones que rigen las estadísticas oficiales. </w:t>
      </w:r>
    </w:p>
    <w:p w14:paraId="2C10B93B" w14:textId="77777777" w:rsidR="00517503" w:rsidRPr="009F318C" w:rsidRDefault="00517503" w:rsidP="002D1F81">
      <w:pPr>
        <w:spacing w:after="0" w:line="240" w:lineRule="auto"/>
        <w:jc w:val="both"/>
        <w:rPr>
          <w:rFonts w:ascii="Times New Roman" w:hAnsi="Times New Roman" w:cs="Times New Roman"/>
        </w:rPr>
      </w:pPr>
    </w:p>
    <w:p w14:paraId="05DE97D3" w14:textId="77777777" w:rsidR="005846F8" w:rsidRPr="009F318C" w:rsidRDefault="005846F8" w:rsidP="002D1F81">
      <w:pPr>
        <w:spacing w:after="0" w:line="240" w:lineRule="auto"/>
        <w:jc w:val="both"/>
        <w:rPr>
          <w:rFonts w:ascii="Times New Roman" w:hAnsi="Times New Roman" w:cs="Times New Roman"/>
        </w:rPr>
      </w:pPr>
      <w:r w:rsidRPr="009F318C">
        <w:rPr>
          <w:rFonts w:ascii="Times New Roman" w:hAnsi="Times New Roman" w:cs="Times New Roman"/>
        </w:rPr>
        <w:t>En el Capítulo II se regula la organización de la actividad estadística y se establece al DANE como autoridad estadística, se definen sus funciones, los deberes y atribuciones de la Dirección General del DANE, la finalidad, objetivos y obligaciones del SEN. De igual manera, se establece la creación del Consejo Asesor Técnico del Sistema Estadístico Nacional – CASEN y se regula la designación de la persona que encabeza la Dirección del DANE, con el fin de que el presidente de la República vele por dar cumplimiento a los estándares y buenas prácticas internacionales (CEPAL, OCDE), en pro de fortalecer la autonomía técnica, operativa y administrativa de la Entidad.</w:t>
      </w:r>
    </w:p>
    <w:p w14:paraId="61061BAF" w14:textId="77777777" w:rsidR="005846F8" w:rsidRPr="009F318C" w:rsidRDefault="005846F8" w:rsidP="002D1F81">
      <w:pPr>
        <w:spacing w:after="0" w:line="240" w:lineRule="auto"/>
        <w:jc w:val="both"/>
        <w:rPr>
          <w:rFonts w:ascii="Times New Roman" w:hAnsi="Times New Roman" w:cs="Times New Roman"/>
        </w:rPr>
      </w:pPr>
    </w:p>
    <w:p w14:paraId="473E14FF" w14:textId="43FCB63A" w:rsidR="00517503" w:rsidRPr="009F318C" w:rsidRDefault="00517503" w:rsidP="002D1F81">
      <w:pPr>
        <w:spacing w:after="0" w:line="240" w:lineRule="auto"/>
        <w:jc w:val="both"/>
        <w:rPr>
          <w:rFonts w:ascii="Times New Roman" w:hAnsi="Times New Roman" w:cs="Times New Roman"/>
        </w:rPr>
      </w:pPr>
      <w:r w:rsidRPr="009F318C">
        <w:rPr>
          <w:rFonts w:ascii="Times New Roman" w:hAnsi="Times New Roman" w:cs="Times New Roman"/>
        </w:rPr>
        <w:t>En el Capítulo III se desarrollan las normas generales de la planeación y desarrollo de la actividad estadística con la expedición del Plan Estadístico Nacional – PEN, principal instrumento de planeación estadística del país. Se establece además el mandato para la recolección de datos, el intercambio, el aprovechamiento de registros administrativos, la obligatoriedad (incluyendo la inoponibilidad de reservas) y veracidad en la entrega de los datos y registros administrativos, y, finalmente, la continuidad y mejora continua en la producción de información en registros administrativos.</w:t>
      </w:r>
    </w:p>
    <w:p w14:paraId="50E7A6BC" w14:textId="77777777" w:rsidR="00517503" w:rsidRPr="009F318C" w:rsidRDefault="00517503" w:rsidP="002D1F81">
      <w:pPr>
        <w:spacing w:after="0" w:line="240" w:lineRule="auto"/>
        <w:jc w:val="both"/>
        <w:rPr>
          <w:rFonts w:ascii="Times New Roman" w:hAnsi="Times New Roman" w:cs="Times New Roman"/>
        </w:rPr>
      </w:pPr>
    </w:p>
    <w:p w14:paraId="33B8535A" w14:textId="1DF6A82A" w:rsidR="00517503" w:rsidRPr="009F318C" w:rsidRDefault="00517503" w:rsidP="002D1F81">
      <w:pPr>
        <w:spacing w:after="0" w:line="240" w:lineRule="auto"/>
        <w:jc w:val="both"/>
        <w:rPr>
          <w:rFonts w:ascii="Times New Roman" w:hAnsi="Times New Roman" w:cs="Times New Roman"/>
        </w:rPr>
      </w:pPr>
      <w:r w:rsidRPr="009F318C">
        <w:rPr>
          <w:rFonts w:ascii="Times New Roman" w:hAnsi="Times New Roman" w:cs="Times New Roman"/>
        </w:rPr>
        <w:t>Por su parte, el Capítulo IV aborda las disposiciones en materia de censos de población y vivienda, agropecuarios, mineros y económicos. Se define su periodicidad y garantía presupuestal para la planeación y ejecución de estos, así como la adopción de medidas para su realización, articulación con autoridades y entidades,</w:t>
      </w:r>
      <w:r w:rsidR="00E96721" w:rsidRPr="009F318C">
        <w:rPr>
          <w:rFonts w:ascii="Times New Roman" w:hAnsi="Times New Roman" w:cs="Times New Roman"/>
        </w:rPr>
        <w:t xml:space="preserve"> y</w:t>
      </w:r>
      <w:r w:rsidRPr="009F318C">
        <w:rPr>
          <w:rFonts w:ascii="Times New Roman" w:hAnsi="Times New Roman" w:cs="Times New Roman"/>
        </w:rPr>
        <w:t xml:space="preserve"> obligatoriedad del suministro de información. </w:t>
      </w:r>
    </w:p>
    <w:p w14:paraId="466C85D1" w14:textId="4C567BF1" w:rsidR="00676DB8" w:rsidRPr="009F318C" w:rsidRDefault="00676DB8" w:rsidP="002D1F81">
      <w:pPr>
        <w:spacing w:after="0" w:line="240" w:lineRule="auto"/>
        <w:jc w:val="both"/>
        <w:rPr>
          <w:rFonts w:ascii="Times New Roman" w:hAnsi="Times New Roman" w:cs="Times New Roman"/>
        </w:rPr>
      </w:pPr>
    </w:p>
    <w:p w14:paraId="2CDD9E4D" w14:textId="4D7F2AE0" w:rsidR="00676DB8" w:rsidRPr="009F318C" w:rsidRDefault="00676DB8" w:rsidP="002D1F81">
      <w:pPr>
        <w:spacing w:after="0" w:line="240" w:lineRule="auto"/>
        <w:jc w:val="both"/>
        <w:rPr>
          <w:rFonts w:ascii="Times New Roman" w:hAnsi="Times New Roman" w:cs="Times New Roman"/>
        </w:rPr>
      </w:pPr>
      <w:r w:rsidRPr="009F318C">
        <w:rPr>
          <w:rFonts w:ascii="Times New Roman" w:hAnsi="Times New Roman" w:cs="Times New Roman"/>
        </w:rPr>
        <w:t xml:space="preserve">De igual manera, se incluyen disposiciones para elevar a rango de ley, estándares como la realización de los censos </w:t>
      </w:r>
      <w:r w:rsidR="0092270C" w:rsidRPr="009F318C">
        <w:rPr>
          <w:rFonts w:ascii="Times New Roman" w:hAnsi="Times New Roman" w:cs="Times New Roman"/>
        </w:rPr>
        <w:t>cada diez (10) años, lo cual tiene como finalidad facilitar la comparación de la información obtenida. En el documento: “Principios y recomendaciones para los censos de población y habitación Revisión 2. Serie M No. 67/Rev.2” de las Naciones Unidas (2010), se menciona lo siguiente: “4. Periodicidad definida 1.12. Los censos deben levantarse a intervalos regulares, a fin de disponer de información comparable en una secuencia fija. Una serie de censos permite evaluar el pasado, describir con exactitud el presente y prever el futuro. Se recomienda que se levante un censo nacional por lo menos cada diez años. (…)”.</w:t>
      </w:r>
      <w:r w:rsidR="00F91B61" w:rsidRPr="009F318C">
        <w:rPr>
          <w:rFonts w:ascii="Times New Roman" w:hAnsi="Times New Roman" w:cs="Times New Roman"/>
        </w:rPr>
        <w:t xml:space="preserve"> En efecto, la OCDE, en su Recomendación del Consejo de la OCDE sobre Buenas Prácticas Estadísticas, incluye la frecuencia de los censos como un tema relevante a incluir en la normatividad colombiana</w:t>
      </w:r>
      <w:r w:rsidR="00F91B61" w:rsidRPr="009F318C">
        <w:rPr>
          <w:rStyle w:val="FootnoteReference"/>
          <w:rFonts w:ascii="Times New Roman" w:hAnsi="Times New Roman" w:cs="Times New Roman"/>
        </w:rPr>
        <w:footnoteReference w:id="19"/>
      </w:r>
      <w:r w:rsidR="00F91B61" w:rsidRPr="009F318C">
        <w:rPr>
          <w:rFonts w:ascii="Times New Roman" w:hAnsi="Times New Roman" w:cs="Times New Roman"/>
        </w:rPr>
        <w:t>.</w:t>
      </w:r>
    </w:p>
    <w:p w14:paraId="23EFD890" w14:textId="4353E0AF" w:rsidR="005846F8" w:rsidRPr="009F318C" w:rsidRDefault="005846F8" w:rsidP="002D1F81">
      <w:pPr>
        <w:spacing w:after="0" w:line="240" w:lineRule="auto"/>
        <w:jc w:val="both"/>
        <w:rPr>
          <w:rFonts w:ascii="Times New Roman" w:hAnsi="Times New Roman" w:cs="Times New Roman"/>
        </w:rPr>
      </w:pPr>
    </w:p>
    <w:p w14:paraId="4216A8F4" w14:textId="38B408B3" w:rsidR="00517503" w:rsidRPr="009F318C" w:rsidRDefault="00517503" w:rsidP="002D1F81">
      <w:pPr>
        <w:spacing w:after="0" w:line="240" w:lineRule="auto"/>
        <w:jc w:val="both"/>
        <w:rPr>
          <w:rFonts w:ascii="Times New Roman" w:hAnsi="Times New Roman" w:cs="Times New Roman"/>
        </w:rPr>
      </w:pPr>
      <w:r w:rsidRPr="009F318C">
        <w:rPr>
          <w:rFonts w:ascii="Times New Roman" w:hAnsi="Times New Roman" w:cs="Times New Roman"/>
        </w:rPr>
        <w:t xml:space="preserve">En el Capítulo V se definen los datos que están amparados por reserva estadística, su uso exclusivo con fines estadísticos, el deber de seguridad en su procesamiento y almacenamiento, el acceso a los </w:t>
      </w:r>
      <w:r w:rsidRPr="009F318C">
        <w:rPr>
          <w:rFonts w:ascii="Times New Roman" w:hAnsi="Times New Roman" w:cs="Times New Roman"/>
        </w:rPr>
        <w:lastRenderedPageBreak/>
        <w:t>mismos en el marco del SEN, la recepción por parte del DANE y el deber de seguridad y custodia de los datos al asumir funciones de producción de estadísticas.</w:t>
      </w:r>
    </w:p>
    <w:p w14:paraId="6DBE9B88" w14:textId="77777777" w:rsidR="00517503" w:rsidRPr="009F318C" w:rsidRDefault="00517503" w:rsidP="002D1F81">
      <w:pPr>
        <w:spacing w:after="0" w:line="240" w:lineRule="auto"/>
        <w:jc w:val="both"/>
        <w:rPr>
          <w:rFonts w:ascii="Times New Roman" w:hAnsi="Times New Roman" w:cs="Times New Roman"/>
        </w:rPr>
      </w:pPr>
    </w:p>
    <w:p w14:paraId="7A5C6630" w14:textId="4461AECF" w:rsidR="00517503" w:rsidRPr="009F318C" w:rsidRDefault="00517503" w:rsidP="002D1F81">
      <w:pPr>
        <w:spacing w:after="0" w:line="240" w:lineRule="auto"/>
        <w:jc w:val="both"/>
        <w:rPr>
          <w:rFonts w:ascii="Times New Roman" w:hAnsi="Times New Roman" w:cs="Times New Roman"/>
        </w:rPr>
      </w:pPr>
      <w:r w:rsidRPr="009F318C">
        <w:rPr>
          <w:rFonts w:ascii="Times New Roman" w:hAnsi="Times New Roman" w:cs="Times New Roman"/>
        </w:rPr>
        <w:t>En materia de calidad, el Capítulo VI incluye la competencia del DANE para evaluar y certificar la calidad de las operaciones estadísticas producidas por las entidades del SEN, el esquema de certificación de calidad estadística, el deber de calidad de los datos, su validación y el Marco de Aseguramiento Integral de la Calidad Estadística, desarrollado por el DANE para garantizar la calidad de las operaciones estadísticas.</w:t>
      </w:r>
    </w:p>
    <w:p w14:paraId="727C2585" w14:textId="1FB855DB" w:rsidR="00517503" w:rsidRPr="009F318C" w:rsidRDefault="00517503" w:rsidP="002D1F81">
      <w:pPr>
        <w:spacing w:after="0" w:line="240" w:lineRule="auto"/>
        <w:jc w:val="both"/>
        <w:rPr>
          <w:rFonts w:ascii="Times New Roman" w:hAnsi="Times New Roman" w:cs="Times New Roman"/>
        </w:rPr>
      </w:pPr>
    </w:p>
    <w:p w14:paraId="198F1A49" w14:textId="77777777" w:rsidR="00517503" w:rsidRPr="009F318C" w:rsidRDefault="00517503" w:rsidP="002D1F81">
      <w:pPr>
        <w:spacing w:after="0" w:line="240" w:lineRule="auto"/>
        <w:jc w:val="both"/>
        <w:rPr>
          <w:rFonts w:ascii="Times New Roman" w:hAnsi="Times New Roman" w:cs="Times New Roman"/>
        </w:rPr>
      </w:pPr>
      <w:r w:rsidRPr="009F318C">
        <w:rPr>
          <w:rFonts w:ascii="Times New Roman" w:hAnsi="Times New Roman" w:cs="Times New Roman"/>
        </w:rPr>
        <w:t>En los Capítulos VII, VIII y IX del Proyecto de ley se desarrolla la gestión de la información estadística, fijando los parámetros para el uso, difusión y publicidad de la información estadística, así como la política de difusión y notificación pública de cualquier revisión metodológica. Se incluye también lo atinente a la prestación de los servicios de procesamiento estadístico y del servicio de recolección de datos. A su turno, se regula la gestión y coordinación de la cooperación estadística internacional.</w:t>
      </w:r>
    </w:p>
    <w:p w14:paraId="7DC273D1" w14:textId="5A337441" w:rsidR="00517503" w:rsidRPr="009F318C" w:rsidRDefault="00517503" w:rsidP="002D1F81">
      <w:pPr>
        <w:spacing w:after="0" w:line="240" w:lineRule="auto"/>
        <w:jc w:val="both"/>
        <w:rPr>
          <w:rFonts w:ascii="Times New Roman" w:hAnsi="Times New Roman" w:cs="Times New Roman"/>
        </w:rPr>
      </w:pPr>
    </w:p>
    <w:p w14:paraId="2935FFBA" w14:textId="318C16DC" w:rsidR="00517503" w:rsidRPr="009F318C" w:rsidRDefault="00517503" w:rsidP="002D1F81">
      <w:pPr>
        <w:spacing w:after="0" w:line="240" w:lineRule="auto"/>
        <w:jc w:val="both"/>
        <w:rPr>
          <w:rFonts w:ascii="Times New Roman" w:hAnsi="Times New Roman" w:cs="Times New Roman"/>
        </w:rPr>
      </w:pPr>
      <w:r w:rsidRPr="009F318C">
        <w:rPr>
          <w:rFonts w:ascii="Times New Roman" w:hAnsi="Times New Roman" w:cs="Times New Roman"/>
        </w:rPr>
        <w:t xml:space="preserve">El Capítulo X tiene como propósito actualizar las normas </w:t>
      </w:r>
      <w:r w:rsidR="00E96721" w:rsidRPr="009F318C">
        <w:rPr>
          <w:rFonts w:ascii="Times New Roman" w:hAnsi="Times New Roman" w:cs="Times New Roman"/>
        </w:rPr>
        <w:t>sancionatorias y las conductas que se constituyen</w:t>
      </w:r>
      <w:r w:rsidRPr="009F318C">
        <w:rPr>
          <w:rFonts w:ascii="Times New Roman" w:hAnsi="Times New Roman" w:cs="Times New Roman"/>
        </w:rPr>
        <w:t xml:space="preserve"> en infracciones en relación con la actividad estadística.</w:t>
      </w:r>
    </w:p>
    <w:p w14:paraId="1A438126" w14:textId="2ABE5AC9" w:rsidR="00517503" w:rsidRPr="009F318C" w:rsidRDefault="00517503" w:rsidP="002D1F81">
      <w:pPr>
        <w:spacing w:after="0" w:line="240" w:lineRule="auto"/>
        <w:jc w:val="both"/>
        <w:rPr>
          <w:rFonts w:ascii="Times New Roman" w:hAnsi="Times New Roman" w:cs="Times New Roman"/>
        </w:rPr>
      </w:pPr>
    </w:p>
    <w:p w14:paraId="693C8129" w14:textId="3C76906F" w:rsidR="00517503" w:rsidRPr="009F318C" w:rsidRDefault="00517503" w:rsidP="002D1F81">
      <w:pPr>
        <w:spacing w:after="0" w:line="240" w:lineRule="auto"/>
        <w:jc w:val="both"/>
        <w:rPr>
          <w:rFonts w:ascii="Times New Roman" w:hAnsi="Times New Roman" w:cs="Times New Roman"/>
        </w:rPr>
      </w:pPr>
      <w:r w:rsidRPr="009F318C">
        <w:rPr>
          <w:rFonts w:ascii="Times New Roman" w:hAnsi="Times New Roman" w:cs="Times New Roman"/>
        </w:rPr>
        <w:t>Con el fin de sistematizar la legislación en materia estadística, en el Capítulo XI se tiene previsto derogar la normativa dispersa: Decreto 1633 de 1960, Ley 79 de 1993, Artículo 160 de la Ley 1753 de 2015 y el Artículo 155 de la Ley 1955 de 2019.</w:t>
      </w:r>
    </w:p>
    <w:p w14:paraId="63AD8B89" w14:textId="77777777" w:rsidR="00517503" w:rsidRPr="009F318C" w:rsidRDefault="00517503" w:rsidP="002D1F81">
      <w:pPr>
        <w:spacing w:after="0" w:line="240" w:lineRule="auto"/>
        <w:jc w:val="both"/>
        <w:rPr>
          <w:rFonts w:ascii="Times New Roman" w:hAnsi="Times New Roman" w:cs="Times New Roman"/>
        </w:rPr>
      </w:pPr>
    </w:p>
    <w:p w14:paraId="02FFB8FC" w14:textId="77777777" w:rsidR="00517503" w:rsidRPr="009F318C" w:rsidRDefault="00517503" w:rsidP="002D1F81">
      <w:pPr>
        <w:spacing w:after="0" w:line="240" w:lineRule="auto"/>
        <w:jc w:val="both"/>
        <w:rPr>
          <w:rFonts w:ascii="Times New Roman" w:hAnsi="Times New Roman" w:cs="Times New Roman"/>
        </w:rPr>
      </w:pPr>
    </w:p>
    <w:p w14:paraId="4801538F" w14:textId="7F13693A" w:rsidR="005846F8" w:rsidRPr="009F318C" w:rsidRDefault="005846F8" w:rsidP="002D1F81">
      <w:pPr>
        <w:spacing w:after="0" w:line="240" w:lineRule="auto"/>
        <w:jc w:val="both"/>
        <w:rPr>
          <w:rFonts w:ascii="Times New Roman" w:hAnsi="Times New Roman" w:cs="Times New Roman"/>
        </w:rPr>
      </w:pPr>
      <w:r w:rsidRPr="009F318C">
        <w:rPr>
          <w:rFonts w:ascii="Times New Roman" w:hAnsi="Times New Roman" w:cs="Times New Roman"/>
        </w:rPr>
        <w:t xml:space="preserve">En síntesis, las principales disposiciones se </w:t>
      </w:r>
      <w:r w:rsidR="00517503" w:rsidRPr="009F318C">
        <w:rPr>
          <w:rFonts w:ascii="Times New Roman" w:hAnsi="Times New Roman" w:cs="Times New Roman"/>
        </w:rPr>
        <w:t>presentan a continuación:</w:t>
      </w:r>
    </w:p>
    <w:p w14:paraId="0A6E0060" w14:textId="77777777" w:rsidR="005846F8" w:rsidRPr="009F318C" w:rsidRDefault="005846F8" w:rsidP="002D1F81">
      <w:pPr>
        <w:spacing w:after="0" w:line="240" w:lineRule="auto"/>
        <w:jc w:val="both"/>
        <w:rPr>
          <w:rFonts w:ascii="Times New Roman" w:hAnsi="Times New Roman" w:cs="Times New Roman"/>
        </w:rPr>
      </w:pPr>
    </w:p>
    <w:p w14:paraId="5A73C397" w14:textId="0EA66F61" w:rsidR="005846F8" w:rsidRPr="009F318C" w:rsidRDefault="005846F8" w:rsidP="002D1F81">
      <w:pPr>
        <w:pStyle w:val="ListParagraph"/>
        <w:numPr>
          <w:ilvl w:val="0"/>
          <w:numId w:val="7"/>
        </w:numPr>
        <w:spacing w:after="0" w:line="240" w:lineRule="auto"/>
        <w:jc w:val="both"/>
        <w:rPr>
          <w:rFonts w:ascii="Times New Roman" w:hAnsi="Times New Roman" w:cs="Times New Roman"/>
        </w:rPr>
      </w:pPr>
      <w:r w:rsidRPr="009F318C">
        <w:rPr>
          <w:rFonts w:ascii="Times New Roman" w:hAnsi="Times New Roman" w:cs="Times New Roman"/>
        </w:rPr>
        <w:t xml:space="preserve">El Proyecto de Ley establece el </w:t>
      </w:r>
      <w:r w:rsidRPr="009F318C">
        <w:rPr>
          <w:rFonts w:ascii="Times New Roman" w:hAnsi="Times New Roman" w:cs="Times New Roman"/>
          <w:b/>
          <w:bCs/>
        </w:rPr>
        <w:t xml:space="preserve">marco jurídico general </w:t>
      </w:r>
      <w:r w:rsidRPr="009F318C">
        <w:rPr>
          <w:rFonts w:ascii="Times New Roman" w:hAnsi="Times New Roman" w:cs="Times New Roman"/>
        </w:rPr>
        <w:t>para la planificación, producción y difusión de las estadísticas oficiales del país, así como los principios rectores y las normas generales que regulan la actividad estadísti</w:t>
      </w:r>
      <w:r w:rsidR="00E96721" w:rsidRPr="009F318C">
        <w:rPr>
          <w:rFonts w:ascii="Times New Roman" w:hAnsi="Times New Roman" w:cs="Times New Roman"/>
        </w:rPr>
        <w:t xml:space="preserve">ca. Por ejemplo, introduce los </w:t>
      </w:r>
      <w:r w:rsidRPr="009F318C">
        <w:rPr>
          <w:rFonts w:ascii="Times New Roman" w:hAnsi="Times New Roman" w:cs="Times New Roman"/>
        </w:rPr>
        <w:t>principio</w:t>
      </w:r>
      <w:r w:rsidR="00E96721" w:rsidRPr="009F318C">
        <w:rPr>
          <w:rFonts w:ascii="Times New Roman" w:hAnsi="Times New Roman" w:cs="Times New Roman"/>
        </w:rPr>
        <w:t>s</w:t>
      </w:r>
      <w:r w:rsidRPr="009F318C">
        <w:rPr>
          <w:rFonts w:ascii="Times New Roman" w:hAnsi="Times New Roman" w:cs="Times New Roman"/>
        </w:rPr>
        <w:t xml:space="preserve"> de inclusión</w:t>
      </w:r>
      <w:r w:rsidR="00E96721" w:rsidRPr="009F318C">
        <w:rPr>
          <w:rFonts w:ascii="Times New Roman" w:hAnsi="Times New Roman" w:cs="Times New Roman"/>
        </w:rPr>
        <w:t xml:space="preserve"> y accesibilidad</w:t>
      </w:r>
      <w:r w:rsidRPr="009F318C">
        <w:rPr>
          <w:rFonts w:ascii="Times New Roman" w:hAnsi="Times New Roman" w:cs="Times New Roman"/>
        </w:rPr>
        <w:t>.</w:t>
      </w:r>
    </w:p>
    <w:p w14:paraId="34A8A3D6" w14:textId="77777777" w:rsidR="005846F8" w:rsidRPr="009F318C" w:rsidRDefault="005846F8" w:rsidP="002D1F81">
      <w:pPr>
        <w:pStyle w:val="ListParagraph"/>
        <w:numPr>
          <w:ilvl w:val="0"/>
          <w:numId w:val="7"/>
        </w:numPr>
        <w:spacing w:after="0" w:line="240" w:lineRule="auto"/>
        <w:jc w:val="both"/>
        <w:rPr>
          <w:rFonts w:ascii="Times New Roman" w:hAnsi="Times New Roman" w:cs="Times New Roman"/>
        </w:rPr>
      </w:pPr>
      <w:r w:rsidRPr="009F318C">
        <w:rPr>
          <w:rFonts w:ascii="Times New Roman" w:hAnsi="Times New Roman" w:cs="Times New Roman"/>
        </w:rPr>
        <w:t xml:space="preserve">Contiene los principios rectores y las disposiciones que establecen la finalidad, objetivos y normas generales del </w:t>
      </w:r>
      <w:r w:rsidRPr="009F318C">
        <w:rPr>
          <w:rFonts w:ascii="Times New Roman" w:hAnsi="Times New Roman" w:cs="Times New Roman"/>
          <w:b/>
          <w:bCs/>
        </w:rPr>
        <w:t>Sistema Estadístico Nacional (SEN).</w:t>
      </w:r>
    </w:p>
    <w:p w14:paraId="19B10FD7" w14:textId="77777777" w:rsidR="005846F8" w:rsidRPr="009F318C" w:rsidRDefault="005846F8" w:rsidP="002D1F81">
      <w:pPr>
        <w:pStyle w:val="ListParagraph"/>
        <w:numPr>
          <w:ilvl w:val="0"/>
          <w:numId w:val="7"/>
        </w:numPr>
        <w:spacing w:after="0" w:line="240" w:lineRule="auto"/>
        <w:jc w:val="both"/>
        <w:rPr>
          <w:rFonts w:ascii="Times New Roman" w:hAnsi="Times New Roman" w:cs="Times New Roman"/>
        </w:rPr>
      </w:pPr>
      <w:r w:rsidRPr="009F318C">
        <w:rPr>
          <w:rFonts w:ascii="Times New Roman" w:hAnsi="Times New Roman" w:cs="Times New Roman"/>
        </w:rPr>
        <w:t xml:space="preserve">Establece disposiciones para promover la </w:t>
      </w:r>
      <w:r w:rsidRPr="009F318C">
        <w:rPr>
          <w:rFonts w:ascii="Times New Roman" w:hAnsi="Times New Roman" w:cs="Times New Roman"/>
          <w:b/>
          <w:bCs/>
        </w:rPr>
        <w:t>interoperabilidad de la información</w:t>
      </w:r>
      <w:r w:rsidRPr="009F318C">
        <w:rPr>
          <w:rFonts w:ascii="Times New Roman" w:hAnsi="Times New Roman" w:cs="Times New Roman"/>
        </w:rPr>
        <w:t xml:space="preserve">, el </w:t>
      </w:r>
      <w:r w:rsidRPr="009F318C">
        <w:rPr>
          <w:rFonts w:ascii="Times New Roman" w:hAnsi="Times New Roman" w:cs="Times New Roman"/>
          <w:b/>
          <w:bCs/>
        </w:rPr>
        <w:t xml:space="preserve">aprovechamiento de los registros administrativos </w:t>
      </w:r>
      <w:r w:rsidRPr="009F318C">
        <w:rPr>
          <w:rFonts w:ascii="Times New Roman" w:hAnsi="Times New Roman" w:cs="Times New Roman"/>
        </w:rPr>
        <w:t xml:space="preserve">y el fortalecimiento del </w:t>
      </w:r>
      <w:r w:rsidRPr="009F318C">
        <w:rPr>
          <w:rFonts w:ascii="Times New Roman" w:hAnsi="Times New Roman" w:cs="Times New Roman"/>
          <w:b/>
          <w:bCs/>
        </w:rPr>
        <w:t>uso de las TIC</w:t>
      </w:r>
      <w:r w:rsidRPr="009F318C">
        <w:rPr>
          <w:rFonts w:ascii="Times New Roman" w:hAnsi="Times New Roman" w:cs="Times New Roman"/>
        </w:rPr>
        <w:t xml:space="preserve">. </w:t>
      </w:r>
    </w:p>
    <w:p w14:paraId="3C34775E" w14:textId="730607A8" w:rsidR="005846F8" w:rsidRPr="009F318C" w:rsidRDefault="005846F8" w:rsidP="002D1F81">
      <w:pPr>
        <w:pStyle w:val="ListParagraph"/>
        <w:numPr>
          <w:ilvl w:val="0"/>
          <w:numId w:val="7"/>
        </w:numPr>
        <w:spacing w:after="0" w:line="240" w:lineRule="auto"/>
        <w:jc w:val="both"/>
        <w:rPr>
          <w:rFonts w:ascii="Times New Roman" w:hAnsi="Times New Roman" w:cs="Times New Roman"/>
        </w:rPr>
      </w:pPr>
      <w:r w:rsidRPr="009F318C">
        <w:rPr>
          <w:rFonts w:ascii="Times New Roman" w:hAnsi="Times New Roman" w:cs="Times New Roman"/>
        </w:rPr>
        <w:t xml:space="preserve">Incorpora normas en materia de </w:t>
      </w:r>
      <w:r w:rsidRPr="009F318C">
        <w:rPr>
          <w:rFonts w:ascii="Times New Roman" w:hAnsi="Times New Roman" w:cs="Times New Roman"/>
          <w:b/>
          <w:bCs/>
        </w:rPr>
        <w:t xml:space="preserve">censos, </w:t>
      </w:r>
      <w:r w:rsidRPr="009F318C">
        <w:rPr>
          <w:rFonts w:ascii="Times New Roman" w:hAnsi="Times New Roman" w:cs="Times New Roman"/>
        </w:rPr>
        <w:t xml:space="preserve">actualizando la legislación vigente y estableciendo disposiciones para garantizar la planeación y ejecución del operativo censal. </w:t>
      </w:r>
    </w:p>
    <w:p w14:paraId="77B298F2" w14:textId="77777777" w:rsidR="005846F8" w:rsidRPr="009F318C" w:rsidRDefault="005846F8" w:rsidP="002D1F81">
      <w:pPr>
        <w:pStyle w:val="ListParagraph"/>
        <w:numPr>
          <w:ilvl w:val="0"/>
          <w:numId w:val="7"/>
        </w:numPr>
        <w:spacing w:after="0" w:line="240" w:lineRule="auto"/>
        <w:jc w:val="both"/>
        <w:rPr>
          <w:rFonts w:ascii="Times New Roman" w:hAnsi="Times New Roman" w:cs="Times New Roman"/>
        </w:rPr>
      </w:pPr>
      <w:r w:rsidRPr="009F318C">
        <w:rPr>
          <w:rFonts w:ascii="Times New Roman" w:hAnsi="Times New Roman" w:cs="Times New Roman"/>
        </w:rPr>
        <w:t xml:space="preserve">Prevé normas enfocadas en la promoción de la </w:t>
      </w:r>
      <w:r w:rsidRPr="009F318C">
        <w:rPr>
          <w:rFonts w:ascii="Times New Roman" w:hAnsi="Times New Roman" w:cs="Times New Roman"/>
          <w:b/>
          <w:bCs/>
        </w:rPr>
        <w:t xml:space="preserve">calidad estadística </w:t>
      </w:r>
      <w:r w:rsidRPr="009F318C">
        <w:rPr>
          <w:rFonts w:ascii="Times New Roman" w:hAnsi="Times New Roman" w:cs="Times New Roman"/>
        </w:rPr>
        <w:t>de acuerdo con los estándares internacionales y el liderazgo del DANE en materia de calidad.</w:t>
      </w:r>
    </w:p>
    <w:p w14:paraId="088C07B7" w14:textId="77777777" w:rsidR="005846F8" w:rsidRPr="009F318C" w:rsidRDefault="005846F8" w:rsidP="002D1F81">
      <w:pPr>
        <w:pStyle w:val="ListParagraph"/>
        <w:numPr>
          <w:ilvl w:val="0"/>
          <w:numId w:val="7"/>
        </w:numPr>
        <w:spacing w:after="0" w:line="240" w:lineRule="auto"/>
        <w:jc w:val="both"/>
        <w:rPr>
          <w:rFonts w:ascii="Times New Roman" w:hAnsi="Times New Roman" w:cs="Times New Roman"/>
        </w:rPr>
      </w:pPr>
      <w:r w:rsidRPr="009F318C">
        <w:rPr>
          <w:rFonts w:ascii="Times New Roman" w:hAnsi="Times New Roman" w:cs="Times New Roman"/>
        </w:rPr>
        <w:t xml:space="preserve">Establece que el presidente de la República velará por dar cumplimiento a los estándares y buenas prácticas internacionales en la designación de la persona que encabece la Dirección General del DANE, en pro de fortalecer la </w:t>
      </w:r>
      <w:r w:rsidRPr="009F318C">
        <w:rPr>
          <w:rFonts w:ascii="Times New Roman" w:hAnsi="Times New Roman" w:cs="Times New Roman"/>
          <w:b/>
          <w:bCs/>
        </w:rPr>
        <w:t xml:space="preserve">autonomía técnica, operativa y administrativa </w:t>
      </w:r>
      <w:r w:rsidRPr="009F318C">
        <w:rPr>
          <w:rFonts w:ascii="Times New Roman" w:hAnsi="Times New Roman" w:cs="Times New Roman"/>
        </w:rPr>
        <w:t xml:space="preserve">de la Entidad. </w:t>
      </w:r>
    </w:p>
    <w:p w14:paraId="40414ABC" w14:textId="77777777" w:rsidR="005846F8" w:rsidRPr="009F318C" w:rsidRDefault="005846F8" w:rsidP="002D1F81">
      <w:pPr>
        <w:pStyle w:val="ListParagraph"/>
        <w:numPr>
          <w:ilvl w:val="0"/>
          <w:numId w:val="7"/>
        </w:numPr>
        <w:spacing w:after="0" w:line="240" w:lineRule="auto"/>
        <w:jc w:val="both"/>
        <w:rPr>
          <w:rFonts w:ascii="Times New Roman" w:hAnsi="Times New Roman" w:cs="Times New Roman"/>
        </w:rPr>
      </w:pPr>
      <w:r w:rsidRPr="009F318C">
        <w:rPr>
          <w:rFonts w:ascii="Times New Roman" w:hAnsi="Times New Roman" w:cs="Times New Roman"/>
        </w:rPr>
        <w:t xml:space="preserve">Desarrolla normas en materia de </w:t>
      </w:r>
      <w:r w:rsidRPr="009F318C">
        <w:rPr>
          <w:rFonts w:ascii="Times New Roman" w:hAnsi="Times New Roman" w:cs="Times New Roman"/>
          <w:b/>
          <w:bCs/>
        </w:rPr>
        <w:t xml:space="preserve">cooperación internacional </w:t>
      </w:r>
      <w:r w:rsidRPr="009F318C">
        <w:rPr>
          <w:rFonts w:ascii="Times New Roman" w:hAnsi="Times New Roman" w:cs="Times New Roman"/>
        </w:rPr>
        <w:t>para fortalecer espacios de articulación regionales y con organizaciones supranacionales.</w:t>
      </w:r>
    </w:p>
    <w:p w14:paraId="69A33C56" w14:textId="77777777" w:rsidR="005846F8" w:rsidRPr="009F318C" w:rsidRDefault="005846F8" w:rsidP="002D1F81">
      <w:pPr>
        <w:pStyle w:val="ListParagraph"/>
        <w:numPr>
          <w:ilvl w:val="0"/>
          <w:numId w:val="7"/>
        </w:numPr>
        <w:spacing w:after="0" w:line="240" w:lineRule="auto"/>
        <w:jc w:val="both"/>
        <w:rPr>
          <w:rFonts w:ascii="Times New Roman" w:hAnsi="Times New Roman" w:cs="Times New Roman"/>
        </w:rPr>
      </w:pPr>
      <w:r w:rsidRPr="009F318C">
        <w:rPr>
          <w:rFonts w:ascii="Times New Roman" w:hAnsi="Times New Roman" w:cs="Times New Roman"/>
        </w:rPr>
        <w:t xml:space="preserve">Establece regulaciones sobre la </w:t>
      </w:r>
      <w:r w:rsidRPr="009F318C">
        <w:rPr>
          <w:rFonts w:ascii="Times New Roman" w:hAnsi="Times New Roman" w:cs="Times New Roman"/>
          <w:b/>
          <w:bCs/>
        </w:rPr>
        <w:t xml:space="preserve">difusión y publicidad </w:t>
      </w:r>
      <w:r w:rsidRPr="009F318C">
        <w:rPr>
          <w:rFonts w:ascii="Times New Roman" w:hAnsi="Times New Roman" w:cs="Times New Roman"/>
        </w:rPr>
        <w:t>de la información, así como la prestación de servicios de procesamiento estadístico.</w:t>
      </w:r>
    </w:p>
    <w:p w14:paraId="02D303EB" w14:textId="77777777" w:rsidR="005846F8" w:rsidRPr="009F318C" w:rsidRDefault="005846F8" w:rsidP="002D1F81">
      <w:pPr>
        <w:pStyle w:val="ListParagraph"/>
        <w:numPr>
          <w:ilvl w:val="0"/>
          <w:numId w:val="7"/>
        </w:numPr>
        <w:spacing w:after="0" w:line="240" w:lineRule="auto"/>
        <w:jc w:val="both"/>
        <w:rPr>
          <w:rFonts w:ascii="Times New Roman" w:hAnsi="Times New Roman" w:cs="Times New Roman"/>
        </w:rPr>
      </w:pPr>
      <w:r w:rsidRPr="009F318C">
        <w:rPr>
          <w:rFonts w:ascii="Times New Roman" w:hAnsi="Times New Roman" w:cs="Times New Roman"/>
        </w:rPr>
        <w:lastRenderedPageBreak/>
        <w:t xml:space="preserve">Contiene disposiciones en materia de </w:t>
      </w:r>
      <w:r w:rsidRPr="009F318C">
        <w:rPr>
          <w:rFonts w:ascii="Times New Roman" w:hAnsi="Times New Roman" w:cs="Times New Roman"/>
          <w:b/>
          <w:bCs/>
        </w:rPr>
        <w:t>infracciones</w:t>
      </w:r>
      <w:r w:rsidRPr="009F318C">
        <w:rPr>
          <w:rFonts w:ascii="Times New Roman" w:hAnsi="Times New Roman" w:cs="Times New Roman"/>
        </w:rPr>
        <w:t xml:space="preserve"> relacionadas con la actividad estadística y su régimen sancionatorio.</w:t>
      </w:r>
    </w:p>
    <w:p w14:paraId="3356AD76" w14:textId="77777777" w:rsidR="005846F8" w:rsidRPr="009F318C" w:rsidRDefault="005846F8" w:rsidP="002D1F81">
      <w:pPr>
        <w:spacing w:after="0" w:line="240" w:lineRule="auto"/>
        <w:jc w:val="both"/>
        <w:rPr>
          <w:rFonts w:ascii="Times New Roman" w:hAnsi="Times New Roman" w:cs="Times New Roman"/>
        </w:rPr>
      </w:pPr>
    </w:p>
    <w:p w14:paraId="10FA26B1" w14:textId="77777777" w:rsidR="00542AEF" w:rsidRPr="009F318C" w:rsidRDefault="00542AEF" w:rsidP="002D1F81">
      <w:pPr>
        <w:spacing w:after="0" w:line="240" w:lineRule="auto"/>
        <w:jc w:val="both"/>
        <w:rPr>
          <w:rFonts w:ascii="Times New Roman" w:hAnsi="Times New Roman" w:cs="Times New Roman"/>
        </w:rPr>
      </w:pPr>
    </w:p>
    <w:p w14:paraId="55299C64" w14:textId="77777777" w:rsidR="00DE56C3" w:rsidRPr="009F318C" w:rsidRDefault="00DE56C3" w:rsidP="002D1F81">
      <w:pPr>
        <w:pStyle w:val="ListParagraph"/>
        <w:numPr>
          <w:ilvl w:val="0"/>
          <w:numId w:val="1"/>
        </w:numPr>
        <w:spacing w:after="0" w:line="240" w:lineRule="auto"/>
        <w:jc w:val="both"/>
        <w:rPr>
          <w:rFonts w:ascii="Times New Roman" w:hAnsi="Times New Roman" w:cs="Times New Roman"/>
          <w:b/>
          <w:bCs/>
        </w:rPr>
      </w:pPr>
      <w:r w:rsidRPr="009F318C">
        <w:rPr>
          <w:rFonts w:ascii="Times New Roman" w:hAnsi="Times New Roman" w:cs="Times New Roman"/>
          <w:b/>
          <w:bCs/>
        </w:rPr>
        <w:t>NECESIDAD Y PERTINENCIA DE LA INICIATIVA</w:t>
      </w:r>
    </w:p>
    <w:p w14:paraId="38619D24" w14:textId="77777777" w:rsidR="00DE56C3" w:rsidRPr="009F318C" w:rsidRDefault="00DE56C3" w:rsidP="002D1F81">
      <w:pPr>
        <w:spacing w:after="0" w:line="240" w:lineRule="auto"/>
        <w:jc w:val="both"/>
        <w:rPr>
          <w:rFonts w:ascii="Times New Roman" w:hAnsi="Times New Roman" w:cs="Times New Roman"/>
          <w:b/>
          <w:bCs/>
        </w:rPr>
      </w:pPr>
    </w:p>
    <w:p w14:paraId="13D64EBD" w14:textId="5510FB18" w:rsidR="00DE56C3" w:rsidRPr="009F318C" w:rsidRDefault="00DE56C3" w:rsidP="002D1F81">
      <w:pPr>
        <w:spacing w:after="0" w:line="240" w:lineRule="auto"/>
        <w:jc w:val="both"/>
        <w:rPr>
          <w:rFonts w:ascii="Times New Roman" w:hAnsi="Times New Roman" w:cs="Times New Roman"/>
        </w:rPr>
      </w:pPr>
      <w:r w:rsidRPr="009F318C">
        <w:rPr>
          <w:rFonts w:ascii="Times New Roman" w:hAnsi="Times New Roman" w:cs="Times New Roman"/>
        </w:rPr>
        <w:t xml:space="preserve">Las disposiciones establecidas en el proyecto de ley están dirigidas a establecer un marco general de la actividad de producción de la información estadística en cabeza del Departamento Administrativo Nacional de Estadística – DANE como autoridad en materia estadística en Colombia y ente rector del Sistema Estadístico Nacional – SEN. </w:t>
      </w:r>
    </w:p>
    <w:p w14:paraId="080F026E" w14:textId="77777777" w:rsidR="005846F8" w:rsidRPr="009F318C" w:rsidRDefault="005846F8" w:rsidP="002D1F81">
      <w:pPr>
        <w:spacing w:after="0" w:line="240" w:lineRule="auto"/>
        <w:jc w:val="both"/>
        <w:rPr>
          <w:rFonts w:ascii="Times New Roman" w:hAnsi="Times New Roman" w:cs="Times New Roman"/>
        </w:rPr>
      </w:pPr>
    </w:p>
    <w:p w14:paraId="7430F2F3" w14:textId="0C3E3B50" w:rsidR="005846F8" w:rsidRPr="009F318C" w:rsidRDefault="005846F8" w:rsidP="002D1F81">
      <w:pPr>
        <w:spacing w:after="0" w:line="240" w:lineRule="auto"/>
        <w:jc w:val="both"/>
        <w:rPr>
          <w:rFonts w:ascii="Times New Roman" w:hAnsi="Times New Roman" w:cs="Times New Roman"/>
        </w:rPr>
      </w:pPr>
      <w:r w:rsidRPr="009F318C">
        <w:rPr>
          <w:rFonts w:ascii="Times New Roman" w:hAnsi="Times New Roman" w:cs="Times New Roman"/>
        </w:rPr>
        <w:t xml:space="preserve">De este modo, la iniciativa responde a algunos de los principales retos identificados internacionalmente en materia de leyes estadísticas, y ante los cuales se orientas las más recientes reformas en </w:t>
      </w:r>
      <w:r w:rsidR="002D1F81" w:rsidRPr="009F318C">
        <w:rPr>
          <w:rFonts w:ascii="Times New Roman" w:hAnsi="Times New Roman" w:cs="Times New Roman"/>
        </w:rPr>
        <w:t>el mundo en materia estadística</w:t>
      </w:r>
      <w:r w:rsidRPr="009F318C">
        <w:rPr>
          <w:rFonts w:ascii="Times New Roman" w:hAnsi="Times New Roman" w:cs="Times New Roman"/>
        </w:rPr>
        <w:t>, como son: garantizar el reporte y suministro de información por parte de las fuentes, mejorar y promover el uso de registros administrativos, asegurar que se acojan las disposiciones normativas para la generación de información estadística, afianzar la autonomía de las INEs y fortalecer la relación con los demás actores del SEN.</w:t>
      </w:r>
    </w:p>
    <w:p w14:paraId="34E299BF" w14:textId="77777777" w:rsidR="005846F8" w:rsidRPr="009F318C" w:rsidRDefault="005846F8" w:rsidP="002D1F81">
      <w:pPr>
        <w:spacing w:after="0" w:line="240" w:lineRule="auto"/>
        <w:jc w:val="both"/>
        <w:rPr>
          <w:rFonts w:ascii="Times New Roman" w:hAnsi="Times New Roman" w:cs="Times New Roman"/>
        </w:rPr>
      </w:pPr>
    </w:p>
    <w:p w14:paraId="0E882770" w14:textId="456F4824" w:rsidR="00DE56C3" w:rsidRPr="009F318C" w:rsidRDefault="00DE56C3" w:rsidP="002D1F81">
      <w:pPr>
        <w:spacing w:after="0" w:line="240" w:lineRule="auto"/>
        <w:jc w:val="both"/>
        <w:rPr>
          <w:rFonts w:ascii="Times New Roman" w:hAnsi="Times New Roman" w:cs="Times New Roman"/>
        </w:rPr>
      </w:pPr>
      <w:r w:rsidRPr="009F318C">
        <w:rPr>
          <w:rFonts w:ascii="Times New Roman" w:hAnsi="Times New Roman" w:cs="Times New Roman"/>
        </w:rPr>
        <w:t xml:space="preserve">Esta regulación contribuirá al funcionamiento articulado y eficiente de los operadores estadísticos, y por ende a la elevación de la calidad de la información estadística y el aumento de su uso no solo por parte del Estado para el diseño de las políticas públicas, sino también de la academia, la sociedad civil, la empresa privada y la ciudadanía en general para la toma de decisiones en favor del desarrollo, el control social, el bienestar y el ejercicio de derechos.  </w:t>
      </w:r>
    </w:p>
    <w:p w14:paraId="592F5FB9" w14:textId="09782376" w:rsidR="001B649E" w:rsidRPr="009F318C" w:rsidRDefault="001B649E" w:rsidP="002D1F81">
      <w:pPr>
        <w:spacing w:after="0" w:line="240" w:lineRule="auto"/>
        <w:jc w:val="both"/>
        <w:rPr>
          <w:rFonts w:ascii="Times New Roman" w:hAnsi="Times New Roman" w:cs="Times New Roman"/>
        </w:rPr>
      </w:pPr>
    </w:p>
    <w:p w14:paraId="7A0F0819" w14:textId="146DC4D6" w:rsidR="002D1F81" w:rsidRPr="009F318C" w:rsidRDefault="002D1F81" w:rsidP="002D1F81">
      <w:pPr>
        <w:spacing w:after="0" w:line="240" w:lineRule="auto"/>
        <w:jc w:val="both"/>
        <w:rPr>
          <w:rFonts w:ascii="Times New Roman" w:hAnsi="Times New Roman" w:cs="Times New Roman"/>
        </w:rPr>
      </w:pPr>
      <w:r w:rsidRPr="009F318C">
        <w:rPr>
          <w:rFonts w:ascii="Times New Roman" w:hAnsi="Times New Roman" w:cs="Times New Roman"/>
        </w:rPr>
        <w:t>Su importancia, además, se centra en que tiene como eje fundamental la independencia</w:t>
      </w:r>
      <w:r w:rsidR="00EC6940" w:rsidRPr="009F318C">
        <w:rPr>
          <w:rFonts w:ascii="Times New Roman" w:hAnsi="Times New Roman" w:cs="Times New Roman"/>
        </w:rPr>
        <w:t xml:space="preserve"> y la rigurosidad </w:t>
      </w:r>
      <w:r w:rsidRPr="009F318C">
        <w:rPr>
          <w:rFonts w:ascii="Times New Roman" w:hAnsi="Times New Roman" w:cs="Times New Roman"/>
        </w:rPr>
        <w:t>técnica</w:t>
      </w:r>
      <w:r w:rsidR="00EC6940" w:rsidRPr="009F318C">
        <w:rPr>
          <w:rFonts w:ascii="Times New Roman" w:hAnsi="Times New Roman" w:cs="Times New Roman"/>
        </w:rPr>
        <w:t>, así como la inclusión y la transparencia</w:t>
      </w:r>
      <w:r w:rsidRPr="009F318C">
        <w:rPr>
          <w:rFonts w:ascii="Times New Roman" w:hAnsi="Times New Roman" w:cs="Times New Roman"/>
        </w:rPr>
        <w:t xml:space="preserve"> en la elaboración de las estadísticas oficiales, poniendo est</w:t>
      </w:r>
      <w:r w:rsidR="00EC6940" w:rsidRPr="009F318C">
        <w:rPr>
          <w:rFonts w:ascii="Times New Roman" w:hAnsi="Times New Roman" w:cs="Times New Roman"/>
        </w:rPr>
        <w:t>os</w:t>
      </w:r>
      <w:r w:rsidRPr="009F318C">
        <w:rPr>
          <w:rFonts w:ascii="Times New Roman" w:hAnsi="Times New Roman" w:cs="Times New Roman"/>
        </w:rPr>
        <w:t xml:space="preserve"> como </w:t>
      </w:r>
      <w:r w:rsidR="00EC6940" w:rsidRPr="009F318C">
        <w:rPr>
          <w:rFonts w:ascii="Times New Roman" w:hAnsi="Times New Roman" w:cs="Times New Roman"/>
        </w:rPr>
        <w:t xml:space="preserve">unos de los </w:t>
      </w:r>
      <w:r w:rsidRPr="009F318C">
        <w:rPr>
          <w:rFonts w:ascii="Times New Roman" w:hAnsi="Times New Roman" w:cs="Times New Roman"/>
        </w:rPr>
        <w:t>principios que rigen su producción (artículo 4)</w:t>
      </w:r>
      <w:r w:rsidR="00EC6940" w:rsidRPr="009F318C">
        <w:rPr>
          <w:rFonts w:ascii="Times New Roman" w:hAnsi="Times New Roman" w:cs="Times New Roman"/>
        </w:rPr>
        <w:t>:</w:t>
      </w:r>
    </w:p>
    <w:p w14:paraId="0F486D73" w14:textId="689B8C13" w:rsidR="00EC6940" w:rsidRPr="009F318C" w:rsidRDefault="00EC6940" w:rsidP="002D1F81">
      <w:pPr>
        <w:spacing w:after="0" w:line="240" w:lineRule="auto"/>
        <w:jc w:val="both"/>
        <w:rPr>
          <w:rFonts w:ascii="Times New Roman" w:hAnsi="Times New Roman" w:cs="Times New Roman"/>
        </w:rPr>
      </w:pPr>
    </w:p>
    <w:p w14:paraId="14360577" w14:textId="77777777" w:rsidR="00EC6940" w:rsidRPr="009F318C" w:rsidRDefault="00EC6940" w:rsidP="00EC6940">
      <w:pPr>
        <w:spacing w:after="0" w:line="240" w:lineRule="auto"/>
        <w:ind w:left="708"/>
        <w:jc w:val="both"/>
        <w:rPr>
          <w:rFonts w:ascii="Times New Roman" w:hAnsi="Times New Roman" w:cs="Times New Roman"/>
        </w:rPr>
      </w:pPr>
      <w:r w:rsidRPr="009F318C">
        <w:rPr>
          <w:rFonts w:ascii="Times New Roman" w:hAnsi="Times New Roman" w:cs="Times New Roman"/>
        </w:rPr>
        <w:t>“INCLUSIÓN: Toda actividad de producción estadística se adelantará atendiendo el respeto por la diversidad del país, por las características diferenciales de algunos grupos poblacionales y buscando visibilizar las condiciones de vida de quienes vean vulnerados sus derechos por razón de su edad, pertenencia étnica, identidad cultural, nacionalidad, género, posiciones políticas o ideológicas, creencias religiosas, orientación sexual, discapacidad, situación económica o laboral. Esta lista podrá ampliarse con criterios técnicos, con el fin de posibilitar la política pública focalizada y el goce de una igualdad real y efectiva en el país. (…)</w:t>
      </w:r>
    </w:p>
    <w:p w14:paraId="325990B1" w14:textId="3F2F49FB" w:rsidR="00EC6940" w:rsidRPr="009F318C" w:rsidRDefault="00EC6940" w:rsidP="00EC6940">
      <w:pPr>
        <w:spacing w:after="0" w:line="240" w:lineRule="auto"/>
        <w:ind w:left="708"/>
        <w:jc w:val="both"/>
        <w:rPr>
          <w:rFonts w:ascii="Times New Roman" w:hAnsi="Times New Roman" w:cs="Times New Roman"/>
        </w:rPr>
      </w:pPr>
      <w:r w:rsidRPr="009F318C">
        <w:rPr>
          <w:rFonts w:ascii="Times New Roman" w:hAnsi="Times New Roman" w:cs="Times New Roman"/>
        </w:rPr>
        <w:t>INDEPENDENCIA TÉCNICA: En la elaboración de las estadísticas oficiales se debe priorizar el interés público sobre los intereses políticos, administrativos o particulares de las entidades que las produzcan.</w:t>
      </w:r>
    </w:p>
    <w:p w14:paraId="3B1CD1F4" w14:textId="3DC4E0CB" w:rsidR="00EC6940" w:rsidRPr="009F318C" w:rsidRDefault="00EC6940" w:rsidP="00EC6940">
      <w:pPr>
        <w:spacing w:after="0" w:line="240" w:lineRule="auto"/>
        <w:ind w:left="708"/>
        <w:jc w:val="both"/>
        <w:rPr>
          <w:rFonts w:ascii="Times New Roman" w:hAnsi="Times New Roman" w:cs="Times New Roman"/>
        </w:rPr>
      </w:pPr>
      <w:r w:rsidRPr="009F318C">
        <w:rPr>
          <w:rFonts w:ascii="Times New Roman" w:hAnsi="Times New Roman" w:cs="Times New Roman"/>
        </w:rPr>
        <w:t>(…)</w:t>
      </w:r>
    </w:p>
    <w:p w14:paraId="44F09793" w14:textId="7FB36A94" w:rsidR="00EC6940" w:rsidRPr="009F318C" w:rsidRDefault="00EC6940" w:rsidP="00EC6940">
      <w:pPr>
        <w:spacing w:after="0" w:line="240" w:lineRule="auto"/>
        <w:ind w:left="708"/>
        <w:jc w:val="both"/>
        <w:rPr>
          <w:rFonts w:ascii="Times New Roman" w:hAnsi="Times New Roman" w:cs="Times New Roman"/>
        </w:rPr>
      </w:pPr>
      <w:r w:rsidRPr="009F318C">
        <w:rPr>
          <w:rFonts w:ascii="Times New Roman" w:hAnsi="Times New Roman" w:cs="Times New Roman"/>
        </w:rPr>
        <w:t>RIGUROSIDAD TÉCNICA: La producción de información estadística se realizará de acuerdo con las especificaciones técnicas y científicas propias de la actividad estadística, así como los estándares de calidad definidos por el Departamento Administrativo Nacional de Estadística – DANE</w:t>
      </w:r>
    </w:p>
    <w:p w14:paraId="210CA09C" w14:textId="4BDF61DE" w:rsidR="00EC6940" w:rsidRPr="009F318C" w:rsidRDefault="00EC6940" w:rsidP="00EC6940">
      <w:pPr>
        <w:spacing w:after="0" w:line="240" w:lineRule="auto"/>
        <w:ind w:left="708"/>
        <w:jc w:val="both"/>
        <w:rPr>
          <w:rFonts w:ascii="Times New Roman" w:hAnsi="Times New Roman" w:cs="Times New Roman"/>
        </w:rPr>
      </w:pPr>
      <w:r w:rsidRPr="009F318C">
        <w:rPr>
          <w:rFonts w:ascii="Times New Roman" w:hAnsi="Times New Roman" w:cs="Times New Roman"/>
        </w:rPr>
        <w:t>(…)</w:t>
      </w:r>
    </w:p>
    <w:p w14:paraId="53BA521F" w14:textId="2E128628" w:rsidR="00EC6940" w:rsidRPr="009F318C" w:rsidRDefault="00EC6940" w:rsidP="00EC6940">
      <w:pPr>
        <w:spacing w:after="0" w:line="240" w:lineRule="auto"/>
        <w:ind w:left="708"/>
        <w:jc w:val="both"/>
        <w:rPr>
          <w:rFonts w:ascii="Times New Roman" w:hAnsi="Times New Roman" w:cs="Times New Roman"/>
        </w:rPr>
      </w:pPr>
      <w:r w:rsidRPr="009F318C">
        <w:rPr>
          <w:rFonts w:ascii="Times New Roman" w:hAnsi="Times New Roman" w:cs="Times New Roman"/>
        </w:rPr>
        <w:t xml:space="preserve">TRANSPARENCIA: Toda la información relacionada con la producción estadística y sus resultados se presume pública. En tanto tal, las fuentes, los métodos y procedimientos aplicados en la actividad estadística, los controles para la vigilancia de éstos y las estadísticas oficiales serán puestos a disposición pública de manera completa, oportuna y permanente. De igual manera, se proporcionará y facilitará el acceso a dicha información en los términos más </w:t>
      </w:r>
      <w:r w:rsidRPr="009F318C">
        <w:rPr>
          <w:rFonts w:ascii="Times New Roman" w:hAnsi="Times New Roman" w:cs="Times New Roman"/>
        </w:rPr>
        <w:lastRenderedPageBreak/>
        <w:t>amplios posibles y las entidades productoras responderán de manera eficaz las peticiones relacionadas con los procesos y los resultados de dicha actividad” (Artículo 4, PL222C/21.</w:t>
      </w:r>
    </w:p>
    <w:p w14:paraId="17B17DE8" w14:textId="77777777" w:rsidR="00E96721" w:rsidRPr="009F318C" w:rsidRDefault="00E96721" w:rsidP="00EC6940">
      <w:pPr>
        <w:spacing w:after="0" w:line="240" w:lineRule="auto"/>
        <w:ind w:left="708"/>
        <w:jc w:val="both"/>
        <w:rPr>
          <w:rFonts w:ascii="Times New Roman" w:hAnsi="Times New Roman" w:cs="Times New Roman"/>
        </w:rPr>
      </w:pPr>
    </w:p>
    <w:p w14:paraId="1C74DC10" w14:textId="43B912C9" w:rsidR="00E96721" w:rsidRPr="009F318C" w:rsidRDefault="00E96721" w:rsidP="00EC6940">
      <w:pPr>
        <w:spacing w:after="0" w:line="240" w:lineRule="auto"/>
        <w:ind w:left="708"/>
        <w:jc w:val="both"/>
        <w:rPr>
          <w:rFonts w:ascii="Times New Roman" w:hAnsi="Times New Roman" w:cs="Times New Roman"/>
        </w:rPr>
      </w:pPr>
      <w:r w:rsidRPr="009F318C">
        <w:rPr>
          <w:rFonts w:ascii="Times New Roman" w:hAnsi="Times New Roman" w:cs="Times New Roman"/>
        </w:rPr>
        <w:t>ACCESIBILIDAD: La información estadística debe presentarse de forma clara y accesible para toda la población, de manera que cualquier persona pueda comprenderla con facilidad. Así mismo, se debe garantizar que el tipo de archivo digital en que se consigne la información sea de fácil acceso y utilización.</w:t>
      </w:r>
    </w:p>
    <w:p w14:paraId="3344323F" w14:textId="77777777" w:rsidR="00E96721" w:rsidRPr="009F318C" w:rsidRDefault="00E96721" w:rsidP="00EC6940">
      <w:pPr>
        <w:spacing w:after="0" w:line="240" w:lineRule="auto"/>
        <w:ind w:left="708"/>
        <w:jc w:val="both"/>
        <w:rPr>
          <w:rFonts w:ascii="Times New Roman" w:hAnsi="Times New Roman" w:cs="Times New Roman"/>
        </w:rPr>
      </w:pPr>
    </w:p>
    <w:p w14:paraId="3C86606A" w14:textId="6EE6CFDC" w:rsidR="00EC6940" w:rsidRPr="009F318C" w:rsidRDefault="0092270C" w:rsidP="002D1F81">
      <w:pPr>
        <w:spacing w:after="0" w:line="240" w:lineRule="auto"/>
        <w:jc w:val="both"/>
        <w:rPr>
          <w:rFonts w:ascii="Times New Roman" w:hAnsi="Times New Roman" w:cs="Times New Roman"/>
        </w:rPr>
      </w:pPr>
      <w:r w:rsidRPr="009F318C">
        <w:rPr>
          <w:rFonts w:ascii="Times New Roman" w:hAnsi="Times New Roman" w:cs="Times New Roman"/>
        </w:rPr>
        <w:t>Así, e</w:t>
      </w:r>
      <w:r w:rsidR="00EC6940" w:rsidRPr="009F318C">
        <w:rPr>
          <w:rFonts w:ascii="Times New Roman" w:hAnsi="Times New Roman" w:cs="Times New Roman"/>
        </w:rPr>
        <w:t xml:space="preserve">n relación con la independencia de la entidad, el proyecto de ley responde a las recomendaciones recibidas en la materia en tanto establece que el DANE es “la autoridad técnica estadística en Colombia” (artículo 6) y que en </w:t>
      </w:r>
      <w:r w:rsidR="004A6D2C" w:rsidRPr="009F318C">
        <w:rPr>
          <w:rFonts w:ascii="Times New Roman" w:hAnsi="Times New Roman" w:cs="Times New Roman"/>
        </w:rPr>
        <w:t xml:space="preserve">la </w:t>
      </w:r>
      <w:r w:rsidR="00EC6940" w:rsidRPr="009F318C">
        <w:rPr>
          <w:rFonts w:ascii="Times New Roman" w:hAnsi="Times New Roman" w:cs="Times New Roman"/>
        </w:rPr>
        <w:t>designación de la persona que encabeza la Dirección del Departamento Administrativo Nacional de Estadística – DANE</w:t>
      </w:r>
      <w:r w:rsidR="00E96721" w:rsidRPr="009F318C">
        <w:rPr>
          <w:rFonts w:ascii="Times New Roman" w:hAnsi="Times New Roman" w:cs="Times New Roman"/>
        </w:rPr>
        <w:t xml:space="preserve"> (artículo 9)</w:t>
      </w:r>
      <w:r w:rsidR="004A6D2C" w:rsidRPr="009F318C">
        <w:rPr>
          <w:rFonts w:ascii="Times New Roman" w:hAnsi="Times New Roman" w:cs="Times New Roman"/>
        </w:rPr>
        <w:t xml:space="preserve"> y la regulación que se expida en la materia</w:t>
      </w:r>
      <w:r w:rsidR="00EC6940" w:rsidRPr="009F318C">
        <w:rPr>
          <w:rFonts w:ascii="Times New Roman" w:hAnsi="Times New Roman" w:cs="Times New Roman"/>
        </w:rPr>
        <w:t xml:space="preserve">, </w:t>
      </w:r>
      <w:r w:rsidR="00E96721" w:rsidRPr="009F318C">
        <w:rPr>
          <w:rFonts w:ascii="Times New Roman" w:hAnsi="Times New Roman" w:cs="Times New Roman"/>
        </w:rPr>
        <w:t>la Comisión Nacional del Servicio Civil y el Presidente de la República deberá</w:t>
      </w:r>
      <w:r w:rsidR="004A6D2C" w:rsidRPr="009F318C">
        <w:rPr>
          <w:rFonts w:ascii="Times New Roman" w:hAnsi="Times New Roman" w:cs="Times New Roman"/>
        </w:rPr>
        <w:t>n</w:t>
      </w:r>
      <w:r w:rsidR="00E96721" w:rsidRPr="009F318C">
        <w:rPr>
          <w:rFonts w:ascii="Times New Roman" w:hAnsi="Times New Roman" w:cs="Times New Roman"/>
        </w:rPr>
        <w:t xml:space="preserve"> dar cumplimiento a los estándares y buenas prácticas internacionales, como las contenidas en las disposiciones de la Ley genérica de la CEPAL, la Recomendación del Consejo sobre la Buena Práctica Estadística de la OCDE y el Código de Buenas Prácticas de las Estadísticas Europeas, en pro de fortalecer la autonomía técnica, operativa y administrativa de la Entidad.</w:t>
      </w:r>
    </w:p>
    <w:p w14:paraId="1B501DA7" w14:textId="6B8E6336" w:rsidR="00B3132B" w:rsidRPr="009F318C" w:rsidRDefault="00B3132B" w:rsidP="002D1F81">
      <w:pPr>
        <w:spacing w:after="0" w:line="240" w:lineRule="auto"/>
        <w:jc w:val="both"/>
        <w:rPr>
          <w:rFonts w:ascii="Times New Roman" w:hAnsi="Times New Roman" w:cs="Times New Roman"/>
        </w:rPr>
      </w:pPr>
    </w:p>
    <w:p w14:paraId="6DED31C1" w14:textId="38F17AE8" w:rsidR="00B3132B" w:rsidRPr="009F318C" w:rsidRDefault="00B3132B" w:rsidP="00B3132B">
      <w:pPr>
        <w:spacing w:after="0" w:line="240" w:lineRule="auto"/>
        <w:jc w:val="both"/>
        <w:rPr>
          <w:rFonts w:ascii="Times New Roman" w:hAnsi="Times New Roman" w:cs="Times New Roman"/>
        </w:rPr>
      </w:pPr>
      <w:r w:rsidRPr="009F318C">
        <w:rPr>
          <w:rFonts w:ascii="Times New Roman" w:hAnsi="Times New Roman" w:cs="Times New Roman"/>
        </w:rPr>
        <w:t>Al respecto, la OCDE, en su Recomendación del Consejo de la OCDE sobre Buenas Prácticas Estadísticas, recomienda a los países miembros y no miembros “Garantizar la independencia profesional de las autoridades estadísticas nacionales. Con este fin, los Adherentes deben garantizar que las Autoridades Estadísticas Nacionales: i) Sean profesionales independientes de otros departamentos y organismos normativos, reglamentarios o administrativos, así como de operadores del sector privado, considerando que la independencia profesional de los productores de estadísticas oficiales es esencial para la producción y difusión de estadísticas objetivas; ii) Tener autoridad exclusiva, como parte de su independencia profesional, para decidir sobre métodos estadísticos y difusión; iii) Estén protegidos, mediante la inclusión de disposiciones explícitas en la legislación estadística, de la injerencia política y de otra índole en el desarrollo, la compilación y la difusión de estadísticas oficiales”</w:t>
      </w:r>
      <w:r w:rsidRPr="009F318C">
        <w:rPr>
          <w:rStyle w:val="FootnoteReference"/>
          <w:rFonts w:ascii="Times New Roman" w:hAnsi="Times New Roman" w:cs="Times New Roman"/>
        </w:rPr>
        <w:footnoteReference w:id="20"/>
      </w:r>
      <w:r w:rsidRPr="009F318C">
        <w:rPr>
          <w:rFonts w:ascii="Times New Roman" w:hAnsi="Times New Roman" w:cs="Times New Roman"/>
        </w:rPr>
        <w:t>.  En el mismo sentido, la CEPAL establece en el Código Regional de Buenas Prácticas en Estadísticas para América Latina y el Caribe que las oficinas nacionales de estadísticas y los miembros del sistema estadístico nacional “deben tener independencia profesional respecto de organismos políticos, administrativos y otras interferencias externas, con el fin de garantizar la credibilidad de las estadísticas oficiales”</w:t>
      </w:r>
      <w:r w:rsidRPr="009F318C">
        <w:rPr>
          <w:rStyle w:val="FootnoteReference"/>
          <w:rFonts w:ascii="Times New Roman" w:hAnsi="Times New Roman" w:cs="Times New Roman"/>
        </w:rPr>
        <w:footnoteReference w:id="21"/>
      </w:r>
      <w:r w:rsidRPr="009F318C">
        <w:rPr>
          <w:rFonts w:ascii="Times New Roman" w:hAnsi="Times New Roman" w:cs="Times New Roman"/>
        </w:rPr>
        <w:t>.</w:t>
      </w:r>
    </w:p>
    <w:p w14:paraId="2DC42A2D" w14:textId="77777777" w:rsidR="00B3132B" w:rsidRPr="009F318C" w:rsidRDefault="00B3132B" w:rsidP="00B3132B">
      <w:pPr>
        <w:spacing w:after="0" w:line="240" w:lineRule="auto"/>
        <w:jc w:val="both"/>
        <w:rPr>
          <w:rFonts w:ascii="Times New Roman" w:hAnsi="Times New Roman" w:cs="Times New Roman"/>
        </w:rPr>
      </w:pPr>
    </w:p>
    <w:p w14:paraId="0F26656F" w14:textId="27C10EF4" w:rsidR="00B3132B" w:rsidRPr="009F318C" w:rsidRDefault="00B3132B" w:rsidP="002D1F81">
      <w:pPr>
        <w:spacing w:after="0" w:line="240" w:lineRule="auto"/>
        <w:jc w:val="both"/>
        <w:rPr>
          <w:rFonts w:ascii="Times New Roman" w:hAnsi="Times New Roman" w:cs="Times New Roman"/>
        </w:rPr>
      </w:pPr>
      <w:r w:rsidRPr="009F318C">
        <w:rPr>
          <w:rFonts w:ascii="Times New Roman" w:hAnsi="Times New Roman" w:cs="Times New Roman"/>
        </w:rPr>
        <w:t>Más específicamente para el caso colombiano, la OCDE establece que</w:t>
      </w:r>
      <w:r w:rsidR="004A6D2C" w:rsidRPr="009F318C">
        <w:rPr>
          <w:rFonts w:ascii="Times New Roman" w:hAnsi="Times New Roman" w:cs="Times New Roman"/>
        </w:rPr>
        <w:t>,</w:t>
      </w:r>
      <w:r w:rsidRPr="009F318C">
        <w:rPr>
          <w:rFonts w:ascii="Times New Roman" w:hAnsi="Times New Roman" w:cs="Times New Roman"/>
        </w:rPr>
        <w:t xml:space="preserve"> aunque la tradición de profesionalismo, independencia técnica y altos estándares del DANE le ha permitido realizar su trabajo y tener alta credibilidad en los resultados de estos, la normativa nacional actual no incluye explícitamente la independencia técnica. En efecto, si bien algunos decretos (como el 262 de 2004,  el 3851 de 2006 y el 4158 de 2011) le permiten al DANE decidir en materia de métodos estadísticos y estándares para la producción, coordinación y difusión de estadísticas, también consideran que la mención específica de la independencia profesional del DANE en el texto legal contribuiría a la efectiva implementación de las recomendaciones</w:t>
      </w:r>
      <w:r w:rsidRPr="009F318C">
        <w:rPr>
          <w:rStyle w:val="FootnoteReference"/>
          <w:rFonts w:ascii="Times New Roman" w:hAnsi="Times New Roman" w:cs="Times New Roman"/>
        </w:rPr>
        <w:footnoteReference w:id="22"/>
      </w:r>
      <w:r w:rsidRPr="009F318C">
        <w:rPr>
          <w:rFonts w:ascii="Times New Roman" w:hAnsi="Times New Roman" w:cs="Times New Roman"/>
        </w:rPr>
        <w:t>.</w:t>
      </w:r>
    </w:p>
    <w:p w14:paraId="10CE6B49" w14:textId="77777777" w:rsidR="00EC6940" w:rsidRPr="009F318C" w:rsidRDefault="00EC6940" w:rsidP="002D1F81">
      <w:pPr>
        <w:spacing w:after="0" w:line="240" w:lineRule="auto"/>
        <w:jc w:val="both"/>
        <w:rPr>
          <w:rFonts w:ascii="Times New Roman" w:hAnsi="Times New Roman" w:cs="Times New Roman"/>
          <w:highlight w:val="yellow"/>
        </w:rPr>
      </w:pPr>
    </w:p>
    <w:p w14:paraId="5F412121" w14:textId="4DE9EA8F" w:rsidR="00DE56C3" w:rsidRPr="009F318C" w:rsidRDefault="002215C0" w:rsidP="002D1F81">
      <w:pPr>
        <w:spacing w:after="0" w:line="240" w:lineRule="auto"/>
        <w:jc w:val="both"/>
        <w:rPr>
          <w:rFonts w:ascii="Times New Roman" w:hAnsi="Times New Roman" w:cs="Times New Roman"/>
        </w:rPr>
      </w:pPr>
      <w:r w:rsidRPr="009F318C">
        <w:rPr>
          <w:rFonts w:ascii="Times New Roman" w:hAnsi="Times New Roman" w:cs="Times New Roman"/>
        </w:rPr>
        <w:lastRenderedPageBreak/>
        <w:t>De este modo</w:t>
      </w:r>
      <w:r w:rsidR="00DE56C3" w:rsidRPr="009F318C">
        <w:rPr>
          <w:rFonts w:ascii="Times New Roman" w:hAnsi="Times New Roman" w:cs="Times New Roman"/>
        </w:rPr>
        <w:t xml:space="preserve">, es de resaltar que la iniciativa pone al día al país con los estándares internacionales en materia de planeación, producción, difusión y comunicación de información estadística oficial, al tiempo que fortalece el Sistema Estadístico Nacional, con el liderazgo del DANE, proporcionando una serie de instrumentos para la producción estadística de alta calidad, como las disposiciones para la realización periódica de censos y la adopción de sus resultados, la progresividad en la mejora de la información estadística, el deber de seguridad de los datos en el marco del SEN, entre otros. </w:t>
      </w:r>
    </w:p>
    <w:p w14:paraId="3E461EFF" w14:textId="231FF428" w:rsidR="002D1F81" w:rsidRPr="009F318C" w:rsidRDefault="002D1F81" w:rsidP="002D1F81">
      <w:pPr>
        <w:spacing w:after="0" w:line="240" w:lineRule="auto"/>
        <w:jc w:val="both"/>
        <w:rPr>
          <w:rFonts w:ascii="Times New Roman" w:hAnsi="Times New Roman" w:cs="Times New Roman"/>
        </w:rPr>
      </w:pPr>
    </w:p>
    <w:p w14:paraId="6F64520D" w14:textId="7447CC6C" w:rsidR="002D1F81" w:rsidRPr="009F318C" w:rsidRDefault="002D1F81" w:rsidP="002D1F81">
      <w:pPr>
        <w:spacing w:after="0" w:line="240" w:lineRule="auto"/>
        <w:jc w:val="both"/>
        <w:rPr>
          <w:rFonts w:ascii="Times New Roman" w:hAnsi="Times New Roman" w:cs="Times New Roman"/>
        </w:rPr>
      </w:pPr>
      <w:r w:rsidRPr="009F318C">
        <w:rPr>
          <w:rFonts w:ascii="Times New Roman" w:hAnsi="Times New Roman" w:cs="Times New Roman"/>
        </w:rPr>
        <w:t xml:space="preserve">En relación con </w:t>
      </w:r>
      <w:r w:rsidR="002215C0" w:rsidRPr="009F318C">
        <w:rPr>
          <w:rFonts w:ascii="Times New Roman" w:hAnsi="Times New Roman" w:cs="Times New Roman"/>
        </w:rPr>
        <w:t>lo anterior</w:t>
      </w:r>
      <w:r w:rsidRPr="009F318C">
        <w:rPr>
          <w:rFonts w:ascii="Times New Roman" w:hAnsi="Times New Roman" w:cs="Times New Roman"/>
        </w:rPr>
        <w:t>, se establece que las estadísticas oficiales se regirán de acuerdo con “los Principios Fundamentales de las Estadísticas Oficiales de las Naciones Unidas, el Código Regional de Buenas Prácticas en Estadísticas para América Latina y el Caribe, el Código Nacional de Buenas Prácticas del Sistema Estadístico Nacional, así como a los conceptos, clasificaciones y métodos adoptados y adaptados por el DANE para garantizar la coherencia y eficiencia del Sistema Estadístico Nacional” (artículo 1).</w:t>
      </w:r>
    </w:p>
    <w:p w14:paraId="60A0E60C" w14:textId="77777777" w:rsidR="00DE56C3" w:rsidRPr="009F318C" w:rsidRDefault="00DE56C3" w:rsidP="002D1F81">
      <w:pPr>
        <w:spacing w:after="0" w:line="240" w:lineRule="auto"/>
        <w:jc w:val="both"/>
        <w:rPr>
          <w:rFonts w:ascii="Times New Roman" w:hAnsi="Times New Roman" w:cs="Times New Roman"/>
        </w:rPr>
      </w:pPr>
    </w:p>
    <w:p w14:paraId="4ABE4418" w14:textId="65D049C3" w:rsidR="002215C0" w:rsidRPr="009F318C" w:rsidRDefault="00DE56C3" w:rsidP="00631BA3">
      <w:pPr>
        <w:spacing w:after="0" w:line="240" w:lineRule="auto"/>
        <w:jc w:val="both"/>
        <w:rPr>
          <w:rFonts w:ascii="Times New Roman" w:hAnsi="Times New Roman" w:cs="Times New Roman"/>
        </w:rPr>
      </w:pPr>
      <w:r w:rsidRPr="009F318C">
        <w:rPr>
          <w:rFonts w:ascii="Times New Roman" w:hAnsi="Times New Roman" w:cs="Times New Roman"/>
        </w:rPr>
        <w:t>De esta manera, el proyecto permite al DANE seguir consolidándose como una entidad independiente, técnica, transparente, a la vanguardia y con liderazgo a nivel regional en materia de fortalecimiento de la producción de estadísticas. Para ello, actualiza y sistematiza el marco normativo en materia estadística, permitiendo el uso de un portafolio amplio de fuentes de información, que promueve permanentemente la alta calidad de la información estadística y su uso para la toma de decisiones públicas y privadas en favor del desarrollo, el control social, el bienestar y el goce de derechos en Colombia.</w:t>
      </w:r>
    </w:p>
    <w:p w14:paraId="5334F6D2" w14:textId="77777777" w:rsidR="00DE56C3" w:rsidRPr="009F318C" w:rsidRDefault="00DE56C3" w:rsidP="002D1F81">
      <w:pPr>
        <w:spacing w:after="0" w:line="240" w:lineRule="auto"/>
        <w:jc w:val="both"/>
        <w:rPr>
          <w:rFonts w:ascii="Times New Roman" w:hAnsi="Times New Roman" w:cs="Times New Roman"/>
        </w:rPr>
      </w:pPr>
    </w:p>
    <w:p w14:paraId="23FC8C0C" w14:textId="4CD73773" w:rsidR="001074D6" w:rsidRPr="009F318C" w:rsidRDefault="001D7C5A" w:rsidP="001074D6">
      <w:pPr>
        <w:pStyle w:val="ListParagraph"/>
        <w:numPr>
          <w:ilvl w:val="0"/>
          <w:numId w:val="1"/>
        </w:numPr>
        <w:spacing w:after="0" w:line="240" w:lineRule="auto"/>
        <w:jc w:val="both"/>
        <w:rPr>
          <w:rFonts w:ascii="Times New Roman" w:hAnsi="Times New Roman" w:cs="Times New Roman"/>
          <w:b/>
          <w:bCs/>
        </w:rPr>
      </w:pPr>
      <w:r w:rsidRPr="009F318C">
        <w:rPr>
          <w:rFonts w:ascii="Times New Roman" w:hAnsi="Times New Roman" w:cs="Times New Roman"/>
          <w:b/>
          <w:bCs/>
        </w:rPr>
        <w:t xml:space="preserve">CONFLICTO DE INTERESES </w:t>
      </w:r>
    </w:p>
    <w:p w14:paraId="7777181B" w14:textId="3F66C5DC" w:rsidR="001074D6" w:rsidRPr="009F318C" w:rsidRDefault="001074D6" w:rsidP="001074D6">
      <w:pPr>
        <w:spacing w:after="0" w:line="240" w:lineRule="auto"/>
        <w:jc w:val="both"/>
        <w:rPr>
          <w:rFonts w:ascii="Times New Roman" w:hAnsi="Times New Roman" w:cs="Times New Roman"/>
          <w:b/>
          <w:bCs/>
        </w:rPr>
      </w:pPr>
    </w:p>
    <w:p w14:paraId="27945F58" w14:textId="7ECD61FA" w:rsidR="001074D6" w:rsidRPr="009F318C" w:rsidRDefault="001074D6" w:rsidP="001074D6">
      <w:pPr>
        <w:spacing w:after="0" w:line="240" w:lineRule="auto"/>
        <w:jc w:val="both"/>
        <w:rPr>
          <w:rFonts w:ascii="Times New Roman" w:hAnsi="Times New Roman" w:cs="Times New Roman"/>
        </w:rPr>
      </w:pPr>
      <w:r w:rsidRPr="009F318C">
        <w:rPr>
          <w:rFonts w:ascii="Times New Roman" w:hAnsi="Times New Roman" w:cs="Times New Roman"/>
        </w:rPr>
        <w:t xml:space="preserve">Conforme la Ley 2003 de 2019 “POR MEDIO DEL CUAL SE BUSCA GARANTIZAR EL CUMPLIMIENTO DE LOS PRINCIPIOS DE TRANSPARENCIA Y PUBLICIDAD MEDIANTE LA PUBLICACIÓN DE LAS DECLARACIONES DE BIENES, RENTA Y EL REGISTRO DE LOS CONFLICTOS DE INTERÉS” y de acuerdo con lo establecido por el Departamento Administrativo de la Función </w:t>
      </w:r>
      <w:r w:rsidR="004A6D2C" w:rsidRPr="009F318C">
        <w:rPr>
          <w:rFonts w:ascii="Times New Roman" w:hAnsi="Times New Roman" w:cs="Times New Roman"/>
        </w:rPr>
        <w:t>Pública</w:t>
      </w:r>
      <w:r w:rsidRPr="009F318C">
        <w:rPr>
          <w:rFonts w:ascii="Times New Roman" w:hAnsi="Times New Roman" w:cs="Times New Roman"/>
        </w:rPr>
        <w:t xml:space="preserve">, quien indica que las características de los conflictos de interés son: </w:t>
      </w:r>
    </w:p>
    <w:p w14:paraId="4A8B2D11" w14:textId="77777777" w:rsidR="001074D6" w:rsidRPr="009F318C" w:rsidRDefault="001074D6" w:rsidP="001074D6">
      <w:pPr>
        <w:spacing w:after="0" w:line="240" w:lineRule="auto"/>
        <w:jc w:val="both"/>
        <w:rPr>
          <w:rFonts w:ascii="Times New Roman" w:hAnsi="Times New Roman" w:cs="Times New Roman"/>
        </w:rPr>
      </w:pPr>
    </w:p>
    <w:p w14:paraId="152BCF67" w14:textId="77777777" w:rsidR="001074D6" w:rsidRPr="009F318C" w:rsidRDefault="001074D6" w:rsidP="001074D6">
      <w:pPr>
        <w:spacing w:after="0" w:line="240" w:lineRule="auto"/>
        <w:jc w:val="both"/>
        <w:rPr>
          <w:rFonts w:ascii="Times New Roman" w:hAnsi="Times New Roman" w:cs="Times New Roman"/>
        </w:rPr>
      </w:pPr>
      <w:r w:rsidRPr="009F318C">
        <w:rPr>
          <w:rFonts w:ascii="Times New Roman" w:hAnsi="Times New Roman" w:cs="Times New Roman"/>
        </w:rPr>
        <w:t xml:space="preserve">a) Implican una confrontación entre el deber público y los intereses privados del servidor. </w:t>
      </w:r>
    </w:p>
    <w:p w14:paraId="0DB9B52E" w14:textId="77777777" w:rsidR="001074D6" w:rsidRPr="009F318C" w:rsidRDefault="001074D6" w:rsidP="001074D6">
      <w:pPr>
        <w:spacing w:after="0" w:line="240" w:lineRule="auto"/>
        <w:jc w:val="both"/>
        <w:rPr>
          <w:rFonts w:ascii="Times New Roman" w:hAnsi="Times New Roman" w:cs="Times New Roman"/>
        </w:rPr>
      </w:pPr>
      <w:r w:rsidRPr="009F318C">
        <w:rPr>
          <w:rFonts w:ascii="Times New Roman" w:hAnsi="Times New Roman" w:cs="Times New Roman"/>
        </w:rPr>
        <w:t xml:space="preserve">b) Son inevitables y no se pueden prohibir debido a que los servidores públicos tienen familiares y amigos que podrían estar involucrados en alguna decisión laboral. </w:t>
      </w:r>
    </w:p>
    <w:p w14:paraId="4765EA45" w14:textId="77777777" w:rsidR="001074D6" w:rsidRPr="009F318C" w:rsidRDefault="001074D6" w:rsidP="001074D6">
      <w:pPr>
        <w:spacing w:after="0" w:line="240" w:lineRule="auto"/>
        <w:jc w:val="both"/>
        <w:rPr>
          <w:rFonts w:ascii="Times New Roman" w:hAnsi="Times New Roman" w:cs="Times New Roman"/>
        </w:rPr>
      </w:pPr>
      <w:r w:rsidRPr="009F318C">
        <w:rPr>
          <w:rFonts w:ascii="Times New Roman" w:hAnsi="Times New Roman" w:cs="Times New Roman"/>
        </w:rPr>
        <w:t xml:space="preserve">c) Pueden ser detectados y declarados voluntariamente antes de que existan y generen irregularidades o corrupción. </w:t>
      </w:r>
    </w:p>
    <w:p w14:paraId="4959FF3C" w14:textId="77777777" w:rsidR="001074D6" w:rsidRPr="009F318C" w:rsidRDefault="001074D6" w:rsidP="001074D6">
      <w:pPr>
        <w:spacing w:after="0" w:line="240" w:lineRule="auto"/>
        <w:jc w:val="both"/>
        <w:rPr>
          <w:rFonts w:ascii="Times New Roman" w:hAnsi="Times New Roman" w:cs="Times New Roman"/>
        </w:rPr>
      </w:pPr>
      <w:r w:rsidRPr="009F318C">
        <w:rPr>
          <w:rFonts w:ascii="Times New Roman" w:hAnsi="Times New Roman" w:cs="Times New Roman"/>
        </w:rPr>
        <w:t xml:space="preserve">d) Por medio de su identificación y declaración se pretende preservar la independencia de criterio y el principio de equidad de la función pública. </w:t>
      </w:r>
    </w:p>
    <w:p w14:paraId="78D3BD6E" w14:textId="77777777" w:rsidR="001074D6" w:rsidRPr="009F318C" w:rsidRDefault="001074D6" w:rsidP="001074D6">
      <w:pPr>
        <w:spacing w:after="0" w:line="240" w:lineRule="auto"/>
        <w:jc w:val="both"/>
        <w:rPr>
          <w:rFonts w:ascii="Times New Roman" w:hAnsi="Times New Roman" w:cs="Times New Roman"/>
        </w:rPr>
      </w:pPr>
      <w:r w:rsidRPr="009F318C">
        <w:rPr>
          <w:rFonts w:ascii="Times New Roman" w:hAnsi="Times New Roman" w:cs="Times New Roman"/>
        </w:rPr>
        <w:t xml:space="preserve">e) Se pueden constituir en un riesgo de corrupción y si se materializa, se incurrirá en actuaciones fraudulentas o corruptas. </w:t>
      </w:r>
    </w:p>
    <w:p w14:paraId="0592951F" w14:textId="77777777" w:rsidR="001074D6" w:rsidRPr="009F318C" w:rsidRDefault="001074D6" w:rsidP="001074D6">
      <w:pPr>
        <w:spacing w:after="0" w:line="240" w:lineRule="auto"/>
        <w:jc w:val="both"/>
        <w:rPr>
          <w:rFonts w:ascii="Times New Roman" w:hAnsi="Times New Roman" w:cs="Times New Roman"/>
        </w:rPr>
      </w:pPr>
      <w:r w:rsidRPr="009F318C">
        <w:rPr>
          <w:rFonts w:ascii="Times New Roman" w:hAnsi="Times New Roman" w:cs="Times New Roman"/>
        </w:rPr>
        <w:t xml:space="preserve">f) Afecta el normal funcionamiento de la administración pública. </w:t>
      </w:r>
    </w:p>
    <w:p w14:paraId="43F7B7DA" w14:textId="77777777" w:rsidR="001074D6" w:rsidRPr="009F318C" w:rsidRDefault="001074D6" w:rsidP="001074D6">
      <w:pPr>
        <w:spacing w:after="0" w:line="240" w:lineRule="auto"/>
        <w:jc w:val="both"/>
        <w:rPr>
          <w:rFonts w:ascii="Times New Roman" w:hAnsi="Times New Roman" w:cs="Times New Roman"/>
        </w:rPr>
      </w:pPr>
    </w:p>
    <w:p w14:paraId="4626C70F" w14:textId="77777777" w:rsidR="001074D6" w:rsidRPr="009F318C" w:rsidRDefault="001074D6" w:rsidP="001074D6">
      <w:pPr>
        <w:spacing w:after="0" w:line="240" w:lineRule="auto"/>
        <w:jc w:val="both"/>
        <w:rPr>
          <w:rFonts w:ascii="Times New Roman" w:hAnsi="Times New Roman" w:cs="Times New Roman"/>
        </w:rPr>
      </w:pPr>
      <w:r w:rsidRPr="009F318C">
        <w:rPr>
          <w:rFonts w:ascii="Times New Roman" w:hAnsi="Times New Roman" w:cs="Times New Roman"/>
        </w:rPr>
        <w:t xml:space="preserve">Se puede concluir que, el presente proyecto de ley no representa un conflicto de interés para los congresistas de esta célula legislativa por cuanto se trata de un proyecto de Ley de interés general que busca elevar a rango de ley los altos estándares de calidad y buenas prácticas internacionales que el DANE ha venido adoptando y que permiten establecer un marco jurídico general para la planeación, producción y difusión de las estadísticas oficiales en Colombia. </w:t>
      </w:r>
    </w:p>
    <w:p w14:paraId="59B3130E" w14:textId="77777777" w:rsidR="001074D6" w:rsidRPr="009F318C" w:rsidRDefault="001074D6" w:rsidP="001074D6">
      <w:pPr>
        <w:spacing w:after="0" w:line="240" w:lineRule="auto"/>
        <w:jc w:val="both"/>
        <w:rPr>
          <w:rFonts w:ascii="Times New Roman" w:hAnsi="Times New Roman" w:cs="Times New Roman"/>
        </w:rPr>
      </w:pPr>
    </w:p>
    <w:p w14:paraId="64C15E7D" w14:textId="1EB701CF" w:rsidR="001074D6" w:rsidRPr="009F318C" w:rsidRDefault="001074D6" w:rsidP="001074D6">
      <w:pPr>
        <w:spacing w:after="0" w:line="240" w:lineRule="auto"/>
        <w:jc w:val="both"/>
        <w:rPr>
          <w:rFonts w:ascii="Times New Roman" w:hAnsi="Times New Roman" w:cs="Times New Roman"/>
        </w:rPr>
      </w:pPr>
      <w:r w:rsidRPr="009F318C">
        <w:rPr>
          <w:rFonts w:ascii="Times New Roman" w:hAnsi="Times New Roman" w:cs="Times New Roman"/>
        </w:rPr>
        <w:t xml:space="preserve">Para tales efectos, se espera actualizar, compilar y organizar la normatividad para la planeación, producción y difusión de las estadísticas oficiales en el país, con el fin de fortalecer el Sistema </w:t>
      </w:r>
      <w:r w:rsidRPr="009F318C">
        <w:rPr>
          <w:rFonts w:ascii="Times New Roman" w:hAnsi="Times New Roman" w:cs="Times New Roman"/>
        </w:rPr>
        <w:lastRenderedPageBreak/>
        <w:t>Estadístico Nacional y la independencia del DANE, además de modernizar las fuentes de información, el uso de los registros administrativos y de los datos (tradicionales y no estructurados) con fines estadísticos, e implementar marcos éticos que garanticen el uso adecuado de la información y que blinden toda la cadena de valor del proceso de producción estadística para salvaguardar la integridad de las personas, la transparencia, la rendición de cuentas y el control social.</w:t>
      </w:r>
    </w:p>
    <w:p w14:paraId="6DCD1A2B" w14:textId="7071D7C2" w:rsidR="001074D6" w:rsidRPr="009F318C" w:rsidRDefault="001074D6" w:rsidP="001074D6">
      <w:pPr>
        <w:spacing w:after="0" w:line="240" w:lineRule="auto"/>
        <w:jc w:val="both"/>
        <w:rPr>
          <w:rFonts w:ascii="Times New Roman" w:hAnsi="Times New Roman" w:cs="Times New Roman"/>
        </w:rPr>
      </w:pPr>
    </w:p>
    <w:p w14:paraId="5A6F1C4B" w14:textId="25999570" w:rsidR="001074D6" w:rsidRPr="009F318C" w:rsidRDefault="001074D6" w:rsidP="001074D6">
      <w:pPr>
        <w:spacing w:after="0" w:line="240" w:lineRule="auto"/>
        <w:jc w:val="both"/>
        <w:rPr>
          <w:rFonts w:ascii="Times New Roman" w:hAnsi="Times New Roman" w:cs="Times New Roman"/>
        </w:rPr>
      </w:pPr>
      <w:r w:rsidRPr="009F318C">
        <w:rPr>
          <w:rFonts w:ascii="Times New Roman" w:hAnsi="Times New Roman" w:cs="Times New Roman"/>
        </w:rPr>
        <w:t xml:space="preserve">De igual forma, es importante mencionar que esta iniciativa no contempla medidas relacionadas con la creación o supleción de cargos, con la reestructuración de la entidad, con disminución de beneficios, con el nombramiento de representantes legales o altos dignitarios, no otorga privilegios o genera ganancias de ninguna especie a personas naturales ni jurídicas, no crea indemnizaciones económicas, ni </w:t>
      </w:r>
      <w:r w:rsidR="007C6172" w:rsidRPr="009F318C">
        <w:rPr>
          <w:rFonts w:ascii="Times New Roman" w:hAnsi="Times New Roman" w:cs="Times New Roman"/>
        </w:rPr>
        <w:t>ningún</w:t>
      </w:r>
      <w:r w:rsidRPr="009F318C">
        <w:rPr>
          <w:rFonts w:ascii="Times New Roman" w:hAnsi="Times New Roman" w:cs="Times New Roman"/>
        </w:rPr>
        <w:t xml:space="preserve"> otro </w:t>
      </w:r>
      <w:r w:rsidR="007C6172" w:rsidRPr="009F318C">
        <w:rPr>
          <w:rFonts w:ascii="Times New Roman" w:hAnsi="Times New Roman" w:cs="Times New Roman"/>
        </w:rPr>
        <w:t xml:space="preserve">tipo de </w:t>
      </w:r>
      <w:r w:rsidRPr="009F318C">
        <w:rPr>
          <w:rFonts w:ascii="Times New Roman" w:hAnsi="Times New Roman" w:cs="Times New Roman"/>
        </w:rPr>
        <w:t xml:space="preserve">beneficio que pueda causar conflicto de interés a los Honorables Congresistas. </w:t>
      </w:r>
    </w:p>
    <w:p w14:paraId="06E35471" w14:textId="77777777" w:rsidR="001074D6" w:rsidRPr="009F318C" w:rsidRDefault="001074D6" w:rsidP="001074D6">
      <w:pPr>
        <w:spacing w:after="0" w:line="240" w:lineRule="auto"/>
        <w:jc w:val="both"/>
        <w:rPr>
          <w:rFonts w:ascii="Times New Roman" w:hAnsi="Times New Roman" w:cs="Times New Roman"/>
        </w:rPr>
      </w:pPr>
    </w:p>
    <w:p w14:paraId="03A5A75E" w14:textId="38262576" w:rsidR="001D7C5A" w:rsidRPr="009F318C" w:rsidRDefault="001D7C5A" w:rsidP="002D1F81">
      <w:pPr>
        <w:pStyle w:val="ListParagraph"/>
        <w:numPr>
          <w:ilvl w:val="0"/>
          <w:numId w:val="1"/>
        </w:numPr>
        <w:spacing w:after="0" w:line="240" w:lineRule="auto"/>
        <w:jc w:val="both"/>
        <w:rPr>
          <w:rFonts w:ascii="Times New Roman" w:hAnsi="Times New Roman" w:cs="Times New Roman"/>
          <w:b/>
          <w:bCs/>
        </w:rPr>
      </w:pPr>
      <w:r w:rsidRPr="009F318C">
        <w:rPr>
          <w:rFonts w:ascii="Times New Roman" w:hAnsi="Times New Roman" w:cs="Times New Roman"/>
          <w:b/>
          <w:bCs/>
        </w:rPr>
        <w:t xml:space="preserve">PLIEGO DE MODIFICACIONES </w:t>
      </w:r>
    </w:p>
    <w:p w14:paraId="2A77EF5E" w14:textId="4E9E1DF0" w:rsidR="001D7C5A" w:rsidRPr="009F318C" w:rsidRDefault="001D7C5A" w:rsidP="001D7C5A">
      <w:pPr>
        <w:spacing w:after="0" w:line="240" w:lineRule="auto"/>
        <w:jc w:val="both"/>
        <w:rPr>
          <w:rFonts w:ascii="Times New Roman" w:hAnsi="Times New Roman" w:cs="Times New Roman"/>
          <w:b/>
          <w:bCs/>
        </w:rPr>
      </w:pPr>
    </w:p>
    <w:tbl>
      <w:tblPr>
        <w:tblStyle w:val="TableGrid"/>
        <w:tblW w:w="0" w:type="auto"/>
        <w:tblLook w:val="04A0" w:firstRow="1" w:lastRow="0" w:firstColumn="1" w:lastColumn="0" w:noHBand="0" w:noVBand="1"/>
      </w:tblPr>
      <w:tblGrid>
        <w:gridCol w:w="4414"/>
        <w:gridCol w:w="4414"/>
      </w:tblGrid>
      <w:tr w:rsidR="00D8163D" w:rsidRPr="009F318C" w14:paraId="69761C26" w14:textId="77777777" w:rsidTr="00D8163D">
        <w:tc>
          <w:tcPr>
            <w:tcW w:w="4414" w:type="dxa"/>
          </w:tcPr>
          <w:p w14:paraId="4361A158" w14:textId="3E342369" w:rsidR="00D8163D" w:rsidRPr="009F318C" w:rsidRDefault="00D8163D" w:rsidP="004A6D2C">
            <w:pPr>
              <w:jc w:val="both"/>
              <w:rPr>
                <w:rFonts w:ascii="Times New Roman" w:hAnsi="Times New Roman" w:cs="Times New Roman"/>
                <w:b/>
                <w:bCs/>
              </w:rPr>
            </w:pPr>
            <w:r w:rsidRPr="009F318C">
              <w:rPr>
                <w:rFonts w:ascii="Times New Roman" w:hAnsi="Times New Roman" w:cs="Times New Roman"/>
                <w:b/>
                <w:bCs/>
              </w:rPr>
              <w:t xml:space="preserve">TEXTO </w:t>
            </w:r>
            <w:r w:rsidR="004A6D2C" w:rsidRPr="009F318C">
              <w:rPr>
                <w:rFonts w:ascii="Times New Roman" w:hAnsi="Times New Roman" w:cs="Times New Roman"/>
                <w:b/>
                <w:bCs/>
              </w:rPr>
              <w:t>APROBADO EN PRIMER DEBATE</w:t>
            </w:r>
            <w:r w:rsidRPr="009F318C">
              <w:rPr>
                <w:rFonts w:ascii="Times New Roman" w:hAnsi="Times New Roman" w:cs="Times New Roman"/>
                <w:b/>
                <w:bCs/>
              </w:rPr>
              <w:t xml:space="preserve"> PROYECTO DE LEY 222 DE 2021 </w:t>
            </w:r>
          </w:p>
        </w:tc>
        <w:tc>
          <w:tcPr>
            <w:tcW w:w="4414" w:type="dxa"/>
          </w:tcPr>
          <w:p w14:paraId="13777953" w14:textId="549CA533" w:rsidR="00D8163D" w:rsidRPr="009F318C" w:rsidRDefault="00D8163D" w:rsidP="004A6D2C">
            <w:pPr>
              <w:jc w:val="both"/>
              <w:rPr>
                <w:rFonts w:ascii="Times New Roman" w:hAnsi="Times New Roman" w:cs="Times New Roman"/>
                <w:b/>
                <w:bCs/>
              </w:rPr>
            </w:pPr>
            <w:r w:rsidRPr="009F318C">
              <w:rPr>
                <w:rFonts w:ascii="Times New Roman" w:hAnsi="Times New Roman" w:cs="Times New Roman"/>
                <w:b/>
                <w:bCs/>
              </w:rPr>
              <w:t xml:space="preserve">TEXTO PROPUESTO PARA </w:t>
            </w:r>
            <w:r w:rsidR="004A6D2C" w:rsidRPr="009F318C">
              <w:rPr>
                <w:rFonts w:ascii="Times New Roman" w:hAnsi="Times New Roman" w:cs="Times New Roman"/>
                <w:b/>
                <w:bCs/>
              </w:rPr>
              <w:t>SEGUNDO</w:t>
            </w:r>
            <w:r w:rsidRPr="009F318C">
              <w:rPr>
                <w:rFonts w:ascii="Times New Roman" w:hAnsi="Times New Roman" w:cs="Times New Roman"/>
                <w:b/>
                <w:bCs/>
              </w:rPr>
              <w:t xml:space="preserve"> DEBATE </w:t>
            </w:r>
            <w:r w:rsidR="004A6D2C" w:rsidRPr="009F318C">
              <w:rPr>
                <w:rFonts w:ascii="Times New Roman" w:hAnsi="Times New Roman" w:cs="Times New Roman"/>
                <w:b/>
                <w:bCs/>
              </w:rPr>
              <w:t xml:space="preserve">EN PLENARIA </w:t>
            </w:r>
            <w:r w:rsidRPr="009F318C">
              <w:rPr>
                <w:rFonts w:ascii="Times New Roman" w:hAnsi="Times New Roman" w:cs="Times New Roman"/>
                <w:b/>
                <w:bCs/>
              </w:rPr>
              <w:t xml:space="preserve">PROYECTO DE LEY 222 DE 2021 </w:t>
            </w:r>
          </w:p>
        </w:tc>
      </w:tr>
      <w:tr w:rsidR="00D8163D" w:rsidRPr="009F318C" w14:paraId="1C6F3847" w14:textId="77777777" w:rsidTr="00D8163D">
        <w:tc>
          <w:tcPr>
            <w:tcW w:w="4414" w:type="dxa"/>
          </w:tcPr>
          <w:p w14:paraId="7322C414" w14:textId="22E19325" w:rsidR="00D8163D" w:rsidRPr="009F318C" w:rsidRDefault="00D8163D" w:rsidP="001D7C5A">
            <w:pPr>
              <w:jc w:val="both"/>
              <w:rPr>
                <w:rFonts w:ascii="Times New Roman" w:hAnsi="Times New Roman" w:cs="Times New Roman"/>
                <w:b/>
                <w:bCs/>
              </w:rPr>
            </w:pPr>
            <w:r w:rsidRPr="009F318C">
              <w:rPr>
                <w:rFonts w:ascii="Times New Roman" w:hAnsi="Times New Roman" w:cs="Times New Roman"/>
                <w:b/>
                <w:bCs/>
              </w:rPr>
              <w:t>“POR LA CUAL SE EXPIDEN DISPOSICIONES SOBRE LAS ESTADÍSTICAS OFICIALES EN EL PAÍS”</w:t>
            </w:r>
          </w:p>
        </w:tc>
        <w:tc>
          <w:tcPr>
            <w:tcW w:w="4414" w:type="dxa"/>
          </w:tcPr>
          <w:p w14:paraId="17C93126" w14:textId="13E4819C" w:rsidR="00D8163D" w:rsidRPr="009F318C" w:rsidRDefault="00D8163D" w:rsidP="001D7C5A">
            <w:pPr>
              <w:jc w:val="both"/>
              <w:rPr>
                <w:rFonts w:ascii="Times New Roman" w:hAnsi="Times New Roman" w:cs="Times New Roman"/>
                <w:bCs/>
              </w:rPr>
            </w:pPr>
            <w:r w:rsidRPr="009F318C">
              <w:rPr>
                <w:rFonts w:ascii="Times New Roman" w:hAnsi="Times New Roman" w:cs="Times New Roman"/>
                <w:bCs/>
              </w:rPr>
              <w:t xml:space="preserve">Sin modificación. </w:t>
            </w:r>
          </w:p>
        </w:tc>
      </w:tr>
      <w:tr w:rsidR="00163B18" w:rsidRPr="009F318C" w14:paraId="1CD2874E" w14:textId="77777777" w:rsidTr="00D8163D">
        <w:tc>
          <w:tcPr>
            <w:tcW w:w="4414" w:type="dxa"/>
          </w:tcPr>
          <w:p w14:paraId="42D99707"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lang w:eastAsia="es-CO"/>
              </w:rPr>
              <w:t>ARTÍCULO 1.</w:t>
            </w:r>
            <w:r w:rsidRPr="009F318C">
              <w:rPr>
                <w:rFonts w:ascii="Times New Roman" w:hAnsi="Times New Roman" w:cs="Times New Roman"/>
                <w:lang w:eastAsia="es-CO"/>
              </w:rPr>
              <w:t xml:space="preserve"> </w:t>
            </w:r>
            <w:r w:rsidRPr="009F318C">
              <w:rPr>
                <w:rFonts w:ascii="Times New Roman" w:hAnsi="Times New Roman" w:cs="Times New Roman"/>
                <w:b/>
                <w:bCs/>
                <w:i/>
                <w:iCs/>
                <w:lang w:eastAsia="es-CO"/>
              </w:rPr>
              <w:t>OBJETO Y ÁMBITO DE APLICACIÓN</w:t>
            </w:r>
            <w:r w:rsidRPr="009F318C">
              <w:rPr>
                <w:rFonts w:ascii="Times New Roman" w:hAnsi="Times New Roman" w:cs="Times New Roman"/>
                <w:b/>
                <w:bCs/>
                <w:lang w:eastAsia="es-CO"/>
              </w:rPr>
              <w:t>.</w:t>
            </w:r>
            <w:r w:rsidRPr="009F318C">
              <w:rPr>
                <w:rFonts w:ascii="Times New Roman" w:hAnsi="Times New Roman" w:cs="Times New Roman"/>
                <w:lang w:eastAsia="es-CO"/>
              </w:rPr>
              <w:t xml:space="preserve"> La presente ley establece el marco jurídico general para la planificación, producción, difusión y administración de las estadísticas oficiales del país.</w:t>
            </w:r>
          </w:p>
          <w:p w14:paraId="3083BA31"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p>
          <w:p w14:paraId="488AAAB0"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lang w:eastAsia="es-CO"/>
              </w:rPr>
              <w:t>Las estadísticas oficiales permiten conocer la situación económica, demográfica, ambiental, social y cultural de acuerdo con el nivel de desagregación territorial de la operación estadística, y sirven como insumo para la toma de decisiones públicas y privadas, en especial, para la generación, el diseño y el seguimiento de las políticas públicas. Las estadísticas oficiales deberán cumplir con los siguientes requisitos:</w:t>
            </w:r>
          </w:p>
          <w:p w14:paraId="0AC30752"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p>
          <w:p w14:paraId="76FC7F0C" w14:textId="77777777" w:rsidR="00163B18" w:rsidRPr="009F318C" w:rsidRDefault="00163B18" w:rsidP="00163B18">
            <w:pPr>
              <w:pStyle w:val="ListParagraph"/>
              <w:numPr>
                <w:ilvl w:val="0"/>
                <w:numId w:val="11"/>
              </w:numPr>
              <w:autoSpaceDN w:val="0"/>
              <w:adjustRightInd w:val="0"/>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Para efectos de la presente ley, se entienden como estadísticas oficiales aquellas producidas y difundidas por el Departamento Administrativo Nacional Estadística – DANE, en cumplimiento de sus competencias, así como las producidas por las entidades que integran el Sistema Estadístico Nacional – SEN. </w:t>
            </w:r>
          </w:p>
          <w:p w14:paraId="4FA2DA48" w14:textId="77777777" w:rsidR="00163B18" w:rsidRPr="009F318C" w:rsidRDefault="00163B18" w:rsidP="00163B18">
            <w:pPr>
              <w:pStyle w:val="ListParagraph"/>
              <w:autoSpaceDN w:val="0"/>
              <w:adjustRightInd w:val="0"/>
              <w:jc w:val="both"/>
              <w:textAlignment w:val="baseline"/>
              <w:rPr>
                <w:rFonts w:ascii="Times New Roman" w:eastAsia="Times New Roman" w:hAnsi="Times New Roman" w:cs="Times New Roman"/>
                <w:lang w:eastAsia="es-CO"/>
              </w:rPr>
            </w:pPr>
          </w:p>
          <w:p w14:paraId="359CDDCA" w14:textId="77777777" w:rsidR="00163B18" w:rsidRPr="009F318C" w:rsidRDefault="00163B18" w:rsidP="00163B18">
            <w:pPr>
              <w:pStyle w:val="ListParagraph"/>
              <w:numPr>
                <w:ilvl w:val="0"/>
                <w:numId w:val="11"/>
              </w:numPr>
              <w:autoSpaceDN w:val="0"/>
              <w:adjustRightInd w:val="0"/>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Estar incorporadas en el Plan Estadístico Nacional vigente y en el </w:t>
            </w:r>
            <w:r w:rsidRPr="009F318C">
              <w:rPr>
                <w:rFonts w:ascii="Times New Roman" w:eastAsia="Times New Roman" w:hAnsi="Times New Roman" w:cs="Times New Roman"/>
                <w:lang w:eastAsia="es-CO"/>
              </w:rPr>
              <w:lastRenderedPageBreak/>
              <w:t>registro que defina el Departamento Administrativo Nacional de Estadística – DANE, con el propósito de garantizar una plena identificación y caracterización de la oferta de información estadística en el país.</w:t>
            </w:r>
          </w:p>
          <w:p w14:paraId="5DF55BDB" w14:textId="77777777" w:rsidR="00163B18" w:rsidRPr="009F318C" w:rsidRDefault="00163B18" w:rsidP="00163B18">
            <w:pPr>
              <w:autoSpaceDN w:val="0"/>
              <w:adjustRightInd w:val="0"/>
              <w:ind w:firstLine="120"/>
              <w:jc w:val="both"/>
              <w:textAlignment w:val="baseline"/>
              <w:rPr>
                <w:rFonts w:ascii="Times New Roman" w:hAnsi="Times New Roman" w:cs="Times New Roman"/>
                <w:lang w:eastAsia="es-CO"/>
              </w:rPr>
            </w:pPr>
          </w:p>
          <w:p w14:paraId="28D1D9B8" w14:textId="77777777" w:rsidR="00163B18" w:rsidRPr="009F318C" w:rsidRDefault="00163B18" w:rsidP="00163B18">
            <w:pPr>
              <w:pStyle w:val="ListParagraph"/>
              <w:numPr>
                <w:ilvl w:val="0"/>
                <w:numId w:val="11"/>
              </w:numPr>
              <w:autoSpaceDN w:val="0"/>
              <w:adjustRightInd w:val="0"/>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Haber obtenido la certificación por parte del Departamento Administrativo Nacional de Estadística – DANE, en la evaluación de la calidad estadística de acuerdo con la regulación establecida por dicha entidad. </w:t>
            </w:r>
          </w:p>
          <w:p w14:paraId="159A36AC" w14:textId="77777777" w:rsidR="00163B18" w:rsidRPr="009F318C" w:rsidRDefault="00163B18" w:rsidP="00163B18">
            <w:pPr>
              <w:pStyle w:val="ListParagraph"/>
              <w:autoSpaceDN w:val="0"/>
              <w:adjustRightInd w:val="0"/>
              <w:jc w:val="both"/>
              <w:textAlignment w:val="baseline"/>
              <w:rPr>
                <w:rFonts w:ascii="Times New Roman" w:eastAsia="Times New Roman" w:hAnsi="Times New Roman" w:cs="Times New Roman"/>
                <w:lang w:eastAsia="es-CO"/>
              </w:rPr>
            </w:pPr>
          </w:p>
          <w:p w14:paraId="58301B41" w14:textId="77777777" w:rsidR="00163B18" w:rsidRPr="009F318C" w:rsidRDefault="00163B18" w:rsidP="00163B18">
            <w:pPr>
              <w:pStyle w:val="ListParagraph"/>
              <w:numPr>
                <w:ilvl w:val="0"/>
                <w:numId w:val="11"/>
              </w:numPr>
              <w:autoSpaceDN w:val="0"/>
              <w:adjustRightInd w:val="0"/>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Las estadísticas oficiales se regirán de acuerdo con las disposiciones de la presente ley, los Principios Fundamentales de las Estadísticas Oficiales de las Naciones Unidas, el Código Regional de Buenas Prácticas en Estadísticas para América Latina y el Caribe, el Código Nacional de Buenas Prácticas del Sistema Estadístico Nacional, así como a los conceptos, clasificaciones y métodos adoptados y adaptados por el DANE para garantizar la coherencia y eficiencia del Sistema Estadístico Nacional.</w:t>
            </w:r>
          </w:p>
          <w:p w14:paraId="48928459" w14:textId="77777777" w:rsidR="00163B18" w:rsidRPr="009F318C" w:rsidRDefault="00163B18" w:rsidP="00163B18">
            <w:pPr>
              <w:autoSpaceDN w:val="0"/>
              <w:adjustRightInd w:val="0"/>
              <w:jc w:val="both"/>
              <w:textAlignment w:val="baseline"/>
              <w:rPr>
                <w:rFonts w:ascii="Times New Roman" w:hAnsi="Times New Roman" w:cs="Times New Roman"/>
                <w:b/>
                <w:bCs/>
                <w:lang w:eastAsia="es-CO"/>
              </w:rPr>
            </w:pPr>
          </w:p>
          <w:p w14:paraId="37EC2E36"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PARÁGRAFO 1</w:t>
            </w:r>
            <w:r w:rsidRPr="009F318C">
              <w:rPr>
                <w:rFonts w:ascii="Times New Roman" w:hAnsi="Times New Roman" w:cs="Times New Roman"/>
                <w:lang w:eastAsia="es-CO"/>
              </w:rPr>
              <w:t>. Las disposiciones de la presente Ley se aplicarán a los registros administrativos y a los datos recolectados u obtenidos para fines estadísticos por parte de los productores de estadísticas oficiales en el marco del Sistema Estadístico Nacional – SEN.</w:t>
            </w:r>
          </w:p>
          <w:p w14:paraId="7AB5AC53" w14:textId="77777777" w:rsidR="00163B18" w:rsidRPr="009F318C" w:rsidRDefault="00163B18" w:rsidP="00163B18">
            <w:pPr>
              <w:autoSpaceDN w:val="0"/>
              <w:adjustRightInd w:val="0"/>
              <w:jc w:val="both"/>
              <w:textAlignment w:val="baseline"/>
              <w:rPr>
                <w:rFonts w:ascii="Times New Roman" w:hAnsi="Times New Roman" w:cs="Times New Roman"/>
                <w:b/>
                <w:bCs/>
                <w:lang w:eastAsia="es-CO"/>
              </w:rPr>
            </w:pPr>
          </w:p>
          <w:p w14:paraId="71CEBB7B" w14:textId="53CDB97F"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PARÁGRAFO 2</w:t>
            </w:r>
            <w:r w:rsidRPr="009F318C">
              <w:rPr>
                <w:rFonts w:ascii="Times New Roman" w:hAnsi="Times New Roman" w:cs="Times New Roman"/>
                <w:lang w:eastAsia="es-CO"/>
              </w:rPr>
              <w:t>. Para la formulación de la política pública, análisis sectorial y seguimiento que se requiera por parte de las entidades del sector público, se podrá hacer uso permanente de las fuentes de información alternas, siempre y cuando cumplan con los principios de las estadísticas oficiales a los que se refiere el artículo 4 de la presente Ley y sin que sea prerrequisito la certificación del Departamento Nacional de Estadísticas DANE, prevista en la presente Ley.</w:t>
            </w:r>
          </w:p>
        </w:tc>
        <w:tc>
          <w:tcPr>
            <w:tcW w:w="4414" w:type="dxa"/>
          </w:tcPr>
          <w:p w14:paraId="51A850F4"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lang w:eastAsia="es-CO"/>
              </w:rPr>
              <w:lastRenderedPageBreak/>
              <w:t>ARTÍCULO 1.</w:t>
            </w:r>
            <w:r w:rsidRPr="009F318C">
              <w:rPr>
                <w:rFonts w:ascii="Times New Roman" w:hAnsi="Times New Roman" w:cs="Times New Roman"/>
                <w:lang w:eastAsia="es-CO"/>
              </w:rPr>
              <w:t xml:space="preserve"> </w:t>
            </w:r>
            <w:r w:rsidRPr="009F318C">
              <w:rPr>
                <w:rFonts w:ascii="Times New Roman" w:hAnsi="Times New Roman" w:cs="Times New Roman"/>
                <w:b/>
                <w:bCs/>
                <w:i/>
                <w:iCs/>
                <w:lang w:eastAsia="es-CO"/>
              </w:rPr>
              <w:t>OBJETO Y ÁMBITO DE APLICACIÓN</w:t>
            </w:r>
            <w:r w:rsidRPr="009F318C">
              <w:rPr>
                <w:rFonts w:ascii="Times New Roman" w:hAnsi="Times New Roman" w:cs="Times New Roman"/>
                <w:b/>
                <w:bCs/>
                <w:lang w:eastAsia="es-CO"/>
              </w:rPr>
              <w:t>.</w:t>
            </w:r>
            <w:r w:rsidRPr="009F318C">
              <w:rPr>
                <w:rFonts w:ascii="Times New Roman" w:hAnsi="Times New Roman" w:cs="Times New Roman"/>
                <w:lang w:eastAsia="es-CO"/>
              </w:rPr>
              <w:t xml:space="preserve"> La presente ley establece el marco jurídico general para la planificación, producción, difusión y administración de las estadísticas oficiales del país.</w:t>
            </w:r>
          </w:p>
          <w:p w14:paraId="41368D23"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p>
          <w:p w14:paraId="64D15227" w14:textId="77777777" w:rsidR="00163B18" w:rsidRPr="009F318C" w:rsidRDefault="00163B18" w:rsidP="00163B18">
            <w:pPr>
              <w:autoSpaceDN w:val="0"/>
              <w:adjustRightInd w:val="0"/>
              <w:jc w:val="both"/>
              <w:textAlignment w:val="baseline"/>
              <w:rPr>
                <w:rFonts w:ascii="Times New Roman" w:hAnsi="Times New Roman" w:cs="Times New Roman"/>
                <w:strike/>
                <w:lang w:eastAsia="es-CO"/>
              </w:rPr>
            </w:pPr>
            <w:r w:rsidRPr="009F318C">
              <w:rPr>
                <w:rFonts w:ascii="Times New Roman" w:hAnsi="Times New Roman" w:cs="Times New Roman"/>
                <w:strike/>
                <w:lang w:eastAsia="es-CO"/>
              </w:rPr>
              <w:t>Las estadísticas oficiales permiten conocer la situación económica, demográfica, ambiental, social y cultural de acuerdo con el nivel de desagregación territorial de la operación estadística, y sirven como insumo para la toma de decisiones públicas y privadas, en especial, para la generación, el diseño y el seguimiento de las políticas públicas. Las estadísticas oficiales deberán cumplir con los siguientes requisitos:</w:t>
            </w:r>
          </w:p>
          <w:p w14:paraId="4D498539" w14:textId="77777777" w:rsidR="00163B18" w:rsidRPr="009F318C" w:rsidRDefault="00163B18" w:rsidP="00163B18">
            <w:pPr>
              <w:autoSpaceDN w:val="0"/>
              <w:adjustRightInd w:val="0"/>
              <w:jc w:val="both"/>
              <w:textAlignment w:val="baseline"/>
              <w:rPr>
                <w:rFonts w:ascii="Times New Roman" w:hAnsi="Times New Roman" w:cs="Times New Roman"/>
                <w:strike/>
                <w:lang w:eastAsia="es-CO"/>
              </w:rPr>
            </w:pPr>
          </w:p>
          <w:p w14:paraId="1888BA7E" w14:textId="77777777" w:rsidR="00163B18" w:rsidRPr="009F318C" w:rsidRDefault="00163B18" w:rsidP="00163B18">
            <w:pPr>
              <w:pStyle w:val="ListParagraph"/>
              <w:numPr>
                <w:ilvl w:val="0"/>
                <w:numId w:val="43"/>
              </w:numPr>
              <w:autoSpaceDN w:val="0"/>
              <w:adjustRightInd w:val="0"/>
              <w:jc w:val="both"/>
              <w:textAlignment w:val="baseline"/>
              <w:rPr>
                <w:rFonts w:ascii="Times New Roman" w:eastAsia="Times New Roman" w:hAnsi="Times New Roman" w:cs="Times New Roman"/>
                <w:strike/>
                <w:lang w:eastAsia="es-CO"/>
              </w:rPr>
            </w:pPr>
            <w:r w:rsidRPr="009F318C">
              <w:rPr>
                <w:rFonts w:ascii="Times New Roman" w:eastAsia="Times New Roman" w:hAnsi="Times New Roman" w:cs="Times New Roman"/>
                <w:strike/>
                <w:lang w:eastAsia="es-CO"/>
              </w:rPr>
              <w:t xml:space="preserve">Para efectos de la presente ley, se entienden como estadísticas oficiales aquellas producidas y difundidas por el Departamento Administrativo Nacional Estadística – DANE, en cumplimiento de sus competencias, así como las producidas por las entidades que integran el Sistema Estadístico Nacional – SEN. </w:t>
            </w:r>
          </w:p>
          <w:p w14:paraId="506744FF" w14:textId="77777777" w:rsidR="00163B18" w:rsidRPr="009F318C" w:rsidRDefault="00163B18" w:rsidP="00163B18">
            <w:pPr>
              <w:pStyle w:val="ListParagraph"/>
              <w:autoSpaceDN w:val="0"/>
              <w:adjustRightInd w:val="0"/>
              <w:jc w:val="both"/>
              <w:textAlignment w:val="baseline"/>
              <w:rPr>
                <w:rFonts w:ascii="Times New Roman" w:eastAsia="Times New Roman" w:hAnsi="Times New Roman" w:cs="Times New Roman"/>
                <w:strike/>
                <w:lang w:eastAsia="es-CO"/>
              </w:rPr>
            </w:pPr>
          </w:p>
          <w:p w14:paraId="24CEC095" w14:textId="77777777" w:rsidR="00163B18" w:rsidRPr="009F318C" w:rsidRDefault="00163B18" w:rsidP="00163B18">
            <w:pPr>
              <w:pStyle w:val="ListParagraph"/>
              <w:numPr>
                <w:ilvl w:val="0"/>
                <w:numId w:val="43"/>
              </w:numPr>
              <w:autoSpaceDN w:val="0"/>
              <w:adjustRightInd w:val="0"/>
              <w:jc w:val="both"/>
              <w:textAlignment w:val="baseline"/>
              <w:rPr>
                <w:rFonts w:ascii="Times New Roman" w:eastAsia="Times New Roman" w:hAnsi="Times New Roman" w:cs="Times New Roman"/>
                <w:strike/>
                <w:lang w:eastAsia="es-CO"/>
              </w:rPr>
            </w:pPr>
            <w:r w:rsidRPr="009F318C">
              <w:rPr>
                <w:rFonts w:ascii="Times New Roman" w:eastAsia="Times New Roman" w:hAnsi="Times New Roman" w:cs="Times New Roman"/>
                <w:strike/>
                <w:lang w:eastAsia="es-CO"/>
              </w:rPr>
              <w:t xml:space="preserve">Estar incorporadas en el Plan Estadístico Nacional vigente y en el </w:t>
            </w:r>
            <w:r w:rsidRPr="009F318C">
              <w:rPr>
                <w:rFonts w:ascii="Times New Roman" w:eastAsia="Times New Roman" w:hAnsi="Times New Roman" w:cs="Times New Roman"/>
                <w:strike/>
                <w:lang w:eastAsia="es-CO"/>
              </w:rPr>
              <w:lastRenderedPageBreak/>
              <w:t>registro que defina el Departamento Administrativo Nacional de Estadística – DANE, con el propósito de garantizar una plena identificación y caracterización de la oferta de información estadística en el país.</w:t>
            </w:r>
          </w:p>
          <w:p w14:paraId="2ABED4B8" w14:textId="77777777" w:rsidR="00163B18" w:rsidRPr="009F318C" w:rsidRDefault="00163B18" w:rsidP="00163B18">
            <w:pPr>
              <w:autoSpaceDN w:val="0"/>
              <w:adjustRightInd w:val="0"/>
              <w:ind w:firstLine="120"/>
              <w:jc w:val="both"/>
              <w:textAlignment w:val="baseline"/>
              <w:rPr>
                <w:rFonts w:ascii="Times New Roman" w:hAnsi="Times New Roman" w:cs="Times New Roman"/>
                <w:strike/>
                <w:lang w:eastAsia="es-CO"/>
              </w:rPr>
            </w:pPr>
          </w:p>
          <w:p w14:paraId="75F36058" w14:textId="77777777" w:rsidR="00163B18" w:rsidRPr="009F318C" w:rsidRDefault="00163B18" w:rsidP="00163B18">
            <w:pPr>
              <w:pStyle w:val="ListParagraph"/>
              <w:numPr>
                <w:ilvl w:val="0"/>
                <w:numId w:val="43"/>
              </w:numPr>
              <w:autoSpaceDN w:val="0"/>
              <w:adjustRightInd w:val="0"/>
              <w:jc w:val="both"/>
              <w:textAlignment w:val="baseline"/>
              <w:rPr>
                <w:rFonts w:ascii="Times New Roman" w:eastAsia="Times New Roman" w:hAnsi="Times New Roman" w:cs="Times New Roman"/>
                <w:strike/>
                <w:lang w:eastAsia="es-CO"/>
              </w:rPr>
            </w:pPr>
            <w:r w:rsidRPr="009F318C">
              <w:rPr>
                <w:rFonts w:ascii="Times New Roman" w:eastAsia="Times New Roman" w:hAnsi="Times New Roman" w:cs="Times New Roman"/>
                <w:strike/>
                <w:lang w:eastAsia="es-CO"/>
              </w:rPr>
              <w:t xml:space="preserve">Haber obtenido la certificación por parte del Departamento Administrativo Nacional de Estadística – DANE, en la evaluación de la calidad estadística de acuerdo con la regulación establecida por dicha entidad. </w:t>
            </w:r>
          </w:p>
          <w:p w14:paraId="14C41771" w14:textId="77777777" w:rsidR="00163B18" w:rsidRPr="009F318C" w:rsidRDefault="00163B18" w:rsidP="00163B18">
            <w:pPr>
              <w:pStyle w:val="ListParagraph"/>
              <w:autoSpaceDN w:val="0"/>
              <w:adjustRightInd w:val="0"/>
              <w:jc w:val="both"/>
              <w:textAlignment w:val="baseline"/>
              <w:rPr>
                <w:rFonts w:ascii="Times New Roman" w:eastAsia="Times New Roman" w:hAnsi="Times New Roman" w:cs="Times New Roman"/>
                <w:lang w:eastAsia="es-CO"/>
              </w:rPr>
            </w:pPr>
          </w:p>
          <w:p w14:paraId="41C40D1D" w14:textId="77777777" w:rsidR="00163B18" w:rsidRPr="009F318C" w:rsidRDefault="00163B18" w:rsidP="00163B18">
            <w:pPr>
              <w:pStyle w:val="ListParagraph"/>
              <w:numPr>
                <w:ilvl w:val="0"/>
                <w:numId w:val="43"/>
              </w:numPr>
              <w:autoSpaceDN w:val="0"/>
              <w:adjustRightInd w:val="0"/>
              <w:jc w:val="both"/>
              <w:textAlignment w:val="baseline"/>
              <w:rPr>
                <w:rFonts w:ascii="Times New Roman" w:eastAsia="Times New Roman" w:hAnsi="Times New Roman" w:cs="Times New Roman"/>
                <w:strike/>
                <w:lang w:eastAsia="es-CO"/>
              </w:rPr>
            </w:pPr>
            <w:r w:rsidRPr="009F318C">
              <w:rPr>
                <w:rFonts w:ascii="Times New Roman" w:eastAsia="Times New Roman" w:hAnsi="Times New Roman" w:cs="Times New Roman"/>
                <w:strike/>
                <w:lang w:eastAsia="es-CO"/>
              </w:rPr>
              <w:t>Las estadísticas oficiales se regirán de acuerdo con las disposiciones de la presente ley, los Principios Fundamentales de las Estadísticas Oficiales de las Naciones Unidas, el Código Regional de Buenas Prácticas en Estadísticas para América Latina y el Caribe, el Código Nacional de Buenas Prácticas del Sistema Estadístico Nacional, así como a los conceptos, clasificaciones y métodos adoptados y adaptados por el DANE para garantizar la coherencia y eficiencia del Sistema Estadístico Nacional.</w:t>
            </w:r>
          </w:p>
          <w:p w14:paraId="1937DAD1" w14:textId="77777777" w:rsidR="00163B18" w:rsidRPr="009F318C" w:rsidRDefault="00163B18" w:rsidP="00163B18">
            <w:pPr>
              <w:autoSpaceDN w:val="0"/>
              <w:adjustRightInd w:val="0"/>
              <w:jc w:val="both"/>
              <w:textAlignment w:val="baseline"/>
              <w:rPr>
                <w:rFonts w:ascii="Times New Roman" w:hAnsi="Times New Roman" w:cs="Times New Roman"/>
                <w:b/>
                <w:bCs/>
                <w:lang w:eastAsia="es-CO"/>
              </w:rPr>
            </w:pPr>
          </w:p>
          <w:p w14:paraId="0ED25022" w14:textId="1C2BA22D"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strike/>
                <w:lang w:eastAsia="es-CO"/>
              </w:rPr>
              <w:t>PARÁGRAFO 1</w:t>
            </w:r>
            <w:r w:rsidRPr="009F318C">
              <w:rPr>
                <w:rFonts w:ascii="Times New Roman" w:hAnsi="Times New Roman" w:cs="Times New Roman"/>
                <w:strike/>
                <w:lang w:eastAsia="es-CO"/>
              </w:rPr>
              <w:t>.</w:t>
            </w:r>
            <w:r w:rsidRPr="009F318C">
              <w:rPr>
                <w:rFonts w:ascii="Times New Roman" w:hAnsi="Times New Roman" w:cs="Times New Roman"/>
                <w:lang w:eastAsia="es-CO"/>
              </w:rPr>
              <w:t xml:space="preserve"> Las disposiciones de la presente Ley se aplicarán a </w:t>
            </w:r>
            <w:r w:rsidR="00A67DEF" w:rsidRPr="009F318C">
              <w:rPr>
                <w:rFonts w:ascii="Times New Roman" w:hAnsi="Times New Roman" w:cs="Times New Roman"/>
                <w:b/>
                <w:u w:val="single"/>
                <w:lang w:eastAsia="es-CO"/>
              </w:rPr>
              <w:t xml:space="preserve">las operaciones estadísticas, </w:t>
            </w:r>
            <w:r w:rsidRPr="009F318C">
              <w:rPr>
                <w:rFonts w:ascii="Times New Roman" w:hAnsi="Times New Roman" w:cs="Times New Roman"/>
                <w:lang w:eastAsia="es-CO"/>
              </w:rPr>
              <w:t>los registros administrativos y a los datos recolectados u obtenidos para fines estadísticos por parte de los productores de estadísticas oficiales en el marco del Sistema Estadístico Nacional – SEN.</w:t>
            </w:r>
          </w:p>
          <w:p w14:paraId="3558D16A" w14:textId="77777777" w:rsidR="00163B18" w:rsidRPr="009F318C" w:rsidRDefault="00163B18" w:rsidP="00163B18">
            <w:pPr>
              <w:autoSpaceDN w:val="0"/>
              <w:adjustRightInd w:val="0"/>
              <w:jc w:val="both"/>
              <w:textAlignment w:val="baseline"/>
              <w:rPr>
                <w:rFonts w:ascii="Times New Roman" w:hAnsi="Times New Roman" w:cs="Times New Roman"/>
                <w:b/>
                <w:bCs/>
                <w:lang w:eastAsia="es-CO"/>
              </w:rPr>
            </w:pPr>
          </w:p>
          <w:p w14:paraId="4C130A42" w14:textId="77777777" w:rsidR="00163B18" w:rsidRDefault="00163B18" w:rsidP="00163B18">
            <w:pPr>
              <w:jc w:val="both"/>
              <w:rPr>
                <w:rFonts w:ascii="Times New Roman" w:hAnsi="Times New Roman" w:cs="Times New Roman"/>
                <w:lang w:eastAsia="es-CO"/>
              </w:rPr>
            </w:pPr>
            <w:r w:rsidRPr="009F318C">
              <w:rPr>
                <w:rFonts w:ascii="Times New Roman" w:hAnsi="Times New Roman" w:cs="Times New Roman"/>
                <w:b/>
                <w:bCs/>
                <w:strike/>
                <w:lang w:eastAsia="es-CO"/>
              </w:rPr>
              <w:t>PARÁGRAFO 2</w:t>
            </w:r>
            <w:r w:rsidRPr="009F318C">
              <w:rPr>
                <w:rFonts w:ascii="Times New Roman" w:hAnsi="Times New Roman" w:cs="Times New Roman"/>
                <w:strike/>
                <w:lang w:eastAsia="es-CO"/>
              </w:rPr>
              <w:t>.</w:t>
            </w:r>
            <w:r w:rsidRPr="009F318C">
              <w:rPr>
                <w:rFonts w:ascii="Times New Roman" w:hAnsi="Times New Roman" w:cs="Times New Roman"/>
                <w:lang w:eastAsia="es-CO"/>
              </w:rPr>
              <w:t xml:space="preserve"> Para la formulación de la política pública, análisis sectorial y seguimiento que se requiera por parte de las entidades del sector público, se podrá hacer uso permanente de las fuentes de información alternas, siempre y cuando cumplan con los principios de las estadísticas oficiales a los que se refiere el artículo 4 de la presente Ley y sin que sea prerrequisito la certificación del Departamento Nacional de Estadísticas DANE, prevista en la presente Ley.</w:t>
            </w:r>
          </w:p>
          <w:p w14:paraId="12E2BA51" w14:textId="77777777" w:rsidR="00146A24" w:rsidRDefault="00146A24" w:rsidP="00163B18">
            <w:pPr>
              <w:jc w:val="both"/>
              <w:rPr>
                <w:rFonts w:ascii="Times New Roman" w:hAnsi="Times New Roman" w:cs="Times New Roman"/>
                <w:lang w:eastAsia="es-CO"/>
              </w:rPr>
            </w:pPr>
          </w:p>
          <w:p w14:paraId="498C8B62" w14:textId="7B8616E3" w:rsidR="00146A24" w:rsidRPr="00146A24" w:rsidRDefault="00146A24" w:rsidP="00163B18">
            <w:pPr>
              <w:jc w:val="both"/>
              <w:rPr>
                <w:rFonts w:ascii="Times New Roman" w:hAnsi="Times New Roman" w:cs="Times New Roman"/>
                <w:b/>
                <w:u w:val="single"/>
                <w:lang w:eastAsia="es-CO"/>
              </w:rPr>
            </w:pPr>
            <w:r>
              <w:rPr>
                <w:rFonts w:ascii="Times New Roman" w:hAnsi="Times New Roman" w:cs="Times New Roman"/>
                <w:b/>
                <w:u w:val="single"/>
                <w:lang w:eastAsia="es-CO"/>
              </w:rPr>
              <w:lastRenderedPageBreak/>
              <w:t>PARÁGRAFO 1</w:t>
            </w:r>
            <w:r w:rsidRPr="00146A24">
              <w:rPr>
                <w:rFonts w:ascii="Times New Roman" w:hAnsi="Times New Roman" w:cs="Times New Roman"/>
                <w:b/>
                <w:u w:val="single"/>
                <w:lang w:eastAsia="es-CO"/>
              </w:rPr>
              <w:t>. Las reglas contenidas en la presente ley serán interpretadas de acuerdo a lo establecido en las Leyes Estatutarias 1266 de 2008 y 1581 de 2012 con relación a la protección y tratamiento de datos personales, primando siempre el criterio jerárquico normativo superior de las leyes estatutarias, en el entendido que las normas ordinarias, deben acomodarse a aquellas.</w:t>
            </w:r>
          </w:p>
          <w:p w14:paraId="22FB46A9" w14:textId="1F1025F3" w:rsidR="00146A24" w:rsidRPr="009F318C" w:rsidRDefault="00146A24" w:rsidP="00163B18">
            <w:pPr>
              <w:jc w:val="both"/>
              <w:rPr>
                <w:rFonts w:ascii="Times New Roman" w:hAnsi="Times New Roman" w:cs="Times New Roman"/>
                <w:b/>
                <w:bCs/>
              </w:rPr>
            </w:pPr>
          </w:p>
        </w:tc>
      </w:tr>
      <w:tr w:rsidR="00163B18" w:rsidRPr="009F318C" w14:paraId="44B9CDD6" w14:textId="77777777" w:rsidTr="00D8163D">
        <w:tc>
          <w:tcPr>
            <w:tcW w:w="4414" w:type="dxa"/>
          </w:tcPr>
          <w:p w14:paraId="3AC1299D" w14:textId="77777777" w:rsidR="00163B18" w:rsidRPr="009F318C" w:rsidRDefault="00163B18" w:rsidP="003F16D5">
            <w:pPr>
              <w:autoSpaceDN w:val="0"/>
              <w:adjustRightInd w:val="0"/>
              <w:textAlignment w:val="baseline"/>
              <w:rPr>
                <w:rFonts w:ascii="Times New Roman" w:hAnsi="Times New Roman" w:cs="Times New Roman"/>
                <w:lang w:eastAsia="es-CO"/>
              </w:rPr>
            </w:pPr>
            <w:r w:rsidRPr="009F318C">
              <w:rPr>
                <w:rFonts w:ascii="Times New Roman" w:hAnsi="Times New Roman" w:cs="Times New Roman"/>
                <w:b/>
                <w:bCs/>
                <w:lang w:eastAsia="es-CO"/>
              </w:rPr>
              <w:lastRenderedPageBreak/>
              <w:t xml:space="preserve">ARTÍCULO 2. </w:t>
            </w:r>
            <w:r w:rsidRPr="009F318C">
              <w:rPr>
                <w:rFonts w:ascii="Times New Roman" w:hAnsi="Times New Roman" w:cs="Times New Roman"/>
                <w:b/>
                <w:bCs/>
                <w:i/>
                <w:iCs/>
                <w:lang w:eastAsia="es-CO"/>
              </w:rPr>
              <w:t>SUJETOS INTERVINIENTES EN RELACIÓN CON LA LEY</w:t>
            </w:r>
            <w:r w:rsidRPr="009F318C">
              <w:rPr>
                <w:rFonts w:ascii="Times New Roman" w:hAnsi="Times New Roman" w:cs="Times New Roman"/>
                <w:b/>
                <w:bCs/>
                <w:i/>
                <w:lang w:eastAsia="es-CO"/>
              </w:rPr>
              <w:t>.</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Las disposiciones</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contenidas en la presente ley serán aplicables</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a los siguientes sujetos:</w:t>
            </w:r>
          </w:p>
          <w:p w14:paraId="1F66383D"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p>
          <w:p w14:paraId="2F884B96" w14:textId="77777777" w:rsidR="00163B18" w:rsidRPr="009F318C" w:rsidRDefault="00163B18" w:rsidP="00163B18">
            <w:pPr>
              <w:pStyle w:val="ListParagraph"/>
              <w:numPr>
                <w:ilvl w:val="0"/>
                <w:numId w:val="15"/>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Los integrantes del Sistema Estadístico Nacional – SEN, de acuerdo con lo dispuesto en la presente ley y en la reglamentación que desarrolle el Gobierno Nacional, comprende a:</w:t>
            </w:r>
          </w:p>
          <w:p w14:paraId="1AC881A7" w14:textId="77777777" w:rsidR="00163B18" w:rsidRPr="009F318C" w:rsidRDefault="00163B18" w:rsidP="00163B18">
            <w:pPr>
              <w:pStyle w:val="ListParagraph"/>
              <w:autoSpaceDN w:val="0"/>
              <w:adjustRightInd w:val="0"/>
              <w:ind w:left="426"/>
              <w:jc w:val="both"/>
              <w:textAlignment w:val="baseline"/>
              <w:rPr>
                <w:rFonts w:ascii="Times New Roman" w:eastAsia="Times New Roman" w:hAnsi="Times New Roman" w:cs="Times New Roman"/>
                <w:lang w:eastAsia="es-CO"/>
              </w:rPr>
            </w:pPr>
          </w:p>
          <w:p w14:paraId="19229413" w14:textId="77777777" w:rsidR="00163B18" w:rsidRPr="009F318C" w:rsidRDefault="00163B18" w:rsidP="00163B18">
            <w:pPr>
              <w:pStyle w:val="ListParagraph"/>
              <w:numPr>
                <w:ilvl w:val="0"/>
                <w:numId w:val="8"/>
              </w:numPr>
              <w:autoSpaceDN w:val="0"/>
              <w:adjustRightInd w:val="0"/>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El Departamento Administrativo Nacional de Estadística – DANE, como entidad rectora del SEN y autoridad nacional de regulación estadística.</w:t>
            </w:r>
          </w:p>
          <w:p w14:paraId="5E975D6A" w14:textId="77777777" w:rsidR="00163B18" w:rsidRPr="009F318C" w:rsidRDefault="00163B18" w:rsidP="00163B18">
            <w:pPr>
              <w:pStyle w:val="ListParagraph"/>
              <w:numPr>
                <w:ilvl w:val="0"/>
                <w:numId w:val="8"/>
              </w:numPr>
              <w:autoSpaceDN w:val="0"/>
              <w:adjustRightInd w:val="0"/>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Las Ramas del Poder Público, en todos los niveles de la estructura estatal, central o descentralizada por servicios o territorialmente; del orden nacional, departamental, municipal y distrital.</w:t>
            </w:r>
          </w:p>
          <w:p w14:paraId="6FE79468" w14:textId="77777777" w:rsidR="00163B18" w:rsidRPr="009F318C" w:rsidRDefault="00163B18" w:rsidP="00163B18">
            <w:pPr>
              <w:pStyle w:val="ListParagraph"/>
              <w:numPr>
                <w:ilvl w:val="0"/>
                <w:numId w:val="8"/>
              </w:numPr>
              <w:autoSpaceDN w:val="0"/>
              <w:adjustRightInd w:val="0"/>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Los órganos, organismos o entidades estatales independientes o autónomos de control.</w:t>
            </w:r>
          </w:p>
          <w:p w14:paraId="22353F03" w14:textId="77777777" w:rsidR="00163B18" w:rsidRPr="009F318C" w:rsidRDefault="00163B18" w:rsidP="00163B18">
            <w:pPr>
              <w:pStyle w:val="ListParagraph"/>
              <w:numPr>
                <w:ilvl w:val="0"/>
                <w:numId w:val="8"/>
              </w:numPr>
              <w:autoSpaceDN w:val="0"/>
              <w:adjustRightInd w:val="0"/>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Las personas jurídicas, públicas o privadas, que presten servicios públicos.</w:t>
            </w:r>
          </w:p>
          <w:p w14:paraId="6FBF18D9" w14:textId="77777777" w:rsidR="00163B18" w:rsidRPr="009F318C" w:rsidRDefault="00163B18" w:rsidP="00163B18">
            <w:pPr>
              <w:pStyle w:val="ListParagraph"/>
              <w:numPr>
                <w:ilvl w:val="0"/>
                <w:numId w:val="8"/>
              </w:numPr>
              <w:autoSpaceDN w:val="0"/>
              <w:adjustRightInd w:val="0"/>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Cualquier persona jurídica o dependencia de persona jurídica que desempeñe función pública o de autoridad pública.</w:t>
            </w:r>
          </w:p>
          <w:p w14:paraId="112936F8" w14:textId="77777777" w:rsidR="00163B18" w:rsidRPr="009F318C" w:rsidRDefault="00163B18" w:rsidP="00163B18">
            <w:pPr>
              <w:pStyle w:val="ListParagraph"/>
              <w:numPr>
                <w:ilvl w:val="0"/>
                <w:numId w:val="8"/>
              </w:numPr>
              <w:autoSpaceDN w:val="0"/>
              <w:adjustRightInd w:val="0"/>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Personas jurídicas que posean, produzcan o administren registros administrativos en el desarrollo de su objeto social, que sean insumos necesarios para la producción de estadísticas oficiales. </w:t>
            </w:r>
          </w:p>
          <w:p w14:paraId="752E7E90" w14:textId="77777777" w:rsidR="00163B18" w:rsidRPr="009F318C" w:rsidRDefault="00163B18" w:rsidP="00163B18">
            <w:pPr>
              <w:pStyle w:val="ListParagraph"/>
              <w:numPr>
                <w:ilvl w:val="0"/>
                <w:numId w:val="8"/>
              </w:numPr>
              <w:autoSpaceDN w:val="0"/>
              <w:adjustRightInd w:val="0"/>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Quienes producen estadísticas oficiales, en el marco del Sistema Estadístico Nacional – SEN.</w:t>
            </w:r>
          </w:p>
          <w:p w14:paraId="13BA5C8A" w14:textId="77777777" w:rsidR="00163B18" w:rsidRPr="009F318C" w:rsidRDefault="00163B18" w:rsidP="00163B18">
            <w:pPr>
              <w:pStyle w:val="ListParagraph"/>
              <w:numPr>
                <w:ilvl w:val="0"/>
                <w:numId w:val="8"/>
              </w:numPr>
              <w:autoSpaceDN w:val="0"/>
              <w:adjustRightInd w:val="0"/>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lastRenderedPageBreak/>
              <w:t xml:space="preserve">El </w:t>
            </w:r>
            <w:r w:rsidRPr="009F318C">
              <w:rPr>
                <w:rFonts w:ascii="Times New Roman" w:eastAsia="Times New Roman" w:hAnsi="Times New Roman" w:cs="Times New Roman"/>
                <w:iCs/>
                <w:lang w:eastAsia="es-CO"/>
              </w:rPr>
              <w:t>Consejo Asesor Técnico del Sistema Estadístico Nacional – CASEN</w:t>
            </w:r>
            <w:r w:rsidRPr="009F318C">
              <w:rPr>
                <w:rFonts w:ascii="Times New Roman" w:eastAsia="Times New Roman" w:hAnsi="Times New Roman" w:cs="Times New Roman"/>
                <w:lang w:eastAsia="es-CO"/>
              </w:rPr>
              <w:t>.</w:t>
            </w:r>
          </w:p>
          <w:p w14:paraId="6F7CE848" w14:textId="77777777" w:rsidR="00163B18" w:rsidRPr="009F318C" w:rsidRDefault="00163B18" w:rsidP="00163B18">
            <w:pPr>
              <w:pStyle w:val="ListParagraph"/>
              <w:autoSpaceDN w:val="0"/>
              <w:adjustRightInd w:val="0"/>
              <w:ind w:left="851"/>
              <w:jc w:val="both"/>
              <w:textAlignment w:val="baseline"/>
              <w:rPr>
                <w:rFonts w:ascii="Times New Roman" w:eastAsia="Times New Roman" w:hAnsi="Times New Roman" w:cs="Times New Roman"/>
                <w:lang w:eastAsia="es-CO"/>
              </w:rPr>
            </w:pPr>
          </w:p>
          <w:p w14:paraId="25E7FD4E" w14:textId="77777777" w:rsidR="00163B18" w:rsidRPr="009F318C" w:rsidRDefault="00163B18" w:rsidP="00163B18">
            <w:pPr>
              <w:pStyle w:val="ListParagraph"/>
              <w:autoSpaceDN w:val="0"/>
              <w:adjustRightInd w:val="0"/>
              <w:ind w:left="851"/>
              <w:jc w:val="both"/>
              <w:textAlignment w:val="baseline"/>
              <w:rPr>
                <w:rFonts w:ascii="Times New Roman" w:eastAsia="Times New Roman" w:hAnsi="Times New Roman" w:cs="Times New Roman"/>
                <w:lang w:eastAsia="es-CO"/>
              </w:rPr>
            </w:pPr>
          </w:p>
          <w:p w14:paraId="4FED6995" w14:textId="77777777" w:rsidR="00163B18" w:rsidRPr="009F318C" w:rsidRDefault="00163B18" w:rsidP="00163B18">
            <w:pPr>
              <w:pStyle w:val="ListParagraph"/>
              <w:numPr>
                <w:ilvl w:val="0"/>
                <w:numId w:val="15"/>
              </w:numPr>
              <w:ind w:left="426"/>
              <w:jc w:val="both"/>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Las fuentes productoras de datos para la producción de información estadística, entre otras, las personas naturales o jurídicas, públicas o privadas que por sus funciones, en desarrollo de su objeto social o por disposición legal, reglamentaria o regulatoria, deban suministrar datos o registros administrativos al Departamento Administrativo Nacional de Estadística – DANE para la producción de información estadística u oficial.</w:t>
            </w:r>
          </w:p>
          <w:p w14:paraId="61F86792" w14:textId="77777777" w:rsidR="00163B18" w:rsidRPr="009F318C" w:rsidRDefault="00163B18" w:rsidP="00163B18">
            <w:pPr>
              <w:pStyle w:val="ListParagraph"/>
              <w:autoSpaceDN w:val="0"/>
              <w:adjustRightInd w:val="0"/>
              <w:ind w:left="851"/>
              <w:jc w:val="both"/>
              <w:textAlignment w:val="baseline"/>
              <w:rPr>
                <w:rFonts w:ascii="Times New Roman" w:eastAsia="Times New Roman" w:hAnsi="Times New Roman" w:cs="Times New Roman"/>
                <w:lang w:eastAsia="es-CO"/>
              </w:rPr>
            </w:pPr>
          </w:p>
          <w:p w14:paraId="539D80DE" w14:textId="5AC0459A" w:rsidR="00163B18" w:rsidRPr="009F318C" w:rsidRDefault="00163B18" w:rsidP="00163B18">
            <w:pPr>
              <w:pStyle w:val="ListParagraph"/>
              <w:numPr>
                <w:ilvl w:val="0"/>
                <w:numId w:val="15"/>
              </w:numPr>
              <w:autoSpaceDN w:val="0"/>
              <w:adjustRightInd w:val="0"/>
              <w:ind w:left="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Quienes usan las estadísticas oficiales, los cuales comprenden la ciudadanía en general, los medios de comunicación, los investigadores y estudiantes, las empresas, las autoridades nacionales y locales, las organizaciones no gubernamentales, las organizaciones internacionales, así como las autoridades de otros países que reciben o acceden a las estadísticas oficiales.</w:t>
            </w:r>
          </w:p>
        </w:tc>
        <w:tc>
          <w:tcPr>
            <w:tcW w:w="4414" w:type="dxa"/>
          </w:tcPr>
          <w:p w14:paraId="5C65B411" w14:textId="42D6FC93" w:rsidR="00163B18" w:rsidRPr="009F318C" w:rsidRDefault="00163B18" w:rsidP="00163B18">
            <w:pPr>
              <w:jc w:val="both"/>
              <w:rPr>
                <w:rFonts w:ascii="Times New Roman" w:hAnsi="Times New Roman" w:cs="Times New Roman"/>
                <w:b/>
                <w:bCs/>
              </w:rPr>
            </w:pPr>
            <w:r w:rsidRPr="009F318C">
              <w:rPr>
                <w:rFonts w:ascii="Times New Roman" w:hAnsi="Times New Roman" w:cs="Times New Roman"/>
                <w:b/>
                <w:bCs/>
              </w:rPr>
              <w:lastRenderedPageBreak/>
              <w:t xml:space="preserve">Sin modificación </w:t>
            </w:r>
          </w:p>
        </w:tc>
      </w:tr>
      <w:tr w:rsidR="00163B18" w:rsidRPr="009F318C" w14:paraId="2D214805" w14:textId="77777777" w:rsidTr="00D8163D">
        <w:tc>
          <w:tcPr>
            <w:tcW w:w="4414" w:type="dxa"/>
          </w:tcPr>
          <w:p w14:paraId="571723B8"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ARTÍCULO 3. </w:t>
            </w:r>
            <w:r w:rsidRPr="009F318C">
              <w:rPr>
                <w:rFonts w:ascii="Times New Roman" w:hAnsi="Times New Roman" w:cs="Times New Roman"/>
                <w:b/>
                <w:bCs/>
                <w:i/>
                <w:iCs/>
                <w:lang w:eastAsia="es-CO"/>
              </w:rPr>
              <w:t>OBLIGATORIEDAD DE USO DE LAS ESTADÍSTICAS OFICIALES.</w:t>
            </w:r>
            <w:r w:rsidRPr="009F318C">
              <w:rPr>
                <w:rFonts w:ascii="Times New Roman" w:hAnsi="Times New Roman" w:cs="Times New Roman"/>
                <w:lang w:eastAsia="es-CO"/>
              </w:rPr>
              <w:t xml:space="preserve"> Una vez estén disponibles las estadísticas oficiales, su uso será obligatorio por parte de las entidades del Estado en los documentos de política pública, planes, programas y proyectos. Así mismo, las estadísticas oficiales deberán utilizarse para la transmisión de información del país a organismos internacionales. Lo anterior, sin perjuicio de lo establecido en normas de carácter especial que regulen aspectos particulares relacionados con esta clase de estadísticas. </w:t>
            </w:r>
          </w:p>
          <w:p w14:paraId="2DC2390A"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p>
          <w:p w14:paraId="0F12FD64"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PARÁGRAFO.</w:t>
            </w:r>
            <w:r w:rsidRPr="009F318C">
              <w:rPr>
                <w:rFonts w:ascii="Times New Roman" w:hAnsi="Times New Roman" w:cs="Times New Roman"/>
                <w:lang w:eastAsia="es-CO"/>
              </w:rPr>
              <w:t xml:space="preserve"> Los resultados de las operaciones estadísticas realizadas en el país, por una única vez, con anterioridad al 1 de noviembre de 2016, para un propósito específico y cuyos resultados siguen siendo insumo para las políticas públicas, serán considerados como estadísticas oficiales. En el evento que la operación estadística se realice nuevamente, sus resultados serán considerados como estadística oficial siempre y cuando la operación que los genere cumpla con las </w:t>
            </w:r>
            <w:r w:rsidRPr="009F318C">
              <w:rPr>
                <w:rFonts w:ascii="Times New Roman" w:hAnsi="Times New Roman" w:cs="Times New Roman"/>
                <w:lang w:eastAsia="es-CO"/>
              </w:rPr>
              <w:lastRenderedPageBreak/>
              <w:t xml:space="preserve">condiciones señaladas en los numerales 1 y 2 del artículo 1 de la presente ley. </w:t>
            </w:r>
          </w:p>
          <w:p w14:paraId="271A6688" w14:textId="77777777" w:rsidR="00163B18" w:rsidRPr="009F318C" w:rsidRDefault="00163B18" w:rsidP="00163B18">
            <w:pPr>
              <w:jc w:val="both"/>
              <w:rPr>
                <w:rFonts w:ascii="Times New Roman" w:hAnsi="Times New Roman" w:cs="Times New Roman"/>
                <w:b/>
                <w:bCs/>
              </w:rPr>
            </w:pPr>
          </w:p>
        </w:tc>
        <w:tc>
          <w:tcPr>
            <w:tcW w:w="4414" w:type="dxa"/>
          </w:tcPr>
          <w:p w14:paraId="3ADC3670" w14:textId="4785B29B" w:rsidR="00163B18" w:rsidRPr="009F318C" w:rsidRDefault="00163B18" w:rsidP="00163B18">
            <w:pPr>
              <w:jc w:val="both"/>
              <w:rPr>
                <w:rFonts w:ascii="Times New Roman" w:hAnsi="Times New Roman" w:cs="Times New Roman"/>
                <w:b/>
                <w:bCs/>
              </w:rPr>
            </w:pPr>
            <w:r w:rsidRPr="009F318C">
              <w:rPr>
                <w:rFonts w:ascii="Times New Roman" w:hAnsi="Times New Roman" w:cs="Times New Roman"/>
                <w:b/>
                <w:bCs/>
              </w:rPr>
              <w:lastRenderedPageBreak/>
              <w:t xml:space="preserve">Sin modificación </w:t>
            </w:r>
          </w:p>
        </w:tc>
      </w:tr>
      <w:tr w:rsidR="00163B18" w:rsidRPr="009F318C" w14:paraId="7F514A96" w14:textId="77777777" w:rsidTr="00D8163D">
        <w:tc>
          <w:tcPr>
            <w:tcW w:w="4414" w:type="dxa"/>
          </w:tcPr>
          <w:p w14:paraId="7E58756B"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ARTÍCULO 4. </w:t>
            </w:r>
            <w:r w:rsidRPr="009F318C">
              <w:rPr>
                <w:rFonts w:ascii="Times New Roman" w:hAnsi="Times New Roman" w:cs="Times New Roman"/>
                <w:b/>
                <w:bCs/>
                <w:i/>
                <w:iCs/>
                <w:lang w:eastAsia="es-CO"/>
              </w:rPr>
              <w:t>PRINCIPIOS QUE RIGEN LAS ESTADÍSTICAS OFICIALES</w:t>
            </w:r>
            <w:r w:rsidRPr="009F318C">
              <w:rPr>
                <w:rFonts w:ascii="Times New Roman" w:hAnsi="Times New Roman" w:cs="Times New Roman"/>
                <w:b/>
                <w:bCs/>
                <w:lang w:eastAsia="es-CO"/>
              </w:rPr>
              <w:t>.</w:t>
            </w:r>
            <w:r w:rsidRPr="009F318C">
              <w:rPr>
                <w:rFonts w:ascii="Times New Roman" w:hAnsi="Times New Roman" w:cs="Times New Roman"/>
                <w:lang w:eastAsia="es-CO"/>
              </w:rPr>
              <w:t xml:space="preserve"> La actividad de producción de información estadística oficial, además de los principios de la actividad administrativa establecidos en el artículo 209 de la Constitución Política y en la Ley, así como los Principios Fundamentales de las Estadísticas Oficiales expedidos por la Organización de las Naciones Unidas; se rigen bajo los siguientes principios:</w:t>
            </w:r>
          </w:p>
          <w:p w14:paraId="229D8A60"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p>
          <w:p w14:paraId="10D24C23" w14:textId="77777777" w:rsidR="00163B18" w:rsidRPr="009F318C" w:rsidRDefault="00163B18" w:rsidP="00163B18">
            <w:pPr>
              <w:pStyle w:val="ListParagraph"/>
              <w:numPr>
                <w:ilvl w:val="0"/>
                <w:numId w:val="19"/>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COHERENCIA Y COMPARABILIDAD</w:t>
            </w:r>
            <w:r w:rsidRPr="009F318C">
              <w:rPr>
                <w:rFonts w:ascii="Times New Roman" w:hAnsi="Times New Roman" w:cs="Times New Roman"/>
                <w:lang w:eastAsia="es-CO"/>
              </w:rPr>
              <w:t>: Las estadísticas deberán ser acordes con los estándares internacionales, de manera que sean comparables a lo largo del tiempo y con los demás países, y coherentes en su marco conceptual, metodologías aplicadas y resultados producidos”.</w:t>
            </w:r>
          </w:p>
          <w:p w14:paraId="6EBF8439"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444070AC" w14:textId="77777777" w:rsidR="00163B18" w:rsidRPr="009F318C" w:rsidRDefault="00163B18" w:rsidP="00163B18">
            <w:pPr>
              <w:pStyle w:val="ListParagraph"/>
              <w:numPr>
                <w:ilvl w:val="0"/>
                <w:numId w:val="19"/>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EXACTITUD:</w:t>
            </w:r>
            <w:r w:rsidRPr="009F318C">
              <w:rPr>
                <w:rFonts w:ascii="Times New Roman" w:hAnsi="Times New Roman" w:cs="Times New Roman"/>
                <w:lang w:eastAsia="es-CO"/>
              </w:rPr>
              <w:t xml:space="preserve"> Las estadísticas oficiales deberán reflejar la realidad de manera fiel, precisa y consistente, como sea posible, así mismo, deberán basarse en criterios científicos utilizados para el diseño y selección de fuentes, métodos y procedimientos.</w:t>
            </w:r>
          </w:p>
          <w:p w14:paraId="772F5AF6"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6EC17F75" w14:textId="77777777" w:rsidR="00163B18" w:rsidRPr="009F318C" w:rsidRDefault="00163B18" w:rsidP="00163B18">
            <w:pPr>
              <w:pStyle w:val="ListParagraph"/>
              <w:numPr>
                <w:ilvl w:val="0"/>
                <w:numId w:val="19"/>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lang w:eastAsia="es-CO"/>
              </w:rPr>
              <w:t>IMPARCIALIDAD:</w:t>
            </w:r>
            <w:r w:rsidRPr="009F318C">
              <w:rPr>
                <w:rFonts w:ascii="Times New Roman" w:hAnsi="Times New Roman" w:cs="Times New Roman"/>
                <w:lang w:eastAsia="es-CO"/>
              </w:rPr>
              <w:t xml:space="preserve"> La información estadística deberá atender a criterios objetivos, por tanto, no podrá atender a ningún factor externo al proceso estadístico que pueda alterar el resultado obtenido de la actividad de producción estadística. En este sentido, las estadísticas oficiales deberán ser elaboradas, producidas y difundidas en forma neutral, fiable, imparcial y libre de cualquier tipo de declaración o consideración política. </w:t>
            </w:r>
          </w:p>
          <w:p w14:paraId="1043A185"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0D982218" w14:textId="77777777" w:rsidR="00163B18" w:rsidRPr="009F318C" w:rsidRDefault="00163B18" w:rsidP="00163B18">
            <w:pPr>
              <w:pStyle w:val="ListParagraph"/>
              <w:numPr>
                <w:ilvl w:val="0"/>
                <w:numId w:val="19"/>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lang w:eastAsia="es-CO"/>
              </w:rPr>
              <w:t>INCLUSIÓN:</w:t>
            </w:r>
            <w:r w:rsidRPr="009F318C">
              <w:rPr>
                <w:rFonts w:ascii="Times New Roman" w:hAnsi="Times New Roman" w:cs="Times New Roman"/>
                <w:lang w:eastAsia="es-CO"/>
              </w:rPr>
              <w:t xml:space="preserve"> Toda actividad de producción estadística se adelantará atendiendo el respeto por la diversidad del país, por las características diferenciales de algunos grupos </w:t>
            </w:r>
            <w:r w:rsidRPr="009F318C">
              <w:rPr>
                <w:rFonts w:ascii="Times New Roman" w:hAnsi="Times New Roman" w:cs="Times New Roman"/>
                <w:lang w:eastAsia="es-CO"/>
              </w:rPr>
              <w:lastRenderedPageBreak/>
              <w:t xml:space="preserve">poblacionales y buscando visibilizar las condiciones de vida de quienes vean vulnerados sus derechos por razón de su edad, pertenencia étnica, identidad cultural, nacionalidad, género, posiciones políticas o ideológicas, creencias religiosas, orientación sexual, discapacidad, situación económica o laboral. Esta lista podrá ampliarse con criterios técnicos, con el fin de posibilitar la política pública focalizada y el goce de una igualdad real y efectiva en el país. </w:t>
            </w:r>
          </w:p>
          <w:p w14:paraId="20609DBB"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358FCC73" w14:textId="2CDBA5D2" w:rsidR="00163B18" w:rsidRPr="009F318C" w:rsidRDefault="00163B18" w:rsidP="00A67DEF">
            <w:pPr>
              <w:pStyle w:val="ListParagraph"/>
              <w:numPr>
                <w:ilvl w:val="0"/>
                <w:numId w:val="19"/>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INDEPENDENCIA TÉCNICA:</w:t>
            </w:r>
            <w:r w:rsidRPr="009F318C">
              <w:rPr>
                <w:rFonts w:ascii="Times New Roman" w:hAnsi="Times New Roman" w:cs="Times New Roman"/>
                <w:lang w:eastAsia="es-CO"/>
              </w:rPr>
              <w:t xml:space="preserve"> En la elaboración de las estadísticas oficiales se debe priorizar el interés público sobre los intereses políticos, administrativos o particulares de las entidades que las produzcan.</w:t>
            </w:r>
            <w:r w:rsidR="00A67DEF" w:rsidRPr="009F318C">
              <w:rPr>
                <w:rFonts w:ascii="Times New Roman" w:hAnsi="Times New Roman" w:cs="Times New Roman"/>
                <w:lang w:eastAsia="es-CO"/>
              </w:rPr>
              <w:t xml:space="preserve"> Lo anterior, no implica el desconocimiento de la autonomía técnica, administrativa y jurídica de ninguna entidad.</w:t>
            </w:r>
          </w:p>
          <w:p w14:paraId="68A3367C"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p>
          <w:p w14:paraId="586E23AA" w14:textId="77777777" w:rsidR="00163B18" w:rsidRPr="009F318C" w:rsidRDefault="00163B18" w:rsidP="00163B18">
            <w:pPr>
              <w:pStyle w:val="ListParagraph"/>
              <w:numPr>
                <w:ilvl w:val="0"/>
                <w:numId w:val="19"/>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PERTINENCIA:</w:t>
            </w:r>
            <w:r w:rsidRPr="009F318C">
              <w:rPr>
                <w:rFonts w:ascii="Times New Roman" w:hAnsi="Times New Roman" w:cs="Times New Roman"/>
                <w:lang w:eastAsia="es-CO"/>
              </w:rPr>
              <w:t xml:space="preserve"> Las estadísticas oficiales satisfarán las necesidades de información actuales y emergentes de la sociedad.</w:t>
            </w:r>
          </w:p>
          <w:p w14:paraId="145B0AD3"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03BB00DF" w14:textId="77777777" w:rsidR="00163B18" w:rsidRPr="009F318C" w:rsidRDefault="00163B18" w:rsidP="00163B18">
            <w:pPr>
              <w:pStyle w:val="ListParagraph"/>
              <w:numPr>
                <w:ilvl w:val="0"/>
                <w:numId w:val="19"/>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PUBLICIDAD:</w:t>
            </w:r>
            <w:r w:rsidRPr="009F318C">
              <w:rPr>
                <w:rFonts w:ascii="Times New Roman" w:hAnsi="Times New Roman" w:cs="Times New Roman"/>
                <w:lang w:eastAsia="es-CO"/>
              </w:rPr>
              <w:t xml:space="preserve"> La información estadística será pública. Por lo tanto, es deber de los productores de dicha información garantizar su acceso público y disponer de mecanismos que faciliten su consulta. En tal sentido, deberá proporcionarse el acceso a las estadísticas oficiales en igualdad de condiciones y de oportunidad la ciudadanía.</w:t>
            </w:r>
          </w:p>
          <w:p w14:paraId="381D11AD"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4E3BE932" w14:textId="77777777" w:rsidR="00163B18" w:rsidRPr="009F318C" w:rsidRDefault="00163B18" w:rsidP="00163B18">
            <w:pPr>
              <w:pStyle w:val="ListParagraph"/>
              <w:numPr>
                <w:ilvl w:val="0"/>
                <w:numId w:val="19"/>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RIGUROSIDAD TÉCNICA:</w:t>
            </w:r>
            <w:r w:rsidRPr="009F318C">
              <w:rPr>
                <w:rFonts w:ascii="Times New Roman" w:hAnsi="Times New Roman" w:cs="Times New Roman"/>
                <w:lang w:eastAsia="es-CO"/>
              </w:rPr>
              <w:t xml:space="preserve"> La producción de información estadística se realizará de acuerdo con las especificaciones técnicas y científicas propias de la actividad estadística, así como los estándares de calidad definidos por el Departamento Administrativo Nacional de Estadística – DANE.</w:t>
            </w:r>
          </w:p>
          <w:p w14:paraId="6B6E0AB6"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779DE95E" w14:textId="0FF0E399" w:rsidR="00163B18" w:rsidRPr="009F318C" w:rsidRDefault="00163B18" w:rsidP="00163B18">
            <w:pPr>
              <w:pStyle w:val="ListParagraph"/>
              <w:numPr>
                <w:ilvl w:val="0"/>
                <w:numId w:val="19"/>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lastRenderedPageBreak/>
              <w:t>TRANSPARENCIA</w:t>
            </w:r>
            <w:r w:rsidRPr="009F318C">
              <w:rPr>
                <w:rFonts w:ascii="Times New Roman" w:hAnsi="Times New Roman" w:cs="Times New Roman"/>
                <w:lang w:eastAsia="es-CO"/>
              </w:rPr>
              <w:t xml:space="preserve">: Toda la información relacionada con la producción estadística y sus resultados se presume pública. En tanto tal, las fuentes, los métodos y procedimientos aplicados en la actividad estadística, los controles para la vigilancia de éstos y las estadísticas oficiales serán puestos a disposición pública de manera completa, oportuna y permanente. De igual manera, se proporcionará y facilitará el acceso a dicha información </w:t>
            </w:r>
            <w:r w:rsidR="00750AB1" w:rsidRPr="009F318C">
              <w:rPr>
                <w:rFonts w:ascii="Times New Roman" w:hAnsi="Times New Roman" w:cs="Times New Roman"/>
                <w:w w:val="105"/>
              </w:rPr>
              <w:t>en</w:t>
            </w:r>
            <w:r w:rsidR="00750AB1" w:rsidRPr="009F318C">
              <w:rPr>
                <w:rFonts w:ascii="Times New Roman" w:hAnsi="Times New Roman" w:cs="Times New Roman"/>
                <w:spacing w:val="-5"/>
                <w:w w:val="105"/>
              </w:rPr>
              <w:t xml:space="preserve"> </w:t>
            </w:r>
            <w:r w:rsidR="00750AB1" w:rsidRPr="009F318C">
              <w:rPr>
                <w:rFonts w:ascii="Times New Roman" w:hAnsi="Times New Roman" w:cs="Times New Roman"/>
                <w:w w:val="105"/>
              </w:rPr>
              <w:t>el</w:t>
            </w:r>
            <w:r w:rsidR="00750AB1" w:rsidRPr="009F318C">
              <w:rPr>
                <w:rFonts w:ascii="Times New Roman" w:hAnsi="Times New Roman" w:cs="Times New Roman"/>
                <w:spacing w:val="-6"/>
                <w:w w:val="105"/>
              </w:rPr>
              <w:t xml:space="preserve"> </w:t>
            </w:r>
            <w:r w:rsidR="00750AB1" w:rsidRPr="009F318C">
              <w:rPr>
                <w:rFonts w:ascii="Times New Roman" w:hAnsi="Times New Roman" w:cs="Times New Roman"/>
                <w:w w:val="105"/>
              </w:rPr>
              <w:t>marco</w:t>
            </w:r>
            <w:r w:rsidR="00750AB1" w:rsidRPr="009F318C">
              <w:rPr>
                <w:rFonts w:ascii="Times New Roman" w:hAnsi="Times New Roman" w:cs="Times New Roman"/>
                <w:spacing w:val="-5"/>
                <w:w w:val="105"/>
              </w:rPr>
              <w:t xml:space="preserve"> </w:t>
            </w:r>
            <w:r w:rsidR="00750AB1" w:rsidRPr="009F318C">
              <w:rPr>
                <w:rFonts w:ascii="Times New Roman" w:hAnsi="Times New Roman" w:cs="Times New Roman"/>
                <w:w w:val="105"/>
              </w:rPr>
              <w:t>de</w:t>
            </w:r>
            <w:r w:rsidR="00750AB1" w:rsidRPr="009F318C">
              <w:rPr>
                <w:rFonts w:ascii="Times New Roman" w:hAnsi="Times New Roman" w:cs="Times New Roman"/>
                <w:spacing w:val="-5"/>
                <w:w w:val="105"/>
              </w:rPr>
              <w:t xml:space="preserve"> </w:t>
            </w:r>
            <w:r w:rsidR="00750AB1" w:rsidRPr="009F318C">
              <w:rPr>
                <w:rFonts w:ascii="Times New Roman" w:hAnsi="Times New Roman" w:cs="Times New Roman"/>
                <w:w w:val="105"/>
              </w:rPr>
              <w:t>su</w:t>
            </w:r>
            <w:r w:rsidR="00750AB1" w:rsidRPr="009F318C">
              <w:rPr>
                <w:rFonts w:ascii="Times New Roman" w:hAnsi="Times New Roman" w:cs="Times New Roman"/>
                <w:spacing w:val="-5"/>
                <w:w w:val="105"/>
              </w:rPr>
              <w:t xml:space="preserve"> </w:t>
            </w:r>
            <w:r w:rsidR="00750AB1" w:rsidRPr="009F318C">
              <w:rPr>
                <w:rFonts w:ascii="Times New Roman" w:hAnsi="Times New Roman" w:cs="Times New Roman"/>
                <w:w w:val="105"/>
              </w:rPr>
              <w:t>autonomía</w:t>
            </w:r>
            <w:r w:rsidR="00750AB1" w:rsidRPr="009F318C">
              <w:rPr>
                <w:rFonts w:ascii="Times New Roman" w:hAnsi="Times New Roman" w:cs="Times New Roman"/>
                <w:spacing w:val="-47"/>
                <w:w w:val="105"/>
              </w:rPr>
              <w:t xml:space="preserve"> </w:t>
            </w:r>
            <w:r w:rsidR="00750AB1" w:rsidRPr="009F318C">
              <w:rPr>
                <w:rFonts w:ascii="Times New Roman" w:hAnsi="Times New Roman" w:cs="Times New Roman"/>
                <w:w w:val="105"/>
              </w:rPr>
              <w:t>técnica, administrativa y jurídica</w:t>
            </w:r>
            <w:r w:rsidR="0056740B" w:rsidRPr="009F318C">
              <w:rPr>
                <w:rFonts w:ascii="Times New Roman" w:hAnsi="Times New Roman" w:cs="Times New Roman"/>
                <w:lang w:eastAsia="es-CO"/>
              </w:rPr>
              <w:t>. L</w:t>
            </w:r>
            <w:r w:rsidRPr="009F318C">
              <w:rPr>
                <w:rFonts w:ascii="Times New Roman" w:hAnsi="Times New Roman" w:cs="Times New Roman"/>
                <w:lang w:eastAsia="es-CO"/>
              </w:rPr>
              <w:t>as entidades productoras responderán de manera eficaz las peticiones relacionadas con los procesos y los resultados de dicha actividad.</w:t>
            </w:r>
            <w:r w:rsidR="00750AB1" w:rsidRPr="009F318C">
              <w:rPr>
                <w:rFonts w:ascii="Times New Roman" w:hAnsi="Times New Roman" w:cs="Times New Roman"/>
                <w:lang w:eastAsia="es-CO"/>
              </w:rPr>
              <w:t xml:space="preserve"> En todos los casos deberán adoptarse las medidas conducentes a la supresión de identidad de los titulares.</w:t>
            </w:r>
          </w:p>
          <w:p w14:paraId="14D1EAF5" w14:textId="77777777" w:rsidR="00750AB1" w:rsidRPr="009F318C" w:rsidRDefault="00750AB1" w:rsidP="00750AB1">
            <w:pPr>
              <w:pStyle w:val="ListParagraph"/>
              <w:rPr>
                <w:rFonts w:ascii="Times New Roman" w:hAnsi="Times New Roman" w:cs="Times New Roman"/>
                <w:lang w:eastAsia="es-CO"/>
              </w:rPr>
            </w:pPr>
          </w:p>
          <w:p w14:paraId="1BD9FD2A" w14:textId="0D8ABAF8" w:rsidR="00750AB1" w:rsidRPr="009F318C" w:rsidRDefault="00750AB1" w:rsidP="00163B18">
            <w:pPr>
              <w:pStyle w:val="ListParagraph"/>
              <w:numPr>
                <w:ilvl w:val="0"/>
                <w:numId w:val="19"/>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lang w:eastAsia="es-CO"/>
              </w:rPr>
              <w:t xml:space="preserve">ACCESIBILIDAD: </w:t>
            </w:r>
            <w:r w:rsidRPr="009F318C">
              <w:rPr>
                <w:rFonts w:ascii="Times New Roman" w:hAnsi="Times New Roman" w:cs="Times New Roman"/>
                <w:lang w:eastAsia="es-CO"/>
              </w:rPr>
              <w:t>La información estadística debe presentarse de forma clara y accesible para toda la población, de manera que cualquier persona pueda comprenderla con facilidad. Así mismo, se debe garantizar que el tipo de archivo digital en que se consigne la información sea de fácil acceso y utilización.</w:t>
            </w:r>
          </w:p>
          <w:p w14:paraId="000EA1BB" w14:textId="77777777" w:rsidR="00163B18" w:rsidRPr="009F318C" w:rsidRDefault="00163B18" w:rsidP="00163B18">
            <w:pPr>
              <w:autoSpaceDN w:val="0"/>
              <w:adjustRightInd w:val="0"/>
              <w:jc w:val="both"/>
              <w:textAlignment w:val="baseline"/>
              <w:rPr>
                <w:rFonts w:ascii="Times New Roman" w:hAnsi="Times New Roman" w:cs="Times New Roman"/>
                <w:b/>
                <w:bCs/>
                <w:lang w:eastAsia="es-CO"/>
              </w:rPr>
            </w:pPr>
          </w:p>
          <w:p w14:paraId="4C5F29AC" w14:textId="77777777" w:rsidR="00163B18" w:rsidRPr="009F318C" w:rsidRDefault="00163B18" w:rsidP="00163B18">
            <w:pPr>
              <w:autoSpaceDN w:val="0"/>
              <w:adjustRightInd w:val="0"/>
              <w:jc w:val="both"/>
              <w:textAlignment w:val="baseline"/>
              <w:rPr>
                <w:rFonts w:ascii="Times New Roman" w:hAnsi="Times New Roman" w:cs="Times New Roman"/>
                <w:b/>
                <w:bCs/>
                <w:lang w:eastAsia="es-CO"/>
              </w:rPr>
            </w:pPr>
            <w:r w:rsidRPr="009F318C">
              <w:rPr>
                <w:rFonts w:ascii="Times New Roman" w:hAnsi="Times New Roman" w:cs="Times New Roman"/>
                <w:b/>
                <w:bCs/>
                <w:lang w:eastAsia="es-CO"/>
              </w:rPr>
              <w:t xml:space="preserve">PARÁGRAFO. </w:t>
            </w:r>
            <w:r w:rsidRPr="009F318C">
              <w:rPr>
                <w:rFonts w:ascii="Times New Roman" w:hAnsi="Times New Roman" w:cs="Times New Roman"/>
                <w:lang w:eastAsia="es-CO"/>
              </w:rPr>
              <w:t xml:space="preserve">Es una obligación de carácter legal del Departamento Administrativo Nacional de Estadística- DANE, preservar y garantizar la reserva de la información recolectada a través censos y encuestas de manera que no sea posible deducir la información de carácter individual a partir los informes estadísticos presentados al público, ni su utilización con fines distintos a los estadísticos. </w:t>
            </w:r>
          </w:p>
          <w:p w14:paraId="70D4BFC8" w14:textId="77777777" w:rsidR="00163B18" w:rsidRPr="009F318C" w:rsidRDefault="00163B18" w:rsidP="00163B18">
            <w:pPr>
              <w:jc w:val="both"/>
              <w:rPr>
                <w:rFonts w:ascii="Times New Roman" w:hAnsi="Times New Roman" w:cs="Times New Roman"/>
                <w:b/>
                <w:bCs/>
              </w:rPr>
            </w:pPr>
          </w:p>
        </w:tc>
        <w:tc>
          <w:tcPr>
            <w:tcW w:w="4414" w:type="dxa"/>
          </w:tcPr>
          <w:p w14:paraId="429B68EF" w14:textId="77777777" w:rsidR="0056740B" w:rsidRPr="009F318C" w:rsidRDefault="0056740B" w:rsidP="0056740B">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lastRenderedPageBreak/>
              <w:t xml:space="preserve">ARTÍCULO 4. </w:t>
            </w:r>
            <w:r w:rsidRPr="009F318C">
              <w:rPr>
                <w:rFonts w:ascii="Times New Roman" w:hAnsi="Times New Roman" w:cs="Times New Roman"/>
                <w:b/>
                <w:bCs/>
                <w:i/>
                <w:iCs/>
                <w:lang w:eastAsia="es-CO"/>
              </w:rPr>
              <w:t>PRINCIPIOS QUE RIGEN LAS ESTADÍSTICAS OFICIALES</w:t>
            </w:r>
            <w:r w:rsidRPr="009F318C">
              <w:rPr>
                <w:rFonts w:ascii="Times New Roman" w:hAnsi="Times New Roman" w:cs="Times New Roman"/>
                <w:b/>
                <w:bCs/>
                <w:lang w:eastAsia="es-CO"/>
              </w:rPr>
              <w:t>.</w:t>
            </w:r>
            <w:r w:rsidRPr="009F318C">
              <w:rPr>
                <w:rFonts w:ascii="Times New Roman" w:hAnsi="Times New Roman" w:cs="Times New Roman"/>
                <w:lang w:eastAsia="es-CO"/>
              </w:rPr>
              <w:t xml:space="preserve"> La actividad de producción de información estadística oficial, además de los principios de la actividad administrativa establecidos en el artículo 209 de la Constitución Política y en la Ley, así como los Principios Fundamentales de las Estadísticas Oficiales expedidos por la Organización de las Naciones Unidas; se rigen bajo los siguientes principios:</w:t>
            </w:r>
          </w:p>
          <w:p w14:paraId="5F1562ED" w14:textId="77777777" w:rsidR="0056740B" w:rsidRPr="009F318C" w:rsidRDefault="0056740B" w:rsidP="0056740B">
            <w:pPr>
              <w:autoSpaceDN w:val="0"/>
              <w:adjustRightInd w:val="0"/>
              <w:jc w:val="both"/>
              <w:textAlignment w:val="baseline"/>
              <w:rPr>
                <w:rFonts w:ascii="Times New Roman" w:hAnsi="Times New Roman" w:cs="Times New Roman"/>
                <w:lang w:eastAsia="es-CO"/>
              </w:rPr>
            </w:pPr>
          </w:p>
          <w:p w14:paraId="52811096" w14:textId="77777777" w:rsidR="0056740B" w:rsidRPr="009F318C" w:rsidRDefault="0056740B" w:rsidP="0056740B">
            <w:pPr>
              <w:pStyle w:val="ListParagraph"/>
              <w:numPr>
                <w:ilvl w:val="0"/>
                <w:numId w:val="47"/>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COHERENCIA Y COMPARABILIDAD</w:t>
            </w:r>
            <w:r w:rsidRPr="009F318C">
              <w:rPr>
                <w:rFonts w:ascii="Times New Roman" w:hAnsi="Times New Roman" w:cs="Times New Roman"/>
                <w:lang w:eastAsia="es-CO"/>
              </w:rPr>
              <w:t>: Las estadísticas deberán ser acordes con los estándares internacionales, de manera que sean comparables a lo largo del tiempo y con los demás países, y coherentes en su marco conceptual, metodologías aplicadas y resultados producidos”.</w:t>
            </w:r>
          </w:p>
          <w:p w14:paraId="3C663950" w14:textId="77777777" w:rsidR="0056740B" w:rsidRPr="009F318C" w:rsidRDefault="0056740B" w:rsidP="0056740B">
            <w:pPr>
              <w:pStyle w:val="ListParagraph"/>
              <w:autoSpaceDN w:val="0"/>
              <w:adjustRightInd w:val="0"/>
              <w:jc w:val="both"/>
              <w:textAlignment w:val="baseline"/>
              <w:rPr>
                <w:rFonts w:ascii="Times New Roman" w:hAnsi="Times New Roman" w:cs="Times New Roman"/>
                <w:lang w:eastAsia="es-CO"/>
              </w:rPr>
            </w:pPr>
          </w:p>
          <w:p w14:paraId="38B17E57" w14:textId="77777777" w:rsidR="0056740B" w:rsidRPr="009F318C" w:rsidRDefault="0056740B" w:rsidP="0056740B">
            <w:pPr>
              <w:pStyle w:val="ListParagraph"/>
              <w:numPr>
                <w:ilvl w:val="0"/>
                <w:numId w:val="47"/>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EXACTITUD:</w:t>
            </w:r>
            <w:r w:rsidRPr="009F318C">
              <w:rPr>
                <w:rFonts w:ascii="Times New Roman" w:hAnsi="Times New Roman" w:cs="Times New Roman"/>
                <w:lang w:eastAsia="es-CO"/>
              </w:rPr>
              <w:t xml:space="preserve"> Las estadísticas oficiales deberán reflejar la realidad de manera fiel, precisa y consistente, como sea posible, así mismo, deberán basarse en criterios científicos utilizados para el diseño y selección de fuentes, métodos y procedimientos.</w:t>
            </w:r>
          </w:p>
          <w:p w14:paraId="0C48A600" w14:textId="77777777" w:rsidR="0056740B" w:rsidRPr="009F318C" w:rsidRDefault="0056740B" w:rsidP="0056740B">
            <w:pPr>
              <w:pStyle w:val="ListParagraph"/>
              <w:autoSpaceDN w:val="0"/>
              <w:adjustRightInd w:val="0"/>
              <w:jc w:val="both"/>
              <w:textAlignment w:val="baseline"/>
              <w:rPr>
                <w:rFonts w:ascii="Times New Roman" w:hAnsi="Times New Roman" w:cs="Times New Roman"/>
                <w:lang w:eastAsia="es-CO"/>
              </w:rPr>
            </w:pPr>
          </w:p>
          <w:p w14:paraId="5A151209" w14:textId="77777777" w:rsidR="0056740B" w:rsidRPr="009F318C" w:rsidRDefault="0056740B" w:rsidP="0056740B">
            <w:pPr>
              <w:pStyle w:val="ListParagraph"/>
              <w:numPr>
                <w:ilvl w:val="0"/>
                <w:numId w:val="47"/>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lang w:eastAsia="es-CO"/>
              </w:rPr>
              <w:t>IMPARCIALIDAD:</w:t>
            </w:r>
            <w:r w:rsidRPr="009F318C">
              <w:rPr>
                <w:rFonts w:ascii="Times New Roman" w:hAnsi="Times New Roman" w:cs="Times New Roman"/>
                <w:lang w:eastAsia="es-CO"/>
              </w:rPr>
              <w:t xml:space="preserve"> La información estadística deberá atender a criterios objetivos, por tanto, no podrá atender a ningún factor externo al proceso estadístico que pueda alterar el resultado obtenido de la actividad de producción estadística. En este sentido, las estadísticas oficiales deberán ser elaboradas, producidas y difundidas en forma neutral, fiable, imparcial y libre de cualquier tipo de declaración o consideración política. </w:t>
            </w:r>
          </w:p>
          <w:p w14:paraId="7561BA68" w14:textId="77777777" w:rsidR="0056740B" w:rsidRPr="009F318C" w:rsidRDefault="0056740B" w:rsidP="0056740B">
            <w:pPr>
              <w:pStyle w:val="ListParagraph"/>
              <w:autoSpaceDN w:val="0"/>
              <w:adjustRightInd w:val="0"/>
              <w:jc w:val="both"/>
              <w:textAlignment w:val="baseline"/>
              <w:rPr>
                <w:rFonts w:ascii="Times New Roman" w:hAnsi="Times New Roman" w:cs="Times New Roman"/>
                <w:lang w:eastAsia="es-CO"/>
              </w:rPr>
            </w:pPr>
          </w:p>
          <w:p w14:paraId="41393180" w14:textId="77777777" w:rsidR="0056740B" w:rsidRPr="009F318C" w:rsidRDefault="0056740B" w:rsidP="0056740B">
            <w:pPr>
              <w:pStyle w:val="ListParagraph"/>
              <w:numPr>
                <w:ilvl w:val="0"/>
                <w:numId w:val="47"/>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lang w:eastAsia="es-CO"/>
              </w:rPr>
              <w:t>INCLUSIÓN:</w:t>
            </w:r>
            <w:r w:rsidRPr="009F318C">
              <w:rPr>
                <w:rFonts w:ascii="Times New Roman" w:hAnsi="Times New Roman" w:cs="Times New Roman"/>
                <w:lang w:eastAsia="es-CO"/>
              </w:rPr>
              <w:t xml:space="preserve"> Toda actividad de producción estadística se adelantará atendiendo el respeto por la diversidad del país, por las características diferenciales de algunos grupos </w:t>
            </w:r>
            <w:r w:rsidRPr="009F318C">
              <w:rPr>
                <w:rFonts w:ascii="Times New Roman" w:hAnsi="Times New Roman" w:cs="Times New Roman"/>
                <w:lang w:eastAsia="es-CO"/>
              </w:rPr>
              <w:lastRenderedPageBreak/>
              <w:t xml:space="preserve">poblacionales y buscando visibilizar las condiciones de vida de quienes vean vulnerados sus derechos por razón de su edad, pertenencia étnica, identidad cultural, nacionalidad, género, posiciones políticas o ideológicas, creencias religiosas, orientación sexual, discapacidad, situación económica o laboral. Esta lista podrá ampliarse con criterios técnicos, con el fin de posibilitar la política pública focalizada y el goce de una igualdad real y efectiva en el país. </w:t>
            </w:r>
          </w:p>
          <w:p w14:paraId="4A2CCFF2" w14:textId="77777777" w:rsidR="0056740B" w:rsidRPr="009F318C" w:rsidRDefault="0056740B" w:rsidP="0056740B">
            <w:pPr>
              <w:pStyle w:val="ListParagraph"/>
              <w:autoSpaceDN w:val="0"/>
              <w:adjustRightInd w:val="0"/>
              <w:jc w:val="both"/>
              <w:textAlignment w:val="baseline"/>
              <w:rPr>
                <w:rFonts w:ascii="Times New Roman" w:hAnsi="Times New Roman" w:cs="Times New Roman"/>
                <w:lang w:eastAsia="es-CO"/>
              </w:rPr>
            </w:pPr>
          </w:p>
          <w:p w14:paraId="34324597" w14:textId="77777777" w:rsidR="0056740B" w:rsidRPr="009F318C" w:rsidRDefault="0056740B" w:rsidP="0056740B">
            <w:pPr>
              <w:pStyle w:val="ListParagraph"/>
              <w:numPr>
                <w:ilvl w:val="0"/>
                <w:numId w:val="47"/>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INDEPENDENCIA TÉCNICA:</w:t>
            </w:r>
            <w:r w:rsidRPr="009F318C">
              <w:rPr>
                <w:rFonts w:ascii="Times New Roman" w:hAnsi="Times New Roman" w:cs="Times New Roman"/>
                <w:lang w:eastAsia="es-CO"/>
              </w:rPr>
              <w:t xml:space="preserve"> En la elaboración de las estadísticas oficiales se debe priorizar el interés público sobre los intereses políticos, administrativos o particulares de las entidades que las produzcan. Lo anterior, no implica el desconocimiento de la autonomía técnica, administrativa y jurídica de ninguna entidad.</w:t>
            </w:r>
          </w:p>
          <w:p w14:paraId="07A4810F" w14:textId="77777777" w:rsidR="0056740B" w:rsidRPr="009F318C" w:rsidRDefault="0056740B" w:rsidP="0056740B">
            <w:pPr>
              <w:autoSpaceDN w:val="0"/>
              <w:adjustRightInd w:val="0"/>
              <w:jc w:val="both"/>
              <w:textAlignment w:val="baseline"/>
              <w:rPr>
                <w:rFonts w:ascii="Times New Roman" w:hAnsi="Times New Roman" w:cs="Times New Roman"/>
                <w:lang w:eastAsia="es-CO"/>
              </w:rPr>
            </w:pPr>
          </w:p>
          <w:p w14:paraId="4CF7CFB3" w14:textId="77777777" w:rsidR="0056740B" w:rsidRPr="009F318C" w:rsidRDefault="0056740B" w:rsidP="0056740B">
            <w:pPr>
              <w:pStyle w:val="ListParagraph"/>
              <w:numPr>
                <w:ilvl w:val="0"/>
                <w:numId w:val="47"/>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PERTINENCIA:</w:t>
            </w:r>
            <w:r w:rsidRPr="009F318C">
              <w:rPr>
                <w:rFonts w:ascii="Times New Roman" w:hAnsi="Times New Roman" w:cs="Times New Roman"/>
                <w:lang w:eastAsia="es-CO"/>
              </w:rPr>
              <w:t xml:space="preserve"> Las estadísticas oficiales satisfarán las necesidades de información actuales y emergentes de la sociedad.</w:t>
            </w:r>
          </w:p>
          <w:p w14:paraId="59E7E928" w14:textId="77777777" w:rsidR="0056740B" w:rsidRPr="009F318C" w:rsidRDefault="0056740B" w:rsidP="0056740B">
            <w:pPr>
              <w:pStyle w:val="ListParagraph"/>
              <w:autoSpaceDN w:val="0"/>
              <w:adjustRightInd w:val="0"/>
              <w:jc w:val="both"/>
              <w:textAlignment w:val="baseline"/>
              <w:rPr>
                <w:rFonts w:ascii="Times New Roman" w:hAnsi="Times New Roman" w:cs="Times New Roman"/>
                <w:lang w:eastAsia="es-CO"/>
              </w:rPr>
            </w:pPr>
          </w:p>
          <w:p w14:paraId="30E88949" w14:textId="77777777" w:rsidR="0056740B" w:rsidRPr="009F318C" w:rsidRDefault="0056740B" w:rsidP="0056740B">
            <w:pPr>
              <w:pStyle w:val="ListParagraph"/>
              <w:numPr>
                <w:ilvl w:val="0"/>
                <w:numId w:val="47"/>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PUBLICIDAD:</w:t>
            </w:r>
            <w:r w:rsidRPr="009F318C">
              <w:rPr>
                <w:rFonts w:ascii="Times New Roman" w:hAnsi="Times New Roman" w:cs="Times New Roman"/>
                <w:lang w:eastAsia="es-CO"/>
              </w:rPr>
              <w:t xml:space="preserve"> La información estadística será pública. Por lo tanto, es deber de los productores de dicha información garantizar su acceso público y disponer de mecanismos que faciliten su consulta. En tal sentido, deberá proporcionarse el acceso a las estadísticas oficiales en igualdad de condiciones y de oportunidad la ciudadanía.</w:t>
            </w:r>
          </w:p>
          <w:p w14:paraId="63E7829E" w14:textId="77777777" w:rsidR="0056740B" w:rsidRPr="009F318C" w:rsidRDefault="0056740B" w:rsidP="0056740B">
            <w:pPr>
              <w:pStyle w:val="ListParagraph"/>
              <w:autoSpaceDN w:val="0"/>
              <w:adjustRightInd w:val="0"/>
              <w:jc w:val="both"/>
              <w:textAlignment w:val="baseline"/>
              <w:rPr>
                <w:rFonts w:ascii="Times New Roman" w:hAnsi="Times New Roman" w:cs="Times New Roman"/>
                <w:lang w:eastAsia="es-CO"/>
              </w:rPr>
            </w:pPr>
          </w:p>
          <w:p w14:paraId="438AE414" w14:textId="77777777" w:rsidR="0056740B" w:rsidRPr="009F318C" w:rsidRDefault="0056740B" w:rsidP="0056740B">
            <w:pPr>
              <w:pStyle w:val="ListParagraph"/>
              <w:numPr>
                <w:ilvl w:val="0"/>
                <w:numId w:val="47"/>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RIGUROSIDAD TÉCNICA:</w:t>
            </w:r>
            <w:r w:rsidRPr="009F318C">
              <w:rPr>
                <w:rFonts w:ascii="Times New Roman" w:hAnsi="Times New Roman" w:cs="Times New Roman"/>
                <w:lang w:eastAsia="es-CO"/>
              </w:rPr>
              <w:t xml:space="preserve"> La producción de información estadística se realizará de acuerdo con las especificaciones técnicas y científicas propias de la actividad estadística, así como los estándares de calidad definidos por el Departamento Administrativo Nacional de Estadística – DANE.</w:t>
            </w:r>
          </w:p>
          <w:p w14:paraId="425CB6B2" w14:textId="77777777" w:rsidR="0056740B" w:rsidRPr="009F318C" w:rsidRDefault="0056740B" w:rsidP="0056740B">
            <w:pPr>
              <w:pStyle w:val="ListParagraph"/>
              <w:autoSpaceDN w:val="0"/>
              <w:adjustRightInd w:val="0"/>
              <w:jc w:val="both"/>
              <w:textAlignment w:val="baseline"/>
              <w:rPr>
                <w:rFonts w:ascii="Times New Roman" w:hAnsi="Times New Roman" w:cs="Times New Roman"/>
                <w:lang w:eastAsia="es-CO"/>
              </w:rPr>
            </w:pPr>
          </w:p>
          <w:p w14:paraId="79D9A5EC" w14:textId="6E79324F" w:rsidR="0056740B" w:rsidRPr="009F318C" w:rsidRDefault="0056740B" w:rsidP="0056740B">
            <w:pPr>
              <w:pStyle w:val="ListParagraph"/>
              <w:numPr>
                <w:ilvl w:val="0"/>
                <w:numId w:val="47"/>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lastRenderedPageBreak/>
              <w:t>TRANSPARENCIA</w:t>
            </w:r>
            <w:r w:rsidRPr="009F318C">
              <w:rPr>
                <w:rFonts w:ascii="Times New Roman" w:hAnsi="Times New Roman" w:cs="Times New Roman"/>
                <w:lang w:eastAsia="es-CO"/>
              </w:rPr>
              <w:t xml:space="preserve">: Toda la información relacionada con la producción estadística y sus resultados se presume pública. En tanto tal, las fuentes, los métodos y procedimientos aplicados en la actividad estadística, los controles para la vigilancia de éstos y las estadísticas oficiales serán puestos a disposición pública de manera completa, oportuna y permanente. De igual manera, se proporcionará y facilitará el acceso a dicha información </w:t>
            </w:r>
            <w:r w:rsidRPr="009F318C">
              <w:rPr>
                <w:rFonts w:ascii="Times New Roman" w:hAnsi="Times New Roman" w:cs="Times New Roman"/>
                <w:w w:val="105"/>
              </w:rPr>
              <w:t>en</w:t>
            </w:r>
            <w:r w:rsidRPr="009F318C">
              <w:rPr>
                <w:rFonts w:ascii="Times New Roman" w:hAnsi="Times New Roman" w:cs="Times New Roman"/>
                <w:spacing w:val="-5"/>
                <w:w w:val="105"/>
              </w:rPr>
              <w:t xml:space="preserve"> </w:t>
            </w:r>
            <w:r w:rsidRPr="009F318C">
              <w:rPr>
                <w:rFonts w:ascii="Times New Roman" w:hAnsi="Times New Roman" w:cs="Times New Roman"/>
                <w:w w:val="105"/>
              </w:rPr>
              <w:t>el</w:t>
            </w:r>
            <w:r w:rsidRPr="009F318C">
              <w:rPr>
                <w:rFonts w:ascii="Times New Roman" w:hAnsi="Times New Roman" w:cs="Times New Roman"/>
                <w:spacing w:val="-6"/>
                <w:w w:val="105"/>
              </w:rPr>
              <w:t xml:space="preserve"> </w:t>
            </w:r>
            <w:r w:rsidRPr="009F318C">
              <w:rPr>
                <w:rFonts w:ascii="Times New Roman" w:hAnsi="Times New Roman" w:cs="Times New Roman"/>
                <w:w w:val="105"/>
              </w:rPr>
              <w:t>marco</w:t>
            </w:r>
            <w:r w:rsidRPr="009F318C">
              <w:rPr>
                <w:rFonts w:ascii="Times New Roman" w:hAnsi="Times New Roman" w:cs="Times New Roman"/>
                <w:spacing w:val="-5"/>
                <w:w w:val="105"/>
              </w:rPr>
              <w:t xml:space="preserve"> </w:t>
            </w:r>
            <w:r w:rsidRPr="009F318C">
              <w:rPr>
                <w:rFonts w:ascii="Times New Roman" w:hAnsi="Times New Roman" w:cs="Times New Roman"/>
                <w:w w:val="105"/>
              </w:rPr>
              <w:t>de</w:t>
            </w:r>
            <w:r w:rsidRPr="009F318C">
              <w:rPr>
                <w:rFonts w:ascii="Times New Roman" w:hAnsi="Times New Roman" w:cs="Times New Roman"/>
                <w:spacing w:val="-5"/>
                <w:w w:val="105"/>
              </w:rPr>
              <w:t xml:space="preserve"> </w:t>
            </w:r>
            <w:r w:rsidRPr="009F318C">
              <w:rPr>
                <w:rFonts w:ascii="Times New Roman" w:hAnsi="Times New Roman" w:cs="Times New Roman"/>
                <w:w w:val="105"/>
              </w:rPr>
              <w:t>su</w:t>
            </w:r>
            <w:r w:rsidRPr="009F318C">
              <w:rPr>
                <w:rFonts w:ascii="Times New Roman" w:hAnsi="Times New Roman" w:cs="Times New Roman"/>
                <w:spacing w:val="-5"/>
                <w:w w:val="105"/>
              </w:rPr>
              <w:t xml:space="preserve"> </w:t>
            </w:r>
            <w:r w:rsidRPr="009F318C">
              <w:rPr>
                <w:rFonts w:ascii="Times New Roman" w:hAnsi="Times New Roman" w:cs="Times New Roman"/>
                <w:w w:val="105"/>
              </w:rPr>
              <w:t>autonomía</w:t>
            </w:r>
            <w:r w:rsidRPr="009F318C">
              <w:rPr>
                <w:rFonts w:ascii="Times New Roman" w:hAnsi="Times New Roman" w:cs="Times New Roman"/>
                <w:spacing w:val="-47"/>
                <w:w w:val="105"/>
              </w:rPr>
              <w:t xml:space="preserve"> </w:t>
            </w:r>
            <w:r w:rsidRPr="009F318C">
              <w:rPr>
                <w:rFonts w:ascii="Times New Roman" w:hAnsi="Times New Roman" w:cs="Times New Roman"/>
                <w:w w:val="105"/>
              </w:rPr>
              <w:t>técnica, administrativa y jurídica</w:t>
            </w:r>
            <w:r w:rsidRPr="009F318C">
              <w:rPr>
                <w:rFonts w:ascii="Times New Roman" w:hAnsi="Times New Roman" w:cs="Times New Roman"/>
                <w:lang w:eastAsia="es-CO"/>
              </w:rPr>
              <w:t xml:space="preserve">. Las entidades productoras responderán de manera eficaz las peticiones relacionadas con los procesos y los resultados de dicha actividad. En todos los casos deberán adoptarse las medidas conducentes a la </w:t>
            </w:r>
            <w:r w:rsidRPr="009F318C">
              <w:rPr>
                <w:rFonts w:ascii="Times New Roman" w:hAnsi="Times New Roman" w:cs="Times New Roman"/>
                <w:b/>
                <w:u w:val="single"/>
                <w:lang w:eastAsia="es-CO"/>
              </w:rPr>
              <w:t>protección</w:t>
            </w:r>
            <w:r w:rsidRPr="009F318C">
              <w:rPr>
                <w:rFonts w:ascii="Times New Roman" w:hAnsi="Times New Roman" w:cs="Times New Roman"/>
                <w:lang w:eastAsia="es-CO"/>
              </w:rPr>
              <w:t xml:space="preserve"> de identidad de los titulares.</w:t>
            </w:r>
          </w:p>
          <w:p w14:paraId="2DBF5814" w14:textId="77777777" w:rsidR="0056740B" w:rsidRPr="009F318C" w:rsidRDefault="0056740B" w:rsidP="0056740B">
            <w:pPr>
              <w:pStyle w:val="ListParagraph"/>
              <w:rPr>
                <w:rFonts w:ascii="Times New Roman" w:hAnsi="Times New Roman" w:cs="Times New Roman"/>
                <w:lang w:eastAsia="es-CO"/>
              </w:rPr>
            </w:pPr>
          </w:p>
          <w:p w14:paraId="20A2CF29" w14:textId="77777777" w:rsidR="0056740B" w:rsidRPr="009F318C" w:rsidRDefault="0056740B" w:rsidP="0056740B">
            <w:pPr>
              <w:pStyle w:val="ListParagraph"/>
              <w:numPr>
                <w:ilvl w:val="0"/>
                <w:numId w:val="47"/>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lang w:eastAsia="es-CO"/>
              </w:rPr>
              <w:t xml:space="preserve">ACCESIBILIDAD: </w:t>
            </w:r>
            <w:r w:rsidRPr="009F318C">
              <w:rPr>
                <w:rFonts w:ascii="Times New Roman" w:hAnsi="Times New Roman" w:cs="Times New Roman"/>
                <w:lang w:eastAsia="es-CO"/>
              </w:rPr>
              <w:t>La información estadística debe presentarse de forma clara y accesible para toda la población, de manera que cualquier persona pueda comprenderla con facilidad. Así mismo, se debe garantizar que el tipo de archivo digital en que se consigne la información sea de fácil acceso y utilización.</w:t>
            </w:r>
          </w:p>
          <w:p w14:paraId="20F20DD8" w14:textId="77777777" w:rsidR="0056740B" w:rsidRPr="009F318C" w:rsidRDefault="0056740B" w:rsidP="0056740B">
            <w:pPr>
              <w:autoSpaceDN w:val="0"/>
              <w:adjustRightInd w:val="0"/>
              <w:jc w:val="both"/>
              <w:textAlignment w:val="baseline"/>
              <w:rPr>
                <w:rFonts w:ascii="Times New Roman" w:hAnsi="Times New Roman" w:cs="Times New Roman"/>
                <w:b/>
                <w:bCs/>
                <w:lang w:eastAsia="es-CO"/>
              </w:rPr>
            </w:pPr>
          </w:p>
          <w:p w14:paraId="0109E8EC" w14:textId="5A7E8E11" w:rsidR="0056740B" w:rsidRPr="009F318C" w:rsidRDefault="0056740B" w:rsidP="0056740B">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PARÁGRAFO</w:t>
            </w:r>
            <w:r w:rsidR="00621CF5" w:rsidRPr="009F318C">
              <w:rPr>
                <w:rFonts w:ascii="Times New Roman" w:hAnsi="Times New Roman" w:cs="Times New Roman"/>
                <w:b/>
                <w:bCs/>
                <w:lang w:eastAsia="es-CO"/>
              </w:rPr>
              <w:t xml:space="preserve"> </w:t>
            </w:r>
            <w:r w:rsidR="00621CF5" w:rsidRPr="009F318C">
              <w:rPr>
                <w:rFonts w:ascii="Times New Roman" w:hAnsi="Times New Roman" w:cs="Times New Roman"/>
                <w:b/>
                <w:bCs/>
                <w:u w:val="single"/>
                <w:lang w:eastAsia="es-CO"/>
              </w:rPr>
              <w:t>1</w:t>
            </w:r>
            <w:r w:rsidRPr="009F318C">
              <w:rPr>
                <w:rFonts w:ascii="Times New Roman" w:hAnsi="Times New Roman" w:cs="Times New Roman"/>
                <w:b/>
                <w:bCs/>
                <w:u w:val="single"/>
                <w:lang w:eastAsia="es-CO"/>
              </w:rPr>
              <w:t>.</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 xml:space="preserve">Es una obligación de carácter legal del Departamento Administrativo Nacional de Estadística- DANE, preservar y garantizar la reserva de la información recolectada a través censos y encuestas de manera que no sea posible deducir la información de carácter individual a partir los informes estadísticos presentados al público, ni su utilización con fines distintos a los estadísticos. </w:t>
            </w:r>
          </w:p>
          <w:p w14:paraId="441D0BF9" w14:textId="29613B95" w:rsidR="00621CF5" w:rsidRPr="009F318C" w:rsidRDefault="00621CF5" w:rsidP="0056740B">
            <w:pPr>
              <w:autoSpaceDN w:val="0"/>
              <w:adjustRightInd w:val="0"/>
              <w:jc w:val="both"/>
              <w:textAlignment w:val="baseline"/>
              <w:rPr>
                <w:rFonts w:ascii="Times New Roman" w:hAnsi="Times New Roman" w:cs="Times New Roman"/>
                <w:lang w:eastAsia="es-CO"/>
              </w:rPr>
            </w:pPr>
          </w:p>
          <w:p w14:paraId="12377ABB" w14:textId="4111DFC8" w:rsidR="00621CF5" w:rsidRPr="009F318C" w:rsidRDefault="00621CF5" w:rsidP="00621CF5">
            <w:pPr>
              <w:tabs>
                <w:tab w:val="left" w:pos="433"/>
              </w:tabs>
              <w:jc w:val="both"/>
              <w:rPr>
                <w:rFonts w:ascii="Times New Roman" w:hAnsi="Times New Roman" w:cs="Times New Roman"/>
                <w:lang w:val="es-ES"/>
              </w:rPr>
            </w:pPr>
            <w:r w:rsidRPr="009F318C">
              <w:rPr>
                <w:rFonts w:ascii="Times New Roman" w:hAnsi="Times New Roman" w:cs="Times New Roman"/>
                <w:b/>
                <w:u w:val="single"/>
                <w:lang w:val="es-ES"/>
              </w:rPr>
              <w:t>PARÁGRAFO 2. El DANE no podrá proveer ni divulgar información de carácter reservado o privado de las personas.</w:t>
            </w:r>
            <w:r w:rsidRPr="009F318C">
              <w:rPr>
                <w:rFonts w:ascii="Times New Roman" w:hAnsi="Times New Roman" w:cs="Times New Roman"/>
                <w:lang w:val="es-ES"/>
              </w:rPr>
              <w:t xml:space="preserve"> </w:t>
            </w:r>
            <w:r w:rsidRPr="009F318C">
              <w:rPr>
                <w:rFonts w:ascii="Times New Roman" w:hAnsi="Times New Roman" w:cs="Times New Roman"/>
                <w:b/>
                <w:u w:val="single"/>
                <w:lang w:val="es-ES"/>
              </w:rPr>
              <w:t xml:space="preserve">Para el tratamiento de información de carácter sensible, el DANE garantizará lo establecido en la Ley 1581 de 2012, así como la reserva estadística contenida en la presente ley y la </w:t>
            </w:r>
            <w:r w:rsidRPr="009F318C">
              <w:rPr>
                <w:rFonts w:ascii="Times New Roman" w:hAnsi="Times New Roman" w:cs="Times New Roman"/>
                <w:b/>
                <w:u w:val="single"/>
                <w:lang w:val="es-ES"/>
              </w:rPr>
              <w:lastRenderedPageBreak/>
              <w:t>aplicación de altos estándares de calidad y buenas prácticas internacionales en la materia.</w:t>
            </w:r>
            <w:r w:rsidRPr="009F318C">
              <w:rPr>
                <w:rFonts w:ascii="Times New Roman" w:hAnsi="Times New Roman" w:cs="Times New Roman"/>
                <w:lang w:val="es-ES"/>
              </w:rPr>
              <w:t xml:space="preserve"> </w:t>
            </w:r>
          </w:p>
          <w:p w14:paraId="2CCE3EF0" w14:textId="7658AABF" w:rsidR="00163B18" w:rsidRPr="009F318C" w:rsidRDefault="00163B18" w:rsidP="00163B18">
            <w:pPr>
              <w:jc w:val="both"/>
              <w:rPr>
                <w:rFonts w:ascii="Times New Roman" w:hAnsi="Times New Roman" w:cs="Times New Roman"/>
                <w:b/>
                <w:bCs/>
              </w:rPr>
            </w:pPr>
          </w:p>
        </w:tc>
      </w:tr>
      <w:tr w:rsidR="00163B18" w:rsidRPr="009F318C" w14:paraId="4A0A6527" w14:textId="77777777" w:rsidTr="00D8163D">
        <w:tc>
          <w:tcPr>
            <w:tcW w:w="4414" w:type="dxa"/>
          </w:tcPr>
          <w:p w14:paraId="2E448043"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lastRenderedPageBreak/>
              <w:t xml:space="preserve">ARTÍCULO 5. </w:t>
            </w:r>
            <w:r w:rsidRPr="009F318C">
              <w:rPr>
                <w:rFonts w:ascii="Times New Roman" w:hAnsi="Times New Roman" w:cs="Times New Roman"/>
                <w:b/>
                <w:bCs/>
                <w:i/>
                <w:iCs/>
                <w:lang w:eastAsia="es-CO"/>
              </w:rPr>
              <w:t>DEFINICIONES.</w:t>
            </w:r>
            <w:r w:rsidRPr="009F318C">
              <w:rPr>
                <w:rFonts w:ascii="Times New Roman" w:hAnsi="Times New Roman" w:cs="Times New Roman"/>
                <w:lang w:eastAsia="es-CO"/>
              </w:rPr>
              <w:t xml:space="preserve"> Para efectos de la presente ley, se adoptan las siguientes definiciones: </w:t>
            </w:r>
          </w:p>
          <w:p w14:paraId="14F94875"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p>
          <w:p w14:paraId="3A5D7A3C" w14:textId="77777777" w:rsidR="00163B18" w:rsidRPr="009F318C" w:rsidRDefault="00163B18" w:rsidP="00163B18">
            <w:pPr>
              <w:pStyle w:val="ListParagraph"/>
              <w:numPr>
                <w:ilvl w:val="0"/>
                <w:numId w:val="20"/>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CERTIFICACIÓN DE CALIDAD ESTADÍSTICA:</w:t>
            </w:r>
            <w:r w:rsidRPr="009F318C">
              <w:rPr>
                <w:rFonts w:ascii="Times New Roman" w:hAnsi="Times New Roman" w:cs="Times New Roman"/>
                <w:lang w:eastAsia="es-CO"/>
              </w:rPr>
              <w:t xml:space="preserve"> es el cumplimiento satisfactorio de los criterios establecidos para el proceso estadístico y sus resultados a partir de una evaluación de una parte externa, transparente, objetiva e imparcial, en los términos conceptuales, metodológicos, administrativos y financieros establecidos por el Departamento Administrativo Nacional de Estadística – DANE.</w:t>
            </w:r>
          </w:p>
          <w:p w14:paraId="2F271F72"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0AEE357B" w14:textId="77777777" w:rsidR="00163B18" w:rsidRPr="009F318C" w:rsidRDefault="00163B18" w:rsidP="00163B18">
            <w:pPr>
              <w:pStyle w:val="ListParagraph"/>
              <w:numPr>
                <w:ilvl w:val="0"/>
                <w:numId w:val="20"/>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DIFUSIÓN:</w:t>
            </w:r>
            <w:r w:rsidRPr="009F318C">
              <w:rPr>
                <w:rFonts w:ascii="Times New Roman" w:hAnsi="Times New Roman" w:cs="Times New Roman"/>
                <w:lang w:eastAsia="es-CO"/>
              </w:rPr>
              <w:t xml:space="preserve"> es la fase del proceso de producción estadística en la que se pone a disposición pública los resultados de las operaciones estadísticas. Ésta incluye las actividades relacionadas con la elaboración de la documentación técnica de soporte y las acciones para facilitar el acceso a esta información.</w:t>
            </w:r>
          </w:p>
          <w:p w14:paraId="6F8653B9"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0F46C836" w14:textId="523117A8" w:rsidR="00163B18" w:rsidRPr="009F318C" w:rsidRDefault="00163B18" w:rsidP="00163B18">
            <w:pPr>
              <w:pStyle w:val="ListParagraph"/>
              <w:numPr>
                <w:ilvl w:val="0"/>
                <w:numId w:val="20"/>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ENFOQUE DIFERENCIAL:</w:t>
            </w:r>
            <w:r w:rsidRPr="009F318C">
              <w:rPr>
                <w:rFonts w:ascii="Times New Roman" w:hAnsi="Times New Roman" w:cs="Times New Roman"/>
                <w:lang w:eastAsia="es-CO"/>
              </w:rPr>
              <w:t xml:space="preserve"> método de análisis que permite obtener y difundir información sobre grupos poblacionales con características particulares en razón de su edad, pertenencia étnica, identidad cultural, nacionalidad, sexo, identidad de género, posiciones políticas o ideológicas, creencias religiosas, orientación sexual, discapacidad, situación económica o laboral, entre otros criterios de inclusión; para guiar la toma de decisiones públicas y privadas. </w:t>
            </w:r>
          </w:p>
          <w:p w14:paraId="297B7797"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00A7A9A3" w14:textId="77777777" w:rsidR="00163B18" w:rsidRPr="009F318C" w:rsidRDefault="00163B18" w:rsidP="00163B18">
            <w:pPr>
              <w:pStyle w:val="ListParagraph"/>
              <w:numPr>
                <w:ilvl w:val="0"/>
                <w:numId w:val="20"/>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ESQUEMA DE CERTIFICACIÓN:</w:t>
            </w:r>
            <w:r w:rsidRPr="009F318C">
              <w:rPr>
                <w:rFonts w:ascii="Times New Roman" w:hAnsi="Times New Roman" w:cs="Times New Roman"/>
                <w:lang w:eastAsia="es-CO"/>
              </w:rPr>
              <w:t xml:space="preserve"> es el conjunto de reglas y procedimientos para la certificación de la calidad del proceso estadístico, establecido por el Departamento </w:t>
            </w:r>
            <w:r w:rsidRPr="009F318C">
              <w:rPr>
                <w:rFonts w:ascii="Times New Roman" w:hAnsi="Times New Roman" w:cs="Times New Roman"/>
                <w:lang w:eastAsia="es-CO"/>
              </w:rPr>
              <w:lastRenderedPageBreak/>
              <w:t xml:space="preserve">Administrativo Nacional de Estadística – DANE. </w:t>
            </w:r>
          </w:p>
          <w:p w14:paraId="3B237428"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5A2C073C" w14:textId="77777777" w:rsidR="00163B18" w:rsidRPr="009F318C" w:rsidRDefault="00163B18" w:rsidP="00163B18">
            <w:pPr>
              <w:pStyle w:val="ListParagraph"/>
              <w:numPr>
                <w:ilvl w:val="0"/>
                <w:numId w:val="20"/>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EVALUACIÓN DE LA CALIDAD DEL PROCESO ESTADÍSTICO:</w:t>
            </w:r>
            <w:r w:rsidRPr="009F318C">
              <w:rPr>
                <w:rFonts w:ascii="Times New Roman" w:hAnsi="Times New Roman" w:cs="Times New Roman"/>
                <w:lang w:eastAsia="es-CO"/>
              </w:rPr>
              <w:t xml:space="preserve"> es el proceso sistemático, independiente y documentado que tiene como fin verificar el cumplimiento por parte de una operación estadística de lo establecido en un criterio de evaluación de la calidad para el proceso de producción estadística, a través de la revisión de evidencias objetivas. </w:t>
            </w:r>
          </w:p>
          <w:p w14:paraId="661E72E5"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392A9CD3" w14:textId="77777777" w:rsidR="00163B18" w:rsidRPr="009F318C" w:rsidRDefault="00163B18" w:rsidP="00163B18">
            <w:pPr>
              <w:pStyle w:val="ListParagraph"/>
              <w:numPr>
                <w:ilvl w:val="0"/>
                <w:numId w:val="20"/>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FUENTES ALTERNATIVAS:</w:t>
            </w:r>
            <w:r w:rsidRPr="009F318C">
              <w:rPr>
                <w:rFonts w:ascii="Times New Roman" w:hAnsi="Times New Roman" w:cs="Times New Roman"/>
                <w:lang w:eastAsia="es-CO"/>
              </w:rPr>
              <w:t xml:space="preserve"> es el conjunto de datos digitales diferentes a los recolectados a través operaciones estadísticas tradicionales (censos, encuestas o registros administrativos) y que tienen potencial uso estadístico. Estos datos se obtienen de fuentes como: datos no tabulares, registros de teléfonos móviles, datos de sensores remotos o directos, transacciones, redes sociales, entre otros. </w:t>
            </w:r>
          </w:p>
          <w:p w14:paraId="32CF1821"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4DDD7CC9" w14:textId="77777777" w:rsidR="00163B18" w:rsidRPr="009F318C" w:rsidRDefault="00163B18" w:rsidP="00163B18">
            <w:pPr>
              <w:pStyle w:val="ListParagraph"/>
              <w:numPr>
                <w:ilvl w:val="0"/>
                <w:numId w:val="20"/>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INFORMACIÓN ESTADÍSTICA:</w:t>
            </w:r>
            <w:r w:rsidRPr="009F318C">
              <w:rPr>
                <w:rFonts w:ascii="Times New Roman" w:hAnsi="Times New Roman" w:cs="Times New Roman"/>
                <w:lang w:eastAsia="es-CO"/>
              </w:rPr>
              <w:t xml:space="preserve"> es el conjunto de resultados y la documentación que los soporta, los cuales se obtienen de las operaciones estadísticas y que describen o expresan características sobre un elemento, fenómeno u objeto de estudio. </w:t>
            </w:r>
          </w:p>
          <w:p w14:paraId="4508F9D8" w14:textId="77777777" w:rsidR="00163B18" w:rsidRPr="009F318C" w:rsidRDefault="00163B18" w:rsidP="00163B18">
            <w:pPr>
              <w:pStyle w:val="ListParagraph"/>
              <w:autoSpaceDN w:val="0"/>
              <w:adjustRightInd w:val="0"/>
              <w:jc w:val="both"/>
              <w:textAlignment w:val="baseline"/>
              <w:rPr>
                <w:rFonts w:ascii="Times New Roman" w:hAnsi="Times New Roman" w:cs="Times New Roman"/>
                <w:b/>
                <w:bCs/>
                <w:color w:val="000000"/>
                <w:shd w:val="clear" w:color="auto" w:fill="FFFFFF"/>
              </w:rPr>
            </w:pPr>
          </w:p>
          <w:p w14:paraId="0465B09C" w14:textId="77777777" w:rsidR="00163B18" w:rsidRPr="009F318C" w:rsidRDefault="00163B18" w:rsidP="00163B18">
            <w:pPr>
              <w:pStyle w:val="ListParagraph"/>
              <w:numPr>
                <w:ilvl w:val="0"/>
                <w:numId w:val="20"/>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color w:val="000000"/>
                <w:shd w:val="clear" w:color="auto" w:fill="FFFFFF"/>
              </w:rPr>
              <w:t xml:space="preserve">MARCO DE ASEGURAMIENTO INTEGRAL DE LA CALIDAD ESTADÍSTICA: </w:t>
            </w:r>
            <w:r w:rsidRPr="009F318C">
              <w:rPr>
                <w:rFonts w:ascii="Times New Roman" w:hAnsi="Times New Roman" w:cs="Times New Roman"/>
                <w:bCs/>
                <w:color w:val="000000"/>
                <w:shd w:val="clear" w:color="auto" w:fill="FFFFFF"/>
              </w:rPr>
              <w:t>es el</w:t>
            </w:r>
            <w:r w:rsidRPr="009F318C">
              <w:rPr>
                <w:rFonts w:ascii="Times New Roman" w:hAnsi="Times New Roman" w:cs="Times New Roman"/>
                <w:b/>
                <w:bCs/>
                <w:color w:val="000000"/>
                <w:shd w:val="clear" w:color="auto" w:fill="FFFFFF"/>
              </w:rPr>
              <w:t xml:space="preserve"> </w:t>
            </w:r>
            <w:r w:rsidRPr="009F318C">
              <w:rPr>
                <w:rFonts w:ascii="Times New Roman" w:hAnsi="Times New Roman" w:cs="Times New Roman"/>
                <w:color w:val="000000"/>
                <w:shd w:val="clear" w:color="auto" w:fill="FFFFFF"/>
              </w:rPr>
              <w:t>conjunto de principios, atributos, conceptos, metodologías y prácticas sistemáticas para gestionar y garantizar la calidad del proceso estadístico de las operaciones del Sistema Estadístico Nacional - SEN.</w:t>
            </w:r>
          </w:p>
          <w:p w14:paraId="4C34FBAE"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27A82618" w14:textId="77777777" w:rsidR="00163B18" w:rsidRPr="009F318C" w:rsidRDefault="00163B18" w:rsidP="00163B18">
            <w:pPr>
              <w:pStyle w:val="ListParagraph"/>
              <w:numPr>
                <w:ilvl w:val="0"/>
                <w:numId w:val="20"/>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METADATOS:</w:t>
            </w:r>
            <w:r w:rsidRPr="009F318C">
              <w:rPr>
                <w:rFonts w:ascii="Times New Roman" w:hAnsi="Times New Roman" w:cs="Times New Roman"/>
                <w:lang w:eastAsia="es-CO"/>
              </w:rPr>
              <w:t xml:space="preserve"> es la información necesaria para el uso e interpretación de las estadísticas. Los metadatos describen la conceptualización, calidad, generación, cálculo y características de un conjunto de datos estadísticos. </w:t>
            </w:r>
          </w:p>
          <w:p w14:paraId="78CA1F10"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lang w:eastAsia="es-CO"/>
              </w:rPr>
              <w:lastRenderedPageBreak/>
              <w:t xml:space="preserve">  </w:t>
            </w:r>
          </w:p>
          <w:p w14:paraId="7D16996D" w14:textId="77777777" w:rsidR="00163B18" w:rsidRPr="009F318C" w:rsidRDefault="00163B18" w:rsidP="00163B18">
            <w:pPr>
              <w:pStyle w:val="ListParagraph"/>
              <w:numPr>
                <w:ilvl w:val="0"/>
                <w:numId w:val="20"/>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MICRODATOS:</w:t>
            </w:r>
            <w:r w:rsidRPr="009F318C">
              <w:rPr>
                <w:rFonts w:ascii="Times New Roman" w:hAnsi="Times New Roman" w:cs="Times New Roman"/>
                <w:lang w:eastAsia="es-CO"/>
              </w:rPr>
              <w:t xml:space="preserve"> corresponden a los datos sobre las características asociadas a las unidades de observación que se encuentran consolidadas en una base de datos. </w:t>
            </w:r>
          </w:p>
          <w:p w14:paraId="6708EB19"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5C300BB3" w14:textId="77777777" w:rsidR="00163B18" w:rsidRPr="009F318C" w:rsidRDefault="00163B18" w:rsidP="00163B18">
            <w:pPr>
              <w:pStyle w:val="ListParagraph"/>
              <w:numPr>
                <w:ilvl w:val="0"/>
                <w:numId w:val="20"/>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OPERACIÓN ESTADÍSTICA:</w:t>
            </w:r>
            <w:r w:rsidRPr="009F318C">
              <w:rPr>
                <w:rFonts w:ascii="Times New Roman" w:hAnsi="Times New Roman" w:cs="Times New Roman"/>
                <w:lang w:eastAsia="es-CO"/>
              </w:rPr>
              <w:t xml:space="preserve"> es la aplicación del conjunto de procesos y actividades que comprende la identificación de necesidades, diseño, construcción, recolección o acopio, procesamiento, análisis, difusión y evaluación, la cual conduce a la producción de información estadística sobre un tema de interés nacional o territorial. </w:t>
            </w:r>
          </w:p>
          <w:p w14:paraId="3A3DC844"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6F38A44E" w14:textId="77777777" w:rsidR="00163B18" w:rsidRPr="009F318C" w:rsidRDefault="00163B18" w:rsidP="00163B18">
            <w:pPr>
              <w:pStyle w:val="ListParagraph"/>
              <w:numPr>
                <w:ilvl w:val="0"/>
                <w:numId w:val="20"/>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PROCESO ESTADÍSTICO:</w:t>
            </w:r>
            <w:r w:rsidRPr="009F318C">
              <w:rPr>
                <w:rFonts w:ascii="Times New Roman" w:hAnsi="Times New Roman" w:cs="Times New Roman"/>
                <w:lang w:eastAsia="es-CO"/>
              </w:rPr>
              <w:t xml:space="preserve"> es el conjunto sistemático de actividades encaminadas a la producción de estadísticas, entre las cuales están comprendidas: la detección de necesidades de información, el diseño, la construcción, la recolección, el procesamiento, el análisis, la difusión y la evaluación. </w:t>
            </w:r>
          </w:p>
          <w:p w14:paraId="6B0428BD"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199BC3CA" w14:textId="77777777" w:rsidR="00163B18" w:rsidRPr="009F318C" w:rsidRDefault="00163B18" w:rsidP="00163B18">
            <w:pPr>
              <w:pStyle w:val="ListParagraph"/>
              <w:numPr>
                <w:ilvl w:val="0"/>
                <w:numId w:val="20"/>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REGISTRO ADMINISTRATIVO:</w:t>
            </w:r>
            <w:r w:rsidRPr="009F318C">
              <w:rPr>
                <w:rFonts w:ascii="Times New Roman" w:hAnsi="Times New Roman" w:cs="Times New Roman"/>
                <w:lang w:eastAsia="es-CO"/>
              </w:rPr>
              <w:t xml:space="preserve"> es el conjunto de datos que contiene la información recogida y conservada por entidades y organizaciones en el cumplimiento de sus funciones o competencias misionales u objetos sociales. De igual forma, se consideran registros administrativos las bases de datos con identificadores únicos asociados a números de identificación personal, números de identificación tributaria u otros, los datos geográficos que permitan identificar o ubicar espacialmente los datos, así como los listados de unidades y transacciones administrados por los integrantes del SEN. </w:t>
            </w:r>
          </w:p>
          <w:p w14:paraId="07B2C9DE"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70F706F0" w14:textId="77777777" w:rsidR="00163B18" w:rsidRPr="009F318C" w:rsidRDefault="00163B18" w:rsidP="00163B18">
            <w:pPr>
              <w:pStyle w:val="ListParagraph"/>
              <w:numPr>
                <w:ilvl w:val="0"/>
                <w:numId w:val="20"/>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REGISTRO ESTADÍSTICO: </w:t>
            </w:r>
            <w:r w:rsidRPr="009F318C">
              <w:rPr>
                <w:rFonts w:ascii="Times New Roman" w:hAnsi="Times New Roman" w:cs="Times New Roman"/>
                <w:bCs/>
                <w:lang w:eastAsia="es-CO"/>
              </w:rPr>
              <w:t>es la</w:t>
            </w:r>
            <w:r w:rsidRPr="009F318C">
              <w:rPr>
                <w:rFonts w:ascii="Times New Roman" w:hAnsi="Times New Roman" w:cs="Times New Roman"/>
                <w:lang w:eastAsia="es-CO"/>
              </w:rPr>
              <w:t xml:space="preserve"> base de datos resultante de la transformación o integración de uno o varios registros administrativos que se </w:t>
            </w:r>
            <w:r w:rsidRPr="009F318C">
              <w:rPr>
                <w:rFonts w:ascii="Times New Roman" w:hAnsi="Times New Roman" w:cs="Times New Roman"/>
                <w:lang w:eastAsia="es-CO"/>
              </w:rPr>
              <w:lastRenderedPageBreak/>
              <w:t xml:space="preserve">realiza para satisfacer necesidades estadísticas. Dentro de esta definición, se encuentran los registros estadísticos de personas, inmuebles, empresas y actividades, entre otros. </w:t>
            </w:r>
          </w:p>
          <w:p w14:paraId="4FD2155B"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498A1AC0" w14:textId="77777777" w:rsidR="00163B18" w:rsidRPr="009F318C" w:rsidRDefault="00163B18" w:rsidP="00163B18">
            <w:pPr>
              <w:pStyle w:val="ListParagraph"/>
              <w:numPr>
                <w:ilvl w:val="0"/>
                <w:numId w:val="20"/>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SISTEMA ESTADÍSTICO NACIONAL – SEN: </w:t>
            </w:r>
            <w:r w:rsidRPr="009F318C">
              <w:rPr>
                <w:rFonts w:ascii="Times New Roman" w:hAnsi="Times New Roman" w:cs="Times New Roman"/>
                <w:bCs/>
                <w:lang w:eastAsia="es-CO"/>
              </w:rPr>
              <w:t>es el</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conjunto articulado de componentes que garantizan la producción y difusión de las estadísticas oficiales a nivel nacional y territorial que requiere el país, de manera organizada y sistemática. Sus componentes son las entidades y organizaciones productoras de información estadística y responsables de registros administrativos, las personas y entes usuarias, los procesos e instrumentos técnicos para la coordinación, así como las políticas, principios, fuentes de información, infraestructura tecnológica y talento humano necesarios para su funcionamiento.</w:t>
            </w:r>
          </w:p>
          <w:p w14:paraId="6CA74EAE" w14:textId="77777777" w:rsidR="00163B18" w:rsidRPr="009F318C" w:rsidRDefault="00163B18" w:rsidP="00163B18">
            <w:pPr>
              <w:jc w:val="both"/>
              <w:rPr>
                <w:rFonts w:ascii="Times New Roman" w:hAnsi="Times New Roman" w:cs="Times New Roman"/>
                <w:b/>
                <w:bCs/>
              </w:rPr>
            </w:pPr>
          </w:p>
        </w:tc>
        <w:tc>
          <w:tcPr>
            <w:tcW w:w="4414" w:type="dxa"/>
          </w:tcPr>
          <w:p w14:paraId="4065750D"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lastRenderedPageBreak/>
              <w:t xml:space="preserve">ARTÍCULO 5. </w:t>
            </w:r>
            <w:r w:rsidRPr="009F318C">
              <w:rPr>
                <w:rFonts w:ascii="Times New Roman" w:hAnsi="Times New Roman" w:cs="Times New Roman"/>
                <w:b/>
                <w:bCs/>
                <w:i/>
                <w:iCs/>
                <w:lang w:eastAsia="es-CO"/>
              </w:rPr>
              <w:t>DEFINICIONES.</w:t>
            </w:r>
            <w:r w:rsidRPr="009F318C">
              <w:rPr>
                <w:rFonts w:ascii="Times New Roman" w:hAnsi="Times New Roman" w:cs="Times New Roman"/>
                <w:lang w:eastAsia="es-CO"/>
              </w:rPr>
              <w:t xml:space="preserve"> Para efectos de la presente ley, se adoptan las siguientes definiciones: </w:t>
            </w:r>
          </w:p>
          <w:p w14:paraId="0F485894"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p>
          <w:p w14:paraId="62587BAE" w14:textId="5EF7D2AD" w:rsidR="00B845C0" w:rsidRPr="009F318C" w:rsidRDefault="00B845C0" w:rsidP="00B845C0">
            <w:pPr>
              <w:pStyle w:val="ListParagraph"/>
              <w:numPr>
                <w:ilvl w:val="0"/>
                <w:numId w:val="44"/>
              </w:numPr>
              <w:autoSpaceDN w:val="0"/>
              <w:adjustRightInd w:val="0"/>
              <w:jc w:val="both"/>
              <w:textAlignment w:val="baseline"/>
              <w:rPr>
                <w:rFonts w:ascii="Times New Roman" w:hAnsi="Times New Roman" w:cs="Times New Roman"/>
                <w:b/>
                <w:u w:val="single"/>
                <w:lang w:eastAsia="es-CO"/>
              </w:rPr>
            </w:pPr>
            <w:r w:rsidRPr="009F318C">
              <w:rPr>
                <w:rFonts w:ascii="Times New Roman" w:hAnsi="Times New Roman" w:cs="Times New Roman"/>
                <w:b/>
                <w:u w:val="single"/>
                <w:lang w:eastAsia="es-CO"/>
              </w:rPr>
              <w:t>ESTADÍSTICAS OFICIALES: Las estadísticas oficiales son las que permiten conocer la situación económica, demográfica, ambiental, social y cultural de acuerdo con el nivel de desagregación territorial de la operación estadística, y sirven como insumo para la toma de decisiones públicas y privadas, en especial, para la generación, el diseño y el seguimiento de las políticas públicas. Las estadísticas oficiales deberán cumplir con los siguientes requisitos:</w:t>
            </w:r>
          </w:p>
          <w:p w14:paraId="778DB539" w14:textId="77777777" w:rsidR="00B845C0" w:rsidRPr="009F318C" w:rsidRDefault="00B845C0" w:rsidP="00B845C0">
            <w:pPr>
              <w:adjustRightInd w:val="0"/>
              <w:ind w:left="136" w:right="133"/>
              <w:jc w:val="both"/>
              <w:textAlignment w:val="baseline"/>
              <w:rPr>
                <w:rFonts w:ascii="Times New Roman" w:hAnsi="Times New Roman" w:cs="Times New Roman"/>
                <w:b/>
                <w:u w:val="single"/>
                <w:lang w:eastAsia="es-CO"/>
              </w:rPr>
            </w:pPr>
          </w:p>
          <w:p w14:paraId="126E44F2" w14:textId="77777777" w:rsidR="00B845C0" w:rsidRPr="009F318C" w:rsidRDefault="00B845C0" w:rsidP="003F16D5">
            <w:pPr>
              <w:numPr>
                <w:ilvl w:val="0"/>
                <w:numId w:val="45"/>
              </w:numPr>
              <w:autoSpaceDN w:val="0"/>
              <w:adjustRightInd w:val="0"/>
              <w:ind w:right="133" w:hanging="150"/>
              <w:contextualSpacing/>
              <w:jc w:val="both"/>
              <w:textAlignment w:val="baseline"/>
              <w:rPr>
                <w:rFonts w:ascii="Times New Roman" w:eastAsia="Times New Roman" w:hAnsi="Times New Roman" w:cs="Times New Roman"/>
                <w:b/>
                <w:u w:val="single"/>
                <w:lang w:eastAsia="es-CO"/>
              </w:rPr>
            </w:pPr>
            <w:r w:rsidRPr="009F318C">
              <w:rPr>
                <w:rFonts w:ascii="Times New Roman" w:eastAsia="Times New Roman" w:hAnsi="Times New Roman" w:cs="Times New Roman"/>
                <w:b/>
                <w:u w:val="single"/>
                <w:lang w:eastAsia="es-CO"/>
              </w:rPr>
              <w:t xml:space="preserve">Para efectos de la presente ley, se entienden como estadísticas oficiales aquellas producidas y difundidas por el Departamento Administrativo Nacional Estadística – DANE, en cumplimiento de sus competencias, así como las producidas por las entidades que integran el Sistema Estadístico Nacional – SEN. </w:t>
            </w:r>
          </w:p>
          <w:p w14:paraId="2B57A77F" w14:textId="77777777" w:rsidR="00B845C0" w:rsidRPr="009F318C" w:rsidRDefault="00B845C0" w:rsidP="003F16D5">
            <w:pPr>
              <w:adjustRightInd w:val="0"/>
              <w:ind w:left="429" w:right="133" w:hanging="150"/>
              <w:contextualSpacing/>
              <w:jc w:val="both"/>
              <w:textAlignment w:val="baseline"/>
              <w:rPr>
                <w:rFonts w:ascii="Times New Roman" w:eastAsia="Times New Roman" w:hAnsi="Times New Roman" w:cs="Times New Roman"/>
                <w:b/>
                <w:u w:val="single"/>
                <w:lang w:eastAsia="es-CO"/>
              </w:rPr>
            </w:pPr>
          </w:p>
          <w:p w14:paraId="5CC173B9" w14:textId="77777777" w:rsidR="00B845C0" w:rsidRPr="009F318C" w:rsidRDefault="00B845C0" w:rsidP="003F16D5">
            <w:pPr>
              <w:numPr>
                <w:ilvl w:val="0"/>
                <w:numId w:val="45"/>
              </w:numPr>
              <w:autoSpaceDN w:val="0"/>
              <w:adjustRightInd w:val="0"/>
              <w:ind w:right="133" w:hanging="150"/>
              <w:contextualSpacing/>
              <w:jc w:val="both"/>
              <w:textAlignment w:val="baseline"/>
              <w:rPr>
                <w:rFonts w:ascii="Times New Roman" w:eastAsia="Times New Roman" w:hAnsi="Times New Roman" w:cs="Times New Roman"/>
                <w:b/>
                <w:u w:val="single"/>
                <w:lang w:eastAsia="es-CO"/>
              </w:rPr>
            </w:pPr>
            <w:r w:rsidRPr="009F318C">
              <w:rPr>
                <w:rFonts w:ascii="Times New Roman" w:eastAsia="Times New Roman" w:hAnsi="Times New Roman" w:cs="Times New Roman"/>
                <w:b/>
                <w:u w:val="single"/>
                <w:lang w:eastAsia="es-CO"/>
              </w:rPr>
              <w:t>Estar incorporadas en el Plan Estadístico Nacional vigente y en el registro que defina el Departamento Administrativo Nacional de Estadística – DANE, con el propósito de garantizar una plena identificación y caracterización de la oferta de información estadística en el país.</w:t>
            </w:r>
          </w:p>
          <w:p w14:paraId="04817014" w14:textId="77777777" w:rsidR="00B845C0" w:rsidRPr="009F318C" w:rsidRDefault="00B845C0" w:rsidP="003F16D5">
            <w:pPr>
              <w:adjustRightInd w:val="0"/>
              <w:ind w:left="429" w:right="133" w:hanging="150"/>
              <w:jc w:val="both"/>
              <w:textAlignment w:val="baseline"/>
              <w:rPr>
                <w:rFonts w:ascii="Times New Roman" w:hAnsi="Times New Roman" w:cs="Times New Roman"/>
                <w:b/>
                <w:u w:val="single"/>
                <w:lang w:eastAsia="es-CO"/>
              </w:rPr>
            </w:pPr>
          </w:p>
          <w:p w14:paraId="74B56A02" w14:textId="77777777" w:rsidR="00B845C0" w:rsidRPr="009F318C" w:rsidRDefault="00B845C0" w:rsidP="003F16D5">
            <w:pPr>
              <w:numPr>
                <w:ilvl w:val="0"/>
                <w:numId w:val="45"/>
              </w:numPr>
              <w:autoSpaceDN w:val="0"/>
              <w:adjustRightInd w:val="0"/>
              <w:ind w:right="133" w:hanging="150"/>
              <w:contextualSpacing/>
              <w:jc w:val="both"/>
              <w:textAlignment w:val="baseline"/>
              <w:rPr>
                <w:rFonts w:ascii="Times New Roman" w:eastAsia="Times New Roman" w:hAnsi="Times New Roman" w:cs="Times New Roman"/>
                <w:b/>
                <w:u w:val="single"/>
                <w:lang w:eastAsia="es-CO"/>
              </w:rPr>
            </w:pPr>
            <w:r w:rsidRPr="009F318C">
              <w:rPr>
                <w:rFonts w:ascii="Times New Roman" w:eastAsia="Times New Roman" w:hAnsi="Times New Roman" w:cs="Times New Roman"/>
                <w:b/>
                <w:u w:val="single"/>
                <w:lang w:eastAsia="es-CO"/>
              </w:rPr>
              <w:t xml:space="preserve">Haber obtenido la certificación por parte del Departamento Administrativo Nacional de Estadística – DANE, en la evaluación de la calidad estadística </w:t>
            </w:r>
            <w:r w:rsidRPr="009F318C">
              <w:rPr>
                <w:rFonts w:ascii="Times New Roman" w:eastAsia="Times New Roman" w:hAnsi="Times New Roman" w:cs="Times New Roman"/>
                <w:b/>
                <w:u w:val="single"/>
                <w:lang w:eastAsia="es-CO"/>
              </w:rPr>
              <w:lastRenderedPageBreak/>
              <w:t xml:space="preserve">de acuerdo con la regulación establecida por dicha entidad. </w:t>
            </w:r>
          </w:p>
          <w:p w14:paraId="6EB0B826" w14:textId="77777777" w:rsidR="00B845C0" w:rsidRPr="009F318C" w:rsidRDefault="00B845C0" w:rsidP="003F16D5">
            <w:pPr>
              <w:adjustRightInd w:val="0"/>
              <w:ind w:left="429" w:right="133" w:hanging="150"/>
              <w:contextualSpacing/>
              <w:jc w:val="both"/>
              <w:textAlignment w:val="baseline"/>
              <w:rPr>
                <w:rFonts w:ascii="Times New Roman" w:eastAsia="Times New Roman" w:hAnsi="Times New Roman" w:cs="Times New Roman"/>
                <w:b/>
                <w:u w:val="single"/>
                <w:lang w:eastAsia="es-CO"/>
              </w:rPr>
            </w:pPr>
          </w:p>
          <w:p w14:paraId="0C957987" w14:textId="77777777" w:rsidR="00B845C0" w:rsidRPr="009F318C" w:rsidRDefault="00B845C0" w:rsidP="003F16D5">
            <w:pPr>
              <w:numPr>
                <w:ilvl w:val="0"/>
                <w:numId w:val="45"/>
              </w:numPr>
              <w:autoSpaceDN w:val="0"/>
              <w:adjustRightInd w:val="0"/>
              <w:ind w:right="133" w:hanging="150"/>
              <w:contextualSpacing/>
              <w:jc w:val="both"/>
              <w:textAlignment w:val="baseline"/>
              <w:rPr>
                <w:rFonts w:ascii="Times New Roman" w:eastAsia="Times New Roman" w:hAnsi="Times New Roman" w:cs="Times New Roman"/>
                <w:b/>
                <w:u w:val="single"/>
                <w:lang w:eastAsia="es-CO"/>
              </w:rPr>
            </w:pPr>
            <w:r w:rsidRPr="009F318C">
              <w:rPr>
                <w:rFonts w:ascii="Times New Roman" w:eastAsia="Times New Roman" w:hAnsi="Times New Roman" w:cs="Times New Roman"/>
                <w:b/>
                <w:u w:val="single"/>
                <w:lang w:eastAsia="es-CO"/>
              </w:rPr>
              <w:t>Las estadísticas oficiales se regirán de acuerdo con las disposiciones de la presente ley, los Principios Fundamentales de las Estadísticas Oficiales de las Naciones Unidas, el Código Regional de Buenas Prácticas en Estadísticas para América Latina y el Caribe, el Código Nacional de Buenas Prácticas del Sistema Estadístico Nacional, así como a los conceptos, clasificaciones y métodos adoptados y adaptados por el DANE para garantizar la coherencia y eficiencia del Sistema Estadístico Nacional.</w:t>
            </w:r>
          </w:p>
          <w:p w14:paraId="48C19205" w14:textId="18F74D2D" w:rsidR="00B845C0" w:rsidRPr="009F318C" w:rsidRDefault="00B845C0" w:rsidP="00B845C0">
            <w:pPr>
              <w:pStyle w:val="ListParagraph"/>
              <w:autoSpaceDN w:val="0"/>
              <w:adjustRightInd w:val="0"/>
              <w:jc w:val="both"/>
              <w:textAlignment w:val="baseline"/>
              <w:rPr>
                <w:rFonts w:ascii="Times New Roman" w:hAnsi="Times New Roman" w:cs="Times New Roman"/>
                <w:lang w:eastAsia="es-CO"/>
              </w:rPr>
            </w:pPr>
          </w:p>
          <w:p w14:paraId="657AEBF9" w14:textId="3833EA1B" w:rsidR="00163B18" w:rsidRPr="009F318C" w:rsidRDefault="00163B18" w:rsidP="005B5BEB">
            <w:pPr>
              <w:pStyle w:val="ListParagraph"/>
              <w:numPr>
                <w:ilvl w:val="0"/>
                <w:numId w:val="44"/>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CERTIFICACIÓN DE CALIDAD ESTADÍSTICA:</w:t>
            </w:r>
            <w:r w:rsidRPr="009F318C">
              <w:rPr>
                <w:rFonts w:ascii="Times New Roman" w:hAnsi="Times New Roman" w:cs="Times New Roman"/>
                <w:lang w:eastAsia="es-CO"/>
              </w:rPr>
              <w:t xml:space="preserve"> es el cumplimiento satisfactorio de los criterios establecidos para el proceso estadístico y sus resultados a partir de una evaluación de una parte externa, transparente, objetiva e imparcial, en los términos conceptuales, metodológicos, administrativos y financieros establecidos por el Departamento Administrativo Nacional de Estadística – DANE.</w:t>
            </w:r>
          </w:p>
          <w:p w14:paraId="37BB90DD"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31B14D38" w14:textId="77777777" w:rsidR="00163B18" w:rsidRPr="009F318C" w:rsidRDefault="00163B18" w:rsidP="005B5BEB">
            <w:pPr>
              <w:pStyle w:val="ListParagraph"/>
              <w:numPr>
                <w:ilvl w:val="0"/>
                <w:numId w:val="44"/>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DIFUSIÓN:</w:t>
            </w:r>
            <w:r w:rsidRPr="009F318C">
              <w:rPr>
                <w:rFonts w:ascii="Times New Roman" w:hAnsi="Times New Roman" w:cs="Times New Roman"/>
                <w:lang w:eastAsia="es-CO"/>
              </w:rPr>
              <w:t xml:space="preserve"> es la fase del proceso de producción estadística en la que se pone a disposición pública los resultados de las operaciones estadísticas. Ésta incluye las actividades relacionadas con la elaboración de la documentación técnica de soporte y las acciones para facilitar el acceso a esta información.</w:t>
            </w:r>
          </w:p>
          <w:p w14:paraId="79EC3C80"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76D9EE90" w14:textId="77777777" w:rsidR="00163B18" w:rsidRPr="009F318C" w:rsidRDefault="00163B18" w:rsidP="005B5BEB">
            <w:pPr>
              <w:pStyle w:val="ListParagraph"/>
              <w:numPr>
                <w:ilvl w:val="0"/>
                <w:numId w:val="44"/>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ENFOQUE DIFERENCIAL:</w:t>
            </w:r>
            <w:r w:rsidRPr="009F318C">
              <w:rPr>
                <w:rFonts w:ascii="Times New Roman" w:hAnsi="Times New Roman" w:cs="Times New Roman"/>
                <w:lang w:eastAsia="es-CO"/>
              </w:rPr>
              <w:t xml:space="preserve"> método de análisis que permite obtener y difundir información sobre grupos poblacionales con características particulares en razón de su edad, pertenencia étnica, identidad cultural, nacionalidad, </w:t>
            </w:r>
            <w:r w:rsidRPr="009F318C">
              <w:rPr>
                <w:rFonts w:ascii="Times New Roman" w:hAnsi="Times New Roman" w:cs="Times New Roman"/>
                <w:u w:val="single"/>
                <w:lang w:eastAsia="es-CO"/>
              </w:rPr>
              <w:t>estatus migratorio,</w:t>
            </w:r>
            <w:r w:rsidRPr="009F318C">
              <w:rPr>
                <w:rFonts w:ascii="Times New Roman" w:hAnsi="Times New Roman" w:cs="Times New Roman"/>
                <w:lang w:eastAsia="es-CO"/>
              </w:rPr>
              <w:t xml:space="preserve"> sexo, identidad de género, posiciones políticas o ideológicas, creencias </w:t>
            </w:r>
            <w:r w:rsidRPr="009F318C">
              <w:rPr>
                <w:rFonts w:ascii="Times New Roman" w:hAnsi="Times New Roman" w:cs="Times New Roman"/>
                <w:lang w:eastAsia="es-CO"/>
              </w:rPr>
              <w:lastRenderedPageBreak/>
              <w:t xml:space="preserve">religiosas, orientación sexual, discapacidad, situación económica o laboral, entre otros criterios de inclusión; para guiar la toma de decisiones públicas y privadas. </w:t>
            </w:r>
          </w:p>
          <w:p w14:paraId="21A1F217"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5CD125DC" w14:textId="77777777" w:rsidR="00163B18" w:rsidRPr="009F318C" w:rsidRDefault="00163B18" w:rsidP="005B5BEB">
            <w:pPr>
              <w:pStyle w:val="ListParagraph"/>
              <w:numPr>
                <w:ilvl w:val="0"/>
                <w:numId w:val="44"/>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ESQUEMA DE CERTIFICACIÓN:</w:t>
            </w:r>
            <w:r w:rsidRPr="009F318C">
              <w:rPr>
                <w:rFonts w:ascii="Times New Roman" w:hAnsi="Times New Roman" w:cs="Times New Roman"/>
                <w:lang w:eastAsia="es-CO"/>
              </w:rPr>
              <w:t xml:space="preserve"> es el conjunto de reglas y procedimientos para la certificación de la calidad del proceso estadístico, establecido por el Departamento Administrativo Nacional de Estadística – DANE. </w:t>
            </w:r>
          </w:p>
          <w:p w14:paraId="5EA64A07"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2C72D7F8" w14:textId="77777777" w:rsidR="00163B18" w:rsidRPr="009F318C" w:rsidRDefault="00163B18" w:rsidP="005B5BEB">
            <w:pPr>
              <w:pStyle w:val="ListParagraph"/>
              <w:numPr>
                <w:ilvl w:val="0"/>
                <w:numId w:val="44"/>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EVALUACIÓN DE LA CALIDAD DEL PROCESO ESTADÍSTICO:</w:t>
            </w:r>
            <w:r w:rsidRPr="009F318C">
              <w:rPr>
                <w:rFonts w:ascii="Times New Roman" w:hAnsi="Times New Roman" w:cs="Times New Roman"/>
                <w:lang w:eastAsia="es-CO"/>
              </w:rPr>
              <w:t xml:space="preserve"> es el proceso sistemático, independiente y documentado que tiene como fin verificar el cumplimiento por parte de una operación estadística de lo establecido en un criterio de evaluación de la calidad para el proceso de producción estadística, a través de la revisión de evidencias objetivas. </w:t>
            </w:r>
          </w:p>
          <w:p w14:paraId="4CD40E60"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7E384513" w14:textId="77777777" w:rsidR="00163B18" w:rsidRPr="009F318C" w:rsidRDefault="00163B18" w:rsidP="005B5BEB">
            <w:pPr>
              <w:pStyle w:val="ListParagraph"/>
              <w:numPr>
                <w:ilvl w:val="0"/>
                <w:numId w:val="44"/>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FUENTES ALTERNATIVAS:</w:t>
            </w:r>
            <w:r w:rsidRPr="009F318C">
              <w:rPr>
                <w:rFonts w:ascii="Times New Roman" w:hAnsi="Times New Roman" w:cs="Times New Roman"/>
                <w:lang w:eastAsia="es-CO"/>
              </w:rPr>
              <w:t xml:space="preserve"> es el conjunto de datos digitales diferentes a los recolectados a través operaciones estadísticas tradicionales (censos, encuestas o registros administrativos) y que tienen potencial uso estadístico. Estos datos se obtienen de fuentes como: datos no tabulares, registros de teléfonos móviles, datos de sensores remotos o directos, transacciones, redes sociales, entre otros. </w:t>
            </w:r>
          </w:p>
          <w:p w14:paraId="4FBEDFB0"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68985174" w14:textId="77777777" w:rsidR="00163B18" w:rsidRPr="009F318C" w:rsidRDefault="00163B18" w:rsidP="005B5BEB">
            <w:pPr>
              <w:pStyle w:val="ListParagraph"/>
              <w:numPr>
                <w:ilvl w:val="0"/>
                <w:numId w:val="44"/>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INFORMACIÓN ESTADÍSTICA:</w:t>
            </w:r>
            <w:r w:rsidRPr="009F318C">
              <w:rPr>
                <w:rFonts w:ascii="Times New Roman" w:hAnsi="Times New Roman" w:cs="Times New Roman"/>
                <w:lang w:eastAsia="es-CO"/>
              </w:rPr>
              <w:t xml:space="preserve"> es el conjunto de resultados y la documentación que los soporta, los cuales se obtienen de las operaciones estadísticas y que describen o expresan características sobre un elemento, fenómeno u objeto de estudio. </w:t>
            </w:r>
          </w:p>
          <w:p w14:paraId="3679CC46" w14:textId="77777777" w:rsidR="00163B18" w:rsidRPr="009F318C" w:rsidRDefault="00163B18" w:rsidP="00163B18">
            <w:pPr>
              <w:pStyle w:val="ListParagraph"/>
              <w:autoSpaceDN w:val="0"/>
              <w:adjustRightInd w:val="0"/>
              <w:jc w:val="both"/>
              <w:textAlignment w:val="baseline"/>
              <w:rPr>
                <w:rFonts w:ascii="Times New Roman" w:hAnsi="Times New Roman" w:cs="Times New Roman"/>
                <w:b/>
                <w:bCs/>
                <w:color w:val="000000"/>
                <w:shd w:val="clear" w:color="auto" w:fill="FFFFFF"/>
              </w:rPr>
            </w:pPr>
          </w:p>
          <w:p w14:paraId="799E59F1" w14:textId="77777777" w:rsidR="00163B18" w:rsidRPr="009F318C" w:rsidRDefault="00163B18" w:rsidP="005B5BEB">
            <w:pPr>
              <w:pStyle w:val="ListParagraph"/>
              <w:numPr>
                <w:ilvl w:val="0"/>
                <w:numId w:val="44"/>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color w:val="000000"/>
                <w:shd w:val="clear" w:color="auto" w:fill="FFFFFF"/>
              </w:rPr>
              <w:t xml:space="preserve">MARCO DE ASEGURAMIENTO INTEGRAL DE LA CALIDAD ESTADÍSTICA: </w:t>
            </w:r>
            <w:r w:rsidRPr="009F318C">
              <w:rPr>
                <w:rFonts w:ascii="Times New Roman" w:hAnsi="Times New Roman" w:cs="Times New Roman"/>
                <w:bCs/>
                <w:color w:val="000000"/>
                <w:shd w:val="clear" w:color="auto" w:fill="FFFFFF"/>
              </w:rPr>
              <w:t>es el</w:t>
            </w:r>
            <w:r w:rsidRPr="009F318C">
              <w:rPr>
                <w:rFonts w:ascii="Times New Roman" w:hAnsi="Times New Roman" w:cs="Times New Roman"/>
                <w:b/>
                <w:bCs/>
                <w:color w:val="000000"/>
                <w:shd w:val="clear" w:color="auto" w:fill="FFFFFF"/>
              </w:rPr>
              <w:t xml:space="preserve"> </w:t>
            </w:r>
            <w:r w:rsidRPr="009F318C">
              <w:rPr>
                <w:rFonts w:ascii="Times New Roman" w:hAnsi="Times New Roman" w:cs="Times New Roman"/>
                <w:color w:val="000000"/>
                <w:shd w:val="clear" w:color="auto" w:fill="FFFFFF"/>
              </w:rPr>
              <w:t xml:space="preserve">conjunto de principios, atributos, conceptos, metodologías y prácticas sistemáticas </w:t>
            </w:r>
            <w:r w:rsidRPr="009F318C">
              <w:rPr>
                <w:rFonts w:ascii="Times New Roman" w:hAnsi="Times New Roman" w:cs="Times New Roman"/>
                <w:color w:val="000000"/>
                <w:shd w:val="clear" w:color="auto" w:fill="FFFFFF"/>
              </w:rPr>
              <w:lastRenderedPageBreak/>
              <w:t>para gestionar y garantizar la calidad del proceso estadístico de las operaciones del Sistema Estadístico Nacional - SEN.</w:t>
            </w:r>
          </w:p>
          <w:p w14:paraId="4AED5B73"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0EDA3002" w14:textId="77777777" w:rsidR="00163B18" w:rsidRPr="009F318C" w:rsidRDefault="00163B18" w:rsidP="005B5BEB">
            <w:pPr>
              <w:pStyle w:val="ListParagraph"/>
              <w:numPr>
                <w:ilvl w:val="0"/>
                <w:numId w:val="44"/>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METADATOS:</w:t>
            </w:r>
            <w:r w:rsidRPr="009F318C">
              <w:rPr>
                <w:rFonts w:ascii="Times New Roman" w:hAnsi="Times New Roman" w:cs="Times New Roman"/>
                <w:lang w:eastAsia="es-CO"/>
              </w:rPr>
              <w:t xml:space="preserve"> es la información necesaria para el uso e interpretación de las estadísticas. Los metadatos describen la conceptualización, calidad, generación, cálculo y características de un conjunto de datos estadísticos. </w:t>
            </w:r>
          </w:p>
          <w:p w14:paraId="63707F69"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lang w:eastAsia="es-CO"/>
              </w:rPr>
              <w:t xml:space="preserve">  </w:t>
            </w:r>
          </w:p>
          <w:p w14:paraId="6DD4D24F" w14:textId="77777777" w:rsidR="00163B18" w:rsidRPr="009F318C" w:rsidRDefault="00163B18" w:rsidP="005B5BEB">
            <w:pPr>
              <w:pStyle w:val="ListParagraph"/>
              <w:numPr>
                <w:ilvl w:val="0"/>
                <w:numId w:val="44"/>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MICRODATOS:</w:t>
            </w:r>
            <w:r w:rsidRPr="009F318C">
              <w:rPr>
                <w:rFonts w:ascii="Times New Roman" w:hAnsi="Times New Roman" w:cs="Times New Roman"/>
                <w:lang w:eastAsia="es-CO"/>
              </w:rPr>
              <w:t xml:space="preserve"> corresponden a los datos sobre las características asociadas a las unidades de observación que se encuentran consolidadas en una base de datos. </w:t>
            </w:r>
          </w:p>
          <w:p w14:paraId="18950182"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2767A5C7" w14:textId="77777777" w:rsidR="00163B18" w:rsidRPr="009F318C" w:rsidRDefault="00163B18" w:rsidP="005B5BEB">
            <w:pPr>
              <w:pStyle w:val="ListParagraph"/>
              <w:numPr>
                <w:ilvl w:val="0"/>
                <w:numId w:val="44"/>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OPERACIÓN ESTADÍSTICA:</w:t>
            </w:r>
            <w:r w:rsidRPr="009F318C">
              <w:rPr>
                <w:rFonts w:ascii="Times New Roman" w:hAnsi="Times New Roman" w:cs="Times New Roman"/>
                <w:lang w:eastAsia="es-CO"/>
              </w:rPr>
              <w:t xml:space="preserve"> es la aplicación del conjunto de procesos y actividades que comprende la identificación de necesidades, diseño, construcción, recolección o acopio, procesamiento, análisis, difusión y evaluación, la cual conduce a la producción de información estadística sobre un tema de interés nacional o territorial. </w:t>
            </w:r>
          </w:p>
          <w:p w14:paraId="4E4F9D0E"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5F491327" w14:textId="77777777" w:rsidR="00163B18" w:rsidRPr="009F318C" w:rsidRDefault="00163B18" w:rsidP="005B5BEB">
            <w:pPr>
              <w:pStyle w:val="ListParagraph"/>
              <w:numPr>
                <w:ilvl w:val="0"/>
                <w:numId w:val="44"/>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PROCESO ESTADÍSTICO:</w:t>
            </w:r>
            <w:r w:rsidRPr="009F318C">
              <w:rPr>
                <w:rFonts w:ascii="Times New Roman" w:hAnsi="Times New Roman" w:cs="Times New Roman"/>
                <w:lang w:eastAsia="es-CO"/>
              </w:rPr>
              <w:t xml:space="preserve"> es el conjunto sistemático de actividades encaminadas a la producción de estadísticas, entre las cuales están comprendidas: la detección de necesidades de información, el diseño, la construcción, la recolección, el procesamiento, el análisis, la difusión y la evaluación. </w:t>
            </w:r>
          </w:p>
          <w:p w14:paraId="11709CAF"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28378D10" w14:textId="77777777" w:rsidR="00163B18" w:rsidRPr="009F318C" w:rsidRDefault="00163B18" w:rsidP="005B5BEB">
            <w:pPr>
              <w:pStyle w:val="ListParagraph"/>
              <w:numPr>
                <w:ilvl w:val="0"/>
                <w:numId w:val="44"/>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REGISTRO ADMINISTRATIVO:</w:t>
            </w:r>
            <w:r w:rsidRPr="009F318C">
              <w:rPr>
                <w:rFonts w:ascii="Times New Roman" w:hAnsi="Times New Roman" w:cs="Times New Roman"/>
                <w:lang w:eastAsia="es-CO"/>
              </w:rPr>
              <w:t xml:space="preserve"> es el conjunto de datos que contiene la información recogida y conservada por entidades y organizaciones en el cumplimiento de sus funciones o competencias misionales u objetos sociales. De igual forma, se consideran registros administrativos las bases de datos con identificadores únicos asociados a números de identificación personal, números de identificación </w:t>
            </w:r>
            <w:r w:rsidRPr="009F318C">
              <w:rPr>
                <w:rFonts w:ascii="Times New Roman" w:hAnsi="Times New Roman" w:cs="Times New Roman"/>
                <w:lang w:eastAsia="es-CO"/>
              </w:rPr>
              <w:lastRenderedPageBreak/>
              <w:t xml:space="preserve">tributaria u otros, los datos geográficos que permitan identificar o ubicar espacialmente los datos, así como los listados de unidades y transacciones administrados por los integrantes del SEN. </w:t>
            </w:r>
          </w:p>
          <w:p w14:paraId="762B6E15"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7B2B2292" w14:textId="77777777" w:rsidR="00163B18" w:rsidRPr="009F318C" w:rsidRDefault="00163B18" w:rsidP="005B5BEB">
            <w:pPr>
              <w:pStyle w:val="ListParagraph"/>
              <w:numPr>
                <w:ilvl w:val="0"/>
                <w:numId w:val="44"/>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REGISTRO ESTADÍSTICO: </w:t>
            </w:r>
            <w:r w:rsidRPr="009F318C">
              <w:rPr>
                <w:rFonts w:ascii="Times New Roman" w:hAnsi="Times New Roman" w:cs="Times New Roman"/>
                <w:bCs/>
                <w:lang w:eastAsia="es-CO"/>
              </w:rPr>
              <w:t>es la</w:t>
            </w:r>
            <w:r w:rsidRPr="009F318C">
              <w:rPr>
                <w:rFonts w:ascii="Times New Roman" w:hAnsi="Times New Roman" w:cs="Times New Roman"/>
                <w:lang w:eastAsia="es-CO"/>
              </w:rPr>
              <w:t xml:space="preserve"> base de datos resultante de la transformación o integración de uno o varios registros administrativos que se realiza para satisfacer necesidades estadísticas. Dentro de esta definición, se encuentran los registros estadísticos de personas, inmuebles, empresas y actividades, entre otros. </w:t>
            </w:r>
          </w:p>
          <w:p w14:paraId="40DA407D" w14:textId="77777777" w:rsidR="00163B18" w:rsidRPr="009F318C" w:rsidRDefault="00163B18" w:rsidP="00163B18">
            <w:pPr>
              <w:pStyle w:val="ListParagraph"/>
              <w:autoSpaceDN w:val="0"/>
              <w:adjustRightInd w:val="0"/>
              <w:jc w:val="both"/>
              <w:textAlignment w:val="baseline"/>
              <w:rPr>
                <w:rFonts w:ascii="Times New Roman" w:hAnsi="Times New Roman" w:cs="Times New Roman"/>
                <w:lang w:eastAsia="es-CO"/>
              </w:rPr>
            </w:pPr>
          </w:p>
          <w:p w14:paraId="0FE8C238" w14:textId="77777777" w:rsidR="00163B18" w:rsidRPr="009F318C" w:rsidRDefault="00163B18" w:rsidP="005B5BEB">
            <w:pPr>
              <w:pStyle w:val="ListParagraph"/>
              <w:numPr>
                <w:ilvl w:val="0"/>
                <w:numId w:val="44"/>
              </w:num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SISTEMA ESTADÍSTICO NACIONAL – SEN: </w:t>
            </w:r>
            <w:r w:rsidRPr="009F318C">
              <w:rPr>
                <w:rFonts w:ascii="Times New Roman" w:hAnsi="Times New Roman" w:cs="Times New Roman"/>
                <w:bCs/>
                <w:lang w:eastAsia="es-CO"/>
              </w:rPr>
              <w:t>es el</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conjunto articulado de componentes que garantizan la producción y difusión de las estadísticas oficiales a nivel nacional y territorial que requiere el país, de manera organizada y sistemática. Sus componentes son las entidades y organizaciones productoras de información estadística y responsables de registros administrativos, las personas y entes usuarias, los procesos e instrumentos técnicos para la coordinación, así como las políticas, principios, fuentes de información, infraestructura tecnológica y talento humano necesarios para su funcionamiento.</w:t>
            </w:r>
          </w:p>
          <w:p w14:paraId="69826285" w14:textId="77777777" w:rsidR="00163B18" w:rsidRPr="009F318C" w:rsidRDefault="00163B18" w:rsidP="00163B18">
            <w:pPr>
              <w:jc w:val="both"/>
              <w:rPr>
                <w:rFonts w:ascii="Times New Roman" w:hAnsi="Times New Roman" w:cs="Times New Roman"/>
                <w:b/>
                <w:bCs/>
              </w:rPr>
            </w:pPr>
          </w:p>
        </w:tc>
      </w:tr>
      <w:tr w:rsidR="00163B18" w:rsidRPr="009F318C" w14:paraId="2FF4EE7E" w14:textId="77777777" w:rsidTr="00D8163D">
        <w:tc>
          <w:tcPr>
            <w:tcW w:w="4414" w:type="dxa"/>
          </w:tcPr>
          <w:p w14:paraId="304F96B1"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lastRenderedPageBreak/>
              <w:t xml:space="preserve">ARTÍCULO 6. </w:t>
            </w:r>
            <w:r w:rsidRPr="009F318C">
              <w:rPr>
                <w:rFonts w:ascii="Times New Roman" w:hAnsi="Times New Roman" w:cs="Times New Roman"/>
                <w:b/>
                <w:bCs/>
                <w:i/>
                <w:iCs/>
                <w:lang w:eastAsia="es-CO"/>
              </w:rPr>
              <w:t>EL DANE COMO AUTORIDAD ESTADÍSTICA EN COLOMBIA</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 xml:space="preserve">El Departamento Administrativo Nacional de Estadística – DANE es la autoridad técnica estadística en Colombia. En tal virtud, además de las funciones y competencias establecidas por la constitución y la Ley, dirige la producción de información estadística, ejerce la regulación en materia estadística, es el administrador de datos para su uso y aprovechamiento con fines estadísticos y es el ente rector del Sistema Estadístico Nacional – SEN. </w:t>
            </w:r>
          </w:p>
          <w:p w14:paraId="0BD76509" w14:textId="77777777" w:rsidR="00163B18" w:rsidRPr="009F318C" w:rsidRDefault="00163B18" w:rsidP="00163B18">
            <w:pPr>
              <w:jc w:val="both"/>
              <w:rPr>
                <w:rFonts w:ascii="Times New Roman" w:hAnsi="Times New Roman" w:cs="Times New Roman"/>
                <w:b/>
                <w:bCs/>
              </w:rPr>
            </w:pPr>
          </w:p>
        </w:tc>
        <w:tc>
          <w:tcPr>
            <w:tcW w:w="4414" w:type="dxa"/>
          </w:tcPr>
          <w:p w14:paraId="614BB1E8" w14:textId="5B5AA2A0" w:rsidR="00163B18" w:rsidRPr="009F318C" w:rsidRDefault="00163B18" w:rsidP="00163B18">
            <w:pPr>
              <w:jc w:val="both"/>
              <w:rPr>
                <w:rFonts w:ascii="Times New Roman" w:hAnsi="Times New Roman" w:cs="Times New Roman"/>
                <w:b/>
                <w:bCs/>
              </w:rPr>
            </w:pPr>
            <w:r w:rsidRPr="009F318C">
              <w:rPr>
                <w:rFonts w:ascii="Times New Roman" w:hAnsi="Times New Roman" w:cs="Times New Roman"/>
                <w:b/>
                <w:bCs/>
              </w:rPr>
              <w:t xml:space="preserve">Sin modificación </w:t>
            </w:r>
          </w:p>
        </w:tc>
      </w:tr>
      <w:tr w:rsidR="00163B18" w:rsidRPr="009F318C" w14:paraId="0B262582" w14:textId="77777777" w:rsidTr="00D8163D">
        <w:tc>
          <w:tcPr>
            <w:tcW w:w="4414" w:type="dxa"/>
          </w:tcPr>
          <w:p w14:paraId="61C43A4C"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lastRenderedPageBreak/>
              <w:t xml:space="preserve">ARTÍCULO 7. </w:t>
            </w:r>
            <w:r w:rsidRPr="009F318C">
              <w:rPr>
                <w:rFonts w:ascii="Times New Roman" w:hAnsi="Times New Roman" w:cs="Times New Roman"/>
                <w:b/>
                <w:bCs/>
                <w:i/>
                <w:iCs/>
                <w:lang w:eastAsia="es-CO"/>
              </w:rPr>
              <w:t>FUNCIONES DE LA AUTORIDAD ESTADÍSTICA</w:t>
            </w:r>
            <w:r w:rsidRPr="009F318C">
              <w:rPr>
                <w:rFonts w:ascii="Times New Roman" w:hAnsi="Times New Roman" w:cs="Times New Roman"/>
                <w:lang w:eastAsia="es-CO"/>
              </w:rPr>
              <w:t xml:space="preserve">. El Departamento Administrativo Nacional de Estadística – DANE, como autoridad estadística en Colombia, principal productor de estadísticas oficiales del país y responsable de coordinar el desarrollo, la producción y la difusión de estadísticas oficiales dentro del Sistema Estadístico Nacional – SEN, tiene como funciones: </w:t>
            </w:r>
          </w:p>
          <w:p w14:paraId="3FFD713E"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p>
          <w:p w14:paraId="78EE261F" w14:textId="77777777" w:rsidR="00163B18" w:rsidRPr="009F318C" w:rsidRDefault="00163B18" w:rsidP="00163B18">
            <w:pPr>
              <w:pStyle w:val="ListParagraph"/>
              <w:numPr>
                <w:ilvl w:val="0"/>
                <w:numId w:val="12"/>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Orientar, coordinar y regular la producción de estadísticas oficiales del Sistema Estadístico Nacional en forma oportuna y comparable. </w:t>
            </w:r>
          </w:p>
          <w:p w14:paraId="633961DB" w14:textId="77777777" w:rsidR="00163B18" w:rsidRPr="009F318C" w:rsidRDefault="00163B18" w:rsidP="00163B18">
            <w:pPr>
              <w:pStyle w:val="ListParagraph"/>
              <w:numPr>
                <w:ilvl w:val="0"/>
                <w:numId w:val="12"/>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Guiar y revisar la aplicación de metodologías y estándares en materia estadística. </w:t>
            </w:r>
          </w:p>
          <w:p w14:paraId="2B6BEC4C" w14:textId="77777777" w:rsidR="00163B18" w:rsidRPr="009F318C" w:rsidRDefault="00163B18" w:rsidP="00163B18">
            <w:pPr>
              <w:pStyle w:val="ListParagraph"/>
              <w:numPr>
                <w:ilvl w:val="0"/>
                <w:numId w:val="12"/>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Llevar a cabo investigaciones y adoptar las medidas pertinentes para mejorar en forma continua las estadísticas oficiales en colaboración con quienes producen estadísticas oficiales.</w:t>
            </w:r>
          </w:p>
          <w:p w14:paraId="6654DC00" w14:textId="77777777" w:rsidR="00163B18" w:rsidRPr="009F318C" w:rsidRDefault="00163B18" w:rsidP="00163B18">
            <w:pPr>
              <w:pStyle w:val="ListParagraph"/>
              <w:numPr>
                <w:ilvl w:val="0"/>
                <w:numId w:val="12"/>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Asesorar a quienes componen el SEN en las materias relacionadas con la recolección de datos, metodología estadística, divulgación, difusión y uso de estadísticas.</w:t>
            </w:r>
          </w:p>
          <w:p w14:paraId="6088D546" w14:textId="77777777" w:rsidR="00163B18" w:rsidRPr="009F318C" w:rsidRDefault="00163B18" w:rsidP="00163B18">
            <w:pPr>
              <w:pStyle w:val="ListParagraph"/>
              <w:numPr>
                <w:ilvl w:val="0"/>
                <w:numId w:val="12"/>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Representar al SEN frente a las instancias internacionales donde se discuten y aprueban los estándares y lineamientos en materia estadística, así como tomar las medidas necesarias para transmitir esta información a quienes producen estadísticas oficiales.</w:t>
            </w:r>
          </w:p>
          <w:p w14:paraId="7C6AC022" w14:textId="77777777" w:rsidR="00163B18" w:rsidRPr="009F318C" w:rsidRDefault="00163B18" w:rsidP="00163B18">
            <w:pPr>
              <w:pStyle w:val="ListParagraph"/>
              <w:numPr>
                <w:ilvl w:val="0"/>
                <w:numId w:val="12"/>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Mantener la independencia técnica, evitando actuar de manera contradictoria a los principios de la actividad estadística.</w:t>
            </w:r>
          </w:p>
          <w:p w14:paraId="2659D329" w14:textId="77777777" w:rsidR="00163B18" w:rsidRPr="009F318C" w:rsidRDefault="00163B18" w:rsidP="00163B18">
            <w:pPr>
              <w:pStyle w:val="ListParagraph"/>
              <w:numPr>
                <w:ilvl w:val="0"/>
                <w:numId w:val="12"/>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Promover, en conjunto con el Instituto Geográfico Agustín Codazzi – IGAC, la generación y el uso de información geográfica y geoespacial para la producción y divulgación de las estadísticas oficiales.</w:t>
            </w:r>
          </w:p>
          <w:p w14:paraId="5F069AA5" w14:textId="77777777" w:rsidR="00163B18" w:rsidRPr="009F318C" w:rsidRDefault="00163B18" w:rsidP="00163B18">
            <w:pPr>
              <w:pStyle w:val="ListParagraph"/>
              <w:numPr>
                <w:ilvl w:val="0"/>
                <w:numId w:val="12"/>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Planificar y elaborar las operaciones estadísticas oficiales de Colombia, incluida la actualización de los marcos de muestreo. Para el diseño y ejecución de los censos, el Departamento Administrativo Nacional de Estadística – DANE realizará consultas y </w:t>
            </w:r>
            <w:r w:rsidRPr="009F318C">
              <w:rPr>
                <w:rFonts w:ascii="Times New Roman" w:eastAsia="Times New Roman" w:hAnsi="Times New Roman" w:cs="Times New Roman"/>
                <w:lang w:eastAsia="es-CO"/>
              </w:rPr>
              <w:lastRenderedPageBreak/>
              <w:t>coordinará con otras instituciones públicas y privadas según corresponda.</w:t>
            </w:r>
          </w:p>
          <w:p w14:paraId="1B67821D" w14:textId="77777777" w:rsidR="00163B18" w:rsidRPr="009F318C" w:rsidRDefault="00163B18" w:rsidP="00163B18">
            <w:pPr>
              <w:pStyle w:val="ListParagraph"/>
              <w:numPr>
                <w:ilvl w:val="0"/>
                <w:numId w:val="12"/>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Establecer un marco ético que se adopte en el proceso de producción de información estadística de la entidad a través de un Sistema de Ética Estadística. Dicho sistema, además de dirimir cuestiones éticas presentes en las operaciones estadísticas, se encargará de promover la construcción de una cultura estadística tanto en el DANE como en el Sistema Estadístico Nacional, que sea acorde con los principios éticos estadísticos establecidos.</w:t>
            </w:r>
          </w:p>
          <w:p w14:paraId="6CF741AA" w14:textId="77777777" w:rsidR="00163B18" w:rsidRPr="009F318C" w:rsidRDefault="00163B18" w:rsidP="00163B18">
            <w:pPr>
              <w:pStyle w:val="ListParagraph"/>
              <w:numPr>
                <w:ilvl w:val="0"/>
                <w:numId w:val="12"/>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Establecer acciones y estrategias que permitan consolidar la cultura estadística y fomentar la alfabetización estadística.</w:t>
            </w:r>
          </w:p>
          <w:p w14:paraId="649EFA43" w14:textId="77777777" w:rsidR="00163B18" w:rsidRPr="009F318C" w:rsidRDefault="00163B18" w:rsidP="00163B18">
            <w:pPr>
              <w:pStyle w:val="ListParagraph"/>
              <w:numPr>
                <w:ilvl w:val="0"/>
                <w:numId w:val="12"/>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Establecer el esquema de gobernanza de la administración de datos, en coordinación con las instancias del Sistema Estadístico Nacional, así como el marco ético que permita articular la información estadística con el ciclo de las políticas públicas. El Gobierno Nacional reglamentará las funciones específicas relacionadas con la administración de datos.</w:t>
            </w:r>
          </w:p>
          <w:p w14:paraId="41F3BE92" w14:textId="77777777" w:rsidR="00163B18" w:rsidRPr="009F318C" w:rsidRDefault="00163B18" w:rsidP="00163B18">
            <w:pPr>
              <w:pStyle w:val="ListParagraph"/>
              <w:numPr>
                <w:ilvl w:val="0"/>
                <w:numId w:val="12"/>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Diseñar y promover la implementación de esquemas que permitan superar barreras al acceso de datos por parte de quienes conforman el SEN y tienen un impacto en el ciclo de las políticas públicas.</w:t>
            </w:r>
            <w:r w:rsidRPr="009F318C">
              <w:rPr>
                <w:rFonts w:ascii="Times New Roman" w:eastAsia="Times New Roman" w:hAnsi="Times New Roman" w:cs="Times New Roman"/>
                <w:lang w:eastAsia="es-CO"/>
              </w:rPr>
              <w:tab/>
            </w:r>
          </w:p>
          <w:p w14:paraId="3EE2C5E6" w14:textId="77777777" w:rsidR="00163B18" w:rsidRPr="009F318C" w:rsidRDefault="00163B18" w:rsidP="00163B18">
            <w:pPr>
              <w:pStyle w:val="ListParagraph"/>
              <w:numPr>
                <w:ilvl w:val="0"/>
                <w:numId w:val="12"/>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Coordinar la presentación y transferencia de estadísticas oficiales de este Departamento ante las organizaciones y los sistemas estadísticos internacionales. </w:t>
            </w:r>
          </w:p>
          <w:p w14:paraId="19B6C595" w14:textId="77777777" w:rsidR="00163B18" w:rsidRPr="009F318C" w:rsidRDefault="00163B18" w:rsidP="00163B18">
            <w:pPr>
              <w:autoSpaceDN w:val="0"/>
              <w:adjustRightInd w:val="0"/>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Coordinar, en el marco de la Comisión Intersectorial de Estadísticas de Finanzas Públicas o quien haga sus veces, las acciones relativas a la gestión y producción de Estadísticas de Finanzas Públicas.</w:t>
            </w:r>
          </w:p>
          <w:p w14:paraId="3E830908" w14:textId="4790D135" w:rsidR="00163B18" w:rsidRPr="009F318C" w:rsidRDefault="00163B18" w:rsidP="00163B18">
            <w:pPr>
              <w:autoSpaceDN w:val="0"/>
              <w:adjustRightInd w:val="0"/>
              <w:jc w:val="both"/>
              <w:textAlignment w:val="baseline"/>
              <w:rPr>
                <w:rFonts w:ascii="Times New Roman" w:hAnsi="Times New Roman" w:cs="Times New Roman"/>
                <w:b/>
                <w:bCs/>
                <w:lang w:eastAsia="es-CO"/>
              </w:rPr>
            </w:pPr>
          </w:p>
        </w:tc>
        <w:tc>
          <w:tcPr>
            <w:tcW w:w="4414" w:type="dxa"/>
          </w:tcPr>
          <w:p w14:paraId="782E698A" w14:textId="77777777" w:rsidR="005B5BEB" w:rsidRPr="009F318C" w:rsidRDefault="005B5BEB" w:rsidP="005B5BEB">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lastRenderedPageBreak/>
              <w:t xml:space="preserve">ARTÍCULO 7. </w:t>
            </w:r>
            <w:r w:rsidRPr="009F318C">
              <w:rPr>
                <w:rFonts w:ascii="Times New Roman" w:hAnsi="Times New Roman" w:cs="Times New Roman"/>
                <w:b/>
                <w:bCs/>
                <w:i/>
                <w:iCs/>
                <w:lang w:eastAsia="es-CO"/>
              </w:rPr>
              <w:t>FUNCIONES DE LA AUTORIDAD ESTADÍSTICA</w:t>
            </w:r>
            <w:r w:rsidRPr="009F318C">
              <w:rPr>
                <w:rFonts w:ascii="Times New Roman" w:hAnsi="Times New Roman" w:cs="Times New Roman"/>
                <w:lang w:eastAsia="es-CO"/>
              </w:rPr>
              <w:t xml:space="preserve">. El Departamento Administrativo Nacional de Estadística – DANE, como autoridad estadística en Colombia, principal productor de estadísticas oficiales del país y responsable de coordinar el desarrollo, la producción y la difusión de estadísticas oficiales dentro del Sistema Estadístico Nacional – SEN, tiene como funciones: </w:t>
            </w:r>
          </w:p>
          <w:p w14:paraId="3E0B3C9B" w14:textId="2A44FD1B" w:rsidR="005B5BEB" w:rsidRPr="009F318C" w:rsidRDefault="005B5BEB" w:rsidP="00163B18">
            <w:pPr>
              <w:jc w:val="both"/>
              <w:rPr>
                <w:rFonts w:ascii="Times New Roman" w:hAnsi="Times New Roman" w:cs="Times New Roman"/>
                <w:b/>
                <w:bCs/>
              </w:rPr>
            </w:pPr>
          </w:p>
          <w:p w14:paraId="544EB292" w14:textId="77777777" w:rsidR="003F16D5" w:rsidRPr="009F318C" w:rsidRDefault="003F16D5" w:rsidP="0056740B">
            <w:pPr>
              <w:pStyle w:val="ListParagraph"/>
              <w:numPr>
                <w:ilvl w:val="0"/>
                <w:numId w:val="46"/>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Orientar, coordinar y regular la producción de estadísticas oficiales del Sistema Estadístico Nacional en forma oportuna y comparable. </w:t>
            </w:r>
          </w:p>
          <w:p w14:paraId="6A257C97" w14:textId="77777777" w:rsidR="003F16D5" w:rsidRPr="009F318C" w:rsidRDefault="003F16D5" w:rsidP="003F16D5">
            <w:pPr>
              <w:pStyle w:val="ListParagraph"/>
              <w:numPr>
                <w:ilvl w:val="0"/>
                <w:numId w:val="46"/>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Guiar y revisar la aplicación de metodologías y estándares en materia estadística. </w:t>
            </w:r>
          </w:p>
          <w:p w14:paraId="3B29A471" w14:textId="77777777" w:rsidR="003F16D5" w:rsidRPr="009F318C" w:rsidRDefault="003F16D5" w:rsidP="003F16D5">
            <w:pPr>
              <w:pStyle w:val="ListParagraph"/>
              <w:numPr>
                <w:ilvl w:val="0"/>
                <w:numId w:val="46"/>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Llevar a cabo investigaciones y adoptar las medidas pertinentes para mejorar en forma continua las estadísticas oficiales en colaboración con quienes producen estadísticas oficiales.</w:t>
            </w:r>
          </w:p>
          <w:p w14:paraId="479658FE" w14:textId="77777777" w:rsidR="003F16D5" w:rsidRPr="009F318C" w:rsidRDefault="003F16D5" w:rsidP="003F16D5">
            <w:pPr>
              <w:pStyle w:val="ListParagraph"/>
              <w:numPr>
                <w:ilvl w:val="0"/>
                <w:numId w:val="46"/>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Asesorar a quienes componen el SEN en las materias relacionadas con la recolección de datos, metodología estadística, divulgación, difusión y uso de estadísticas.</w:t>
            </w:r>
          </w:p>
          <w:p w14:paraId="6DE0EF39" w14:textId="77777777" w:rsidR="003F16D5" w:rsidRPr="009F318C" w:rsidRDefault="003F16D5" w:rsidP="003F16D5">
            <w:pPr>
              <w:pStyle w:val="ListParagraph"/>
              <w:numPr>
                <w:ilvl w:val="0"/>
                <w:numId w:val="46"/>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Representar al SEN frente a las instancias internacionales donde se discuten y aprueban los estándares y lineamientos en materia estadística, así como tomar las medidas necesarias para transmitir esta información a quienes producen estadísticas oficiales.</w:t>
            </w:r>
          </w:p>
          <w:p w14:paraId="69464D93" w14:textId="77777777" w:rsidR="003F16D5" w:rsidRPr="009F318C" w:rsidRDefault="003F16D5" w:rsidP="003F16D5">
            <w:pPr>
              <w:pStyle w:val="ListParagraph"/>
              <w:numPr>
                <w:ilvl w:val="0"/>
                <w:numId w:val="46"/>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Mantener la independencia técnica, evitando actuar de manera contradictoria a los principios de la actividad estadística.</w:t>
            </w:r>
          </w:p>
          <w:p w14:paraId="491AE196" w14:textId="77777777" w:rsidR="003F16D5" w:rsidRPr="009F318C" w:rsidRDefault="003F16D5" w:rsidP="003F16D5">
            <w:pPr>
              <w:pStyle w:val="ListParagraph"/>
              <w:numPr>
                <w:ilvl w:val="0"/>
                <w:numId w:val="46"/>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Promover, en conjunto con el Instituto Geográfico Agustín Codazzi – IGAC, la generación y el uso de información geográfica y geoespacial para la producción y divulgación de las estadísticas oficiales.</w:t>
            </w:r>
          </w:p>
          <w:p w14:paraId="274D0186" w14:textId="77777777" w:rsidR="003F16D5" w:rsidRPr="009F318C" w:rsidRDefault="003F16D5" w:rsidP="003F16D5">
            <w:pPr>
              <w:pStyle w:val="ListParagraph"/>
              <w:numPr>
                <w:ilvl w:val="0"/>
                <w:numId w:val="46"/>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Planificar y elaborar las operaciones estadísticas oficiales de Colombia, incluida la actualización de los marcos de muestreo. Para el diseño y ejecución de los censos, el Departamento Administrativo Nacional de Estadística – DANE realizará consultas y </w:t>
            </w:r>
            <w:r w:rsidRPr="009F318C">
              <w:rPr>
                <w:rFonts w:ascii="Times New Roman" w:eastAsia="Times New Roman" w:hAnsi="Times New Roman" w:cs="Times New Roman"/>
                <w:lang w:eastAsia="es-CO"/>
              </w:rPr>
              <w:lastRenderedPageBreak/>
              <w:t>coordinará con otras instituciones públicas y privadas según corresponda.</w:t>
            </w:r>
          </w:p>
          <w:p w14:paraId="504036D6" w14:textId="77777777" w:rsidR="003F16D5" w:rsidRPr="009F318C" w:rsidRDefault="003F16D5" w:rsidP="003F16D5">
            <w:pPr>
              <w:pStyle w:val="ListParagraph"/>
              <w:numPr>
                <w:ilvl w:val="0"/>
                <w:numId w:val="46"/>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Establecer un marco ético que se adopte en el proceso de producción de información estadística de la entidad a través de un Sistema de Ética Estadística. Dicho sistema, además de dirimir cuestiones éticas presentes en las operaciones estadísticas, se encargará de promover la construcción de una cultura estadística tanto en el DANE como en el Sistema Estadístico Nacional, que sea acorde con los principios éticos estadísticos establecidos.</w:t>
            </w:r>
          </w:p>
          <w:p w14:paraId="4A84A2AF" w14:textId="77777777" w:rsidR="003F16D5" w:rsidRPr="009F318C" w:rsidRDefault="003F16D5" w:rsidP="003F16D5">
            <w:pPr>
              <w:pStyle w:val="ListParagraph"/>
              <w:numPr>
                <w:ilvl w:val="0"/>
                <w:numId w:val="46"/>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Establecer acciones y estrategias que permitan consolidar la cultura estadística y fomentar la alfabetización estadística.</w:t>
            </w:r>
          </w:p>
          <w:p w14:paraId="5D61DF7A" w14:textId="77777777" w:rsidR="003F16D5" w:rsidRPr="009F318C" w:rsidRDefault="003F16D5" w:rsidP="003F16D5">
            <w:pPr>
              <w:pStyle w:val="ListParagraph"/>
              <w:numPr>
                <w:ilvl w:val="0"/>
                <w:numId w:val="46"/>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Establecer el esquema de gobernanza de la administración de datos, en coordinación con las instancias del Sistema Estadístico Nacional, así como el marco ético que permita articular la información estadística con el ciclo de las políticas públicas. El Gobierno Nacional reglamentará las funciones específicas relacionadas con la administración de datos.</w:t>
            </w:r>
          </w:p>
          <w:p w14:paraId="0EC7253D" w14:textId="77777777" w:rsidR="003F16D5" w:rsidRPr="009F318C" w:rsidRDefault="003F16D5" w:rsidP="003F16D5">
            <w:pPr>
              <w:pStyle w:val="ListParagraph"/>
              <w:numPr>
                <w:ilvl w:val="0"/>
                <w:numId w:val="46"/>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Diseñar y promover la implementación de esquemas que permitan superar barreras al acceso de datos por parte de quienes conforman el SEN y tienen un impacto en el ciclo de las políticas públicas.</w:t>
            </w:r>
            <w:r w:rsidRPr="009F318C">
              <w:rPr>
                <w:rFonts w:ascii="Times New Roman" w:eastAsia="Times New Roman" w:hAnsi="Times New Roman" w:cs="Times New Roman"/>
                <w:lang w:eastAsia="es-CO"/>
              </w:rPr>
              <w:tab/>
            </w:r>
          </w:p>
          <w:p w14:paraId="08EC4771" w14:textId="77777777" w:rsidR="003F16D5" w:rsidRPr="009F318C" w:rsidRDefault="003F16D5" w:rsidP="003F16D5">
            <w:pPr>
              <w:pStyle w:val="ListParagraph"/>
              <w:numPr>
                <w:ilvl w:val="0"/>
                <w:numId w:val="46"/>
              </w:numPr>
              <w:autoSpaceDN w:val="0"/>
              <w:adjustRightInd w:val="0"/>
              <w:ind w:left="426" w:hanging="422"/>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Coordinar la presentación y transferencia de estadísticas oficiales de este Departamento ante las organizaciones y los sistemas estadísticos internacionales. </w:t>
            </w:r>
          </w:p>
          <w:p w14:paraId="4F1F234B" w14:textId="77777777" w:rsidR="003F16D5" w:rsidRPr="009F318C" w:rsidRDefault="003F16D5" w:rsidP="003F16D5">
            <w:pPr>
              <w:autoSpaceDN w:val="0"/>
              <w:adjustRightInd w:val="0"/>
              <w:jc w:val="both"/>
              <w:textAlignment w:val="baseline"/>
              <w:rPr>
                <w:rFonts w:ascii="Times New Roman" w:eastAsia="Times New Roman" w:hAnsi="Times New Roman" w:cs="Times New Roman"/>
                <w:lang w:eastAsia="es-CO"/>
              </w:rPr>
            </w:pPr>
          </w:p>
          <w:p w14:paraId="6B7D68F4" w14:textId="3E4A9ABD" w:rsidR="003F16D5" w:rsidRPr="009F318C" w:rsidRDefault="003F16D5" w:rsidP="003F16D5">
            <w:pPr>
              <w:autoSpaceDN w:val="0"/>
              <w:adjustRightInd w:val="0"/>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Coordinar, en el marco de la Comisión Intersectorial de Estadísticas de Finanzas Públicas o quien haga sus veces, las acciones relativas a la gestión y producción de Estadísticas de Finanzas Públicas.</w:t>
            </w:r>
          </w:p>
          <w:p w14:paraId="19E1D0DB" w14:textId="77777777" w:rsidR="005B5BEB" w:rsidRPr="009F318C" w:rsidRDefault="005B5BEB" w:rsidP="00163B18">
            <w:pPr>
              <w:jc w:val="both"/>
              <w:rPr>
                <w:rFonts w:ascii="Times New Roman" w:hAnsi="Times New Roman" w:cs="Times New Roman"/>
                <w:b/>
                <w:bCs/>
                <w:u w:val="single"/>
              </w:rPr>
            </w:pPr>
          </w:p>
          <w:p w14:paraId="41E27860" w14:textId="77777777" w:rsidR="00163B18" w:rsidRPr="009F318C" w:rsidRDefault="005B5BEB" w:rsidP="00163B18">
            <w:pPr>
              <w:jc w:val="both"/>
              <w:rPr>
                <w:rFonts w:ascii="Times New Roman" w:hAnsi="Times New Roman" w:cs="Times New Roman"/>
                <w:b/>
                <w:bCs/>
                <w:u w:val="single"/>
              </w:rPr>
            </w:pPr>
            <w:r w:rsidRPr="009F318C">
              <w:rPr>
                <w:rFonts w:ascii="Times New Roman" w:hAnsi="Times New Roman" w:cs="Times New Roman"/>
                <w:b/>
                <w:bCs/>
                <w:u w:val="single"/>
              </w:rPr>
              <w:t>PARAGRAFO: La Autoridad Estadística prestará de forma gratuita asesoría y apoyo técnico y jurídico a los municipios de cuarta, quinta y sexta categoría que lo soliciten, para los lineamientos y estándares en la producción y difusión de la información estadística prevista en la presente ley.</w:t>
            </w:r>
          </w:p>
          <w:p w14:paraId="43FE3AE4" w14:textId="7899DDE4" w:rsidR="003F16D5" w:rsidRPr="009F318C" w:rsidRDefault="003F16D5" w:rsidP="00163B18">
            <w:pPr>
              <w:jc w:val="both"/>
              <w:rPr>
                <w:rFonts w:ascii="Times New Roman" w:hAnsi="Times New Roman" w:cs="Times New Roman"/>
                <w:b/>
                <w:bCs/>
                <w:u w:val="single"/>
              </w:rPr>
            </w:pPr>
          </w:p>
        </w:tc>
      </w:tr>
      <w:tr w:rsidR="00163B18" w:rsidRPr="009F318C" w14:paraId="5071BE75" w14:textId="77777777" w:rsidTr="00D8163D">
        <w:tc>
          <w:tcPr>
            <w:tcW w:w="4414" w:type="dxa"/>
          </w:tcPr>
          <w:p w14:paraId="3DA1AED0"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lastRenderedPageBreak/>
              <w:t xml:space="preserve">ARTÍCULO 8. </w:t>
            </w:r>
            <w:r w:rsidRPr="009F318C">
              <w:rPr>
                <w:rFonts w:ascii="Times New Roman" w:hAnsi="Times New Roman" w:cs="Times New Roman"/>
                <w:b/>
                <w:bCs/>
                <w:i/>
                <w:iCs/>
                <w:lang w:eastAsia="es-CO"/>
              </w:rPr>
              <w:t>LA DIRECCIÓN DEL</w:t>
            </w:r>
            <w:r w:rsidRPr="009F318C">
              <w:rPr>
                <w:rFonts w:ascii="Times New Roman" w:hAnsi="Times New Roman" w:cs="Times New Roman"/>
                <w:i/>
                <w:iCs/>
                <w:lang w:eastAsia="es-CO"/>
              </w:rPr>
              <w:t xml:space="preserve"> </w:t>
            </w:r>
            <w:r w:rsidRPr="009F318C">
              <w:rPr>
                <w:rFonts w:ascii="Times New Roman" w:hAnsi="Times New Roman" w:cs="Times New Roman"/>
                <w:b/>
                <w:i/>
                <w:iCs/>
                <w:lang w:eastAsia="es-CO"/>
              </w:rPr>
              <w:t>DEPARTAMENTO ADMINISTRATIVO NACIONAL DE ESTADÍSTICA – DANE</w:t>
            </w:r>
            <w:r w:rsidRPr="009F318C">
              <w:rPr>
                <w:rFonts w:ascii="Times New Roman" w:hAnsi="Times New Roman" w:cs="Times New Roman"/>
                <w:b/>
                <w:lang w:eastAsia="es-CO"/>
              </w:rPr>
              <w:t>.</w:t>
            </w:r>
            <w:r w:rsidRPr="009F318C">
              <w:rPr>
                <w:rFonts w:ascii="Times New Roman" w:hAnsi="Times New Roman" w:cs="Times New Roman"/>
                <w:lang w:eastAsia="es-CO"/>
              </w:rPr>
              <w:t xml:space="preserve"> El Departamento Administrativo Nacional de Estadística – DANE, estará encabezado por la Dirección. La persona que esté al frente de la Dirección actuará como la máxima autoridad del Sistema Estadístico Nacional – SEN. Esta persona ejercerá su autoridad con la inmediata colaboración de quien encabece la Subdirección del DANE, de acuerdo con la estructura orgánica dispuesta en el Decreto 262 de 2004 o las normas que lo modifiquen, adicionen o sustituyan. </w:t>
            </w:r>
          </w:p>
          <w:p w14:paraId="740F5E10" w14:textId="77777777" w:rsidR="00163B18" w:rsidRPr="009F318C" w:rsidRDefault="00163B18" w:rsidP="00163B18">
            <w:pPr>
              <w:autoSpaceDN w:val="0"/>
              <w:adjustRightInd w:val="0"/>
              <w:jc w:val="both"/>
              <w:textAlignment w:val="baseline"/>
              <w:rPr>
                <w:rFonts w:ascii="Times New Roman" w:hAnsi="Times New Roman" w:cs="Times New Roman"/>
                <w:b/>
                <w:bCs/>
                <w:lang w:eastAsia="es-CO"/>
              </w:rPr>
            </w:pPr>
          </w:p>
        </w:tc>
        <w:tc>
          <w:tcPr>
            <w:tcW w:w="4414" w:type="dxa"/>
          </w:tcPr>
          <w:p w14:paraId="0C98794A" w14:textId="557954D2" w:rsidR="00163B18" w:rsidRPr="009F318C" w:rsidRDefault="00163B18" w:rsidP="00163B18">
            <w:pPr>
              <w:jc w:val="both"/>
              <w:rPr>
                <w:rFonts w:ascii="Times New Roman" w:hAnsi="Times New Roman" w:cs="Times New Roman"/>
                <w:b/>
                <w:bCs/>
              </w:rPr>
            </w:pPr>
            <w:r w:rsidRPr="009F318C">
              <w:rPr>
                <w:rFonts w:ascii="Times New Roman" w:hAnsi="Times New Roman" w:cs="Times New Roman"/>
                <w:b/>
                <w:bCs/>
              </w:rPr>
              <w:t>Sin modificación</w:t>
            </w:r>
          </w:p>
        </w:tc>
      </w:tr>
      <w:tr w:rsidR="00163B18" w:rsidRPr="009F318C" w14:paraId="66EE8A4C" w14:textId="77777777" w:rsidTr="00D8163D">
        <w:tc>
          <w:tcPr>
            <w:tcW w:w="4414" w:type="dxa"/>
          </w:tcPr>
          <w:p w14:paraId="127F0CF3" w14:textId="77777777" w:rsidR="0056740B" w:rsidRPr="009F318C" w:rsidRDefault="0056740B" w:rsidP="0056740B">
            <w:pPr>
              <w:autoSpaceDN w:val="0"/>
              <w:adjustRightInd w:val="0"/>
              <w:jc w:val="both"/>
              <w:textAlignment w:val="baseline"/>
              <w:rPr>
                <w:rFonts w:ascii="Times New Roman" w:hAnsi="Times New Roman" w:cs="Times New Roman"/>
                <w:bCs/>
                <w:lang w:eastAsia="es-CO"/>
              </w:rPr>
            </w:pPr>
            <w:r w:rsidRPr="009F318C">
              <w:rPr>
                <w:rFonts w:ascii="Times New Roman" w:hAnsi="Times New Roman" w:cs="Times New Roman"/>
                <w:b/>
                <w:bCs/>
                <w:lang w:eastAsia="es-CO"/>
              </w:rPr>
              <w:t>ARTÍCULO 9. DESIGNACIÓN DE LA PERSONA QUE ENCABEZA LA DIRECCIÓN DEL DANE.</w:t>
            </w:r>
            <w:r w:rsidRPr="009F318C">
              <w:rPr>
                <w:rFonts w:ascii="Times New Roman" w:hAnsi="Times New Roman" w:cs="Times New Roman"/>
                <w:bCs/>
                <w:lang w:eastAsia="es-CO"/>
              </w:rPr>
              <w:t xml:space="preserve"> Para la designación de la persona que encabeza la Dirección del Departamento Administrativo Nacional de Estadística – DANE,  la Comisión Nacional del Servicio Civil y el Presidente de la República deberá dar cumplimiento a los estándares y buenas prácticas internacionales, como las contenidas en las disposiciones de la Ley genérica de la CEPAL, la Recomendación del Consejo sobre la Buena Práctica Estadística de la OCDE y el Código de Buenas Prácticas de las Estadísticas Europeas, en pro de fortalecer la autonomía técnica, operativa y administrativa de la Entidad.</w:t>
            </w:r>
          </w:p>
          <w:p w14:paraId="2F20922E" w14:textId="77777777" w:rsidR="0056740B" w:rsidRPr="009F318C" w:rsidRDefault="0056740B" w:rsidP="0056740B">
            <w:pPr>
              <w:autoSpaceDN w:val="0"/>
              <w:adjustRightInd w:val="0"/>
              <w:jc w:val="both"/>
              <w:textAlignment w:val="baseline"/>
              <w:rPr>
                <w:rFonts w:ascii="Times New Roman" w:hAnsi="Times New Roman" w:cs="Times New Roman"/>
                <w:bCs/>
                <w:lang w:eastAsia="es-CO"/>
              </w:rPr>
            </w:pPr>
          </w:p>
          <w:p w14:paraId="272615F7" w14:textId="0F94C8A1" w:rsidR="00163B18" w:rsidRPr="009F318C" w:rsidRDefault="0056740B" w:rsidP="0056740B">
            <w:pPr>
              <w:autoSpaceDN w:val="0"/>
              <w:adjustRightInd w:val="0"/>
              <w:jc w:val="both"/>
              <w:textAlignment w:val="baseline"/>
              <w:rPr>
                <w:rFonts w:ascii="Times New Roman" w:hAnsi="Times New Roman" w:cs="Times New Roman"/>
                <w:b/>
                <w:bCs/>
                <w:lang w:eastAsia="es-CO"/>
              </w:rPr>
            </w:pPr>
            <w:r w:rsidRPr="009F318C">
              <w:rPr>
                <w:rFonts w:ascii="Times New Roman" w:hAnsi="Times New Roman" w:cs="Times New Roman"/>
                <w:b/>
                <w:bCs/>
                <w:lang w:eastAsia="es-CO"/>
              </w:rPr>
              <w:t>PARÁGRAFO.</w:t>
            </w:r>
            <w:r w:rsidRPr="009F318C">
              <w:rPr>
                <w:rFonts w:ascii="Times New Roman" w:hAnsi="Times New Roman" w:cs="Times New Roman"/>
                <w:bCs/>
                <w:lang w:eastAsia="es-CO"/>
              </w:rPr>
              <w:t xml:space="preserve"> La Comisión Nacional del Servicio Civíl y el Gobierno Nacional reglamentará el proceso de selección en un plazo de 6 meses después de sancionada la presente Ley, y dicha reglamentación deberá garantizar la independencia de la persona que encabece la dirección del DANE.</w:t>
            </w:r>
          </w:p>
        </w:tc>
        <w:tc>
          <w:tcPr>
            <w:tcW w:w="4414" w:type="dxa"/>
          </w:tcPr>
          <w:p w14:paraId="6E526BD0" w14:textId="3D9FFB3D"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ARTÍCULO 9. </w:t>
            </w:r>
            <w:r w:rsidRPr="009F318C">
              <w:rPr>
                <w:rFonts w:ascii="Times New Roman" w:hAnsi="Times New Roman" w:cs="Times New Roman"/>
                <w:b/>
                <w:bCs/>
                <w:i/>
                <w:iCs/>
                <w:lang w:eastAsia="es-CO"/>
              </w:rPr>
              <w:t>DESIGNACIÓN DE LA PERSONA QUE ENCABEZA LA DIRECCIÓN DEL DANE</w:t>
            </w:r>
            <w:r w:rsidRPr="009F318C">
              <w:rPr>
                <w:rFonts w:ascii="Times New Roman" w:hAnsi="Times New Roman" w:cs="Times New Roman"/>
                <w:b/>
                <w:bCs/>
                <w:i/>
                <w:lang w:eastAsia="es-CO"/>
              </w:rPr>
              <w:t xml:space="preserve">. </w:t>
            </w:r>
            <w:r w:rsidRPr="009F318C">
              <w:rPr>
                <w:rFonts w:ascii="Times New Roman" w:hAnsi="Times New Roman" w:cs="Times New Roman"/>
                <w:bCs/>
                <w:lang w:eastAsia="es-CO"/>
              </w:rPr>
              <w:t>Para la designación de la persona que encabeza la Dirección del Departamento Administrativo Nacional de Estadística – DANE,</w:t>
            </w:r>
            <w:r w:rsidR="00CB5C1E" w:rsidRPr="009F318C">
              <w:rPr>
                <w:rFonts w:ascii="Times New Roman" w:hAnsi="Times New Roman" w:cs="Times New Roman"/>
                <w:bCs/>
                <w:lang w:eastAsia="es-CO"/>
              </w:rPr>
              <w:t xml:space="preserve"> </w:t>
            </w:r>
            <w:r w:rsidR="00CB5C1E" w:rsidRPr="009F318C">
              <w:rPr>
                <w:rFonts w:ascii="Times New Roman" w:hAnsi="Times New Roman" w:cs="Times New Roman"/>
                <w:b/>
                <w:bCs/>
                <w:strike/>
                <w:lang w:eastAsia="es-CO"/>
              </w:rPr>
              <w:t>la Comisión Nacional del Servicio Civil y</w:t>
            </w:r>
            <w:r w:rsidRPr="009F318C">
              <w:rPr>
                <w:rFonts w:ascii="Times New Roman" w:hAnsi="Times New Roman" w:cs="Times New Roman"/>
                <w:b/>
                <w:bCs/>
                <w:strike/>
                <w:lang w:eastAsia="es-CO"/>
              </w:rPr>
              <w:t xml:space="preserve"> </w:t>
            </w:r>
            <w:r w:rsidRPr="009F318C">
              <w:rPr>
                <w:rFonts w:ascii="Times New Roman" w:hAnsi="Times New Roman" w:cs="Times New Roman"/>
                <w:bCs/>
                <w:lang w:eastAsia="es-CO"/>
              </w:rPr>
              <w:t xml:space="preserve">el presidente de la República </w:t>
            </w:r>
            <w:r w:rsidR="00CB5C1E" w:rsidRPr="009F318C">
              <w:rPr>
                <w:rFonts w:ascii="Times New Roman" w:hAnsi="Times New Roman" w:cs="Times New Roman"/>
                <w:bCs/>
                <w:lang w:eastAsia="es-CO"/>
              </w:rPr>
              <w:t xml:space="preserve">deberá dar </w:t>
            </w:r>
            <w:r w:rsidRPr="009F318C">
              <w:rPr>
                <w:rFonts w:ascii="Times New Roman" w:hAnsi="Times New Roman" w:cs="Times New Roman"/>
                <w:bCs/>
                <w:lang w:eastAsia="es-CO"/>
              </w:rPr>
              <w:t>cumplimiento a los estándares y buenas prácticas internacionales, como las</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contenidas en las disposiciones de la Ley genérica de la CEPAL, la Recomendación del Consejo sobre la Buena Práctica Estadística de la OCDE y el Código de Buenas Prácticas de las Estadísticas Europeas, en pro de fortalecer la autonomía técnica, operativa y administrativa de la Entidad.</w:t>
            </w:r>
          </w:p>
          <w:p w14:paraId="0E14D9F1" w14:textId="77777777" w:rsidR="00163B18" w:rsidRPr="009F318C" w:rsidRDefault="00163B18" w:rsidP="00163B18">
            <w:pPr>
              <w:tabs>
                <w:tab w:val="left" w:pos="1140"/>
              </w:tabs>
              <w:rPr>
                <w:rFonts w:ascii="Times New Roman" w:hAnsi="Times New Roman" w:cs="Times New Roman"/>
              </w:rPr>
            </w:pPr>
          </w:p>
          <w:p w14:paraId="028694ED" w14:textId="379555AD" w:rsidR="00163B18" w:rsidRPr="009F318C" w:rsidRDefault="00163B18" w:rsidP="00163B18">
            <w:pPr>
              <w:tabs>
                <w:tab w:val="left" w:pos="1140"/>
              </w:tabs>
              <w:rPr>
                <w:rFonts w:ascii="Times New Roman" w:hAnsi="Times New Roman" w:cs="Times New Roman"/>
              </w:rPr>
            </w:pPr>
            <w:r w:rsidRPr="009F318C">
              <w:rPr>
                <w:rFonts w:ascii="Times New Roman" w:hAnsi="Times New Roman" w:cs="Times New Roman"/>
                <w:b/>
                <w:bCs/>
              </w:rPr>
              <w:t>PARÁGRAFO.</w:t>
            </w:r>
            <w:r w:rsidRPr="009F318C">
              <w:rPr>
                <w:rFonts w:ascii="Times New Roman" w:hAnsi="Times New Roman" w:cs="Times New Roman"/>
              </w:rPr>
              <w:t xml:space="preserve"> </w:t>
            </w:r>
            <w:r w:rsidR="00CB5C1E" w:rsidRPr="009F318C">
              <w:rPr>
                <w:rFonts w:ascii="Times New Roman" w:hAnsi="Times New Roman" w:cs="Times New Roman"/>
                <w:b/>
                <w:bCs/>
                <w:strike/>
                <w:lang w:eastAsia="es-CO"/>
              </w:rPr>
              <w:t>La Comisión Nacional del Servicio Civíl y</w:t>
            </w:r>
            <w:r w:rsidR="00CB5C1E" w:rsidRPr="009F318C">
              <w:rPr>
                <w:rFonts w:ascii="Times New Roman" w:hAnsi="Times New Roman" w:cs="Times New Roman"/>
                <w:b/>
                <w:strike/>
              </w:rPr>
              <w:t xml:space="preserve"> e</w:t>
            </w:r>
            <w:r w:rsidR="00CB5C1E" w:rsidRPr="009F318C">
              <w:rPr>
                <w:rFonts w:ascii="Times New Roman" w:hAnsi="Times New Roman" w:cs="Times New Roman"/>
                <w:b/>
              </w:rPr>
              <w:t xml:space="preserve"> </w:t>
            </w:r>
            <w:r w:rsidRPr="009F318C">
              <w:rPr>
                <w:rFonts w:ascii="Times New Roman" w:hAnsi="Times New Roman" w:cs="Times New Roman"/>
              </w:rPr>
              <w:t>El Gobierno Nacional reglamentará el proceso de designación en un plazo de 6 meses después</w:t>
            </w:r>
            <w:r w:rsidR="0056740B" w:rsidRPr="009F318C">
              <w:rPr>
                <w:rFonts w:ascii="Times New Roman" w:hAnsi="Times New Roman" w:cs="Times New Roman"/>
              </w:rPr>
              <w:t xml:space="preserve"> de sancionada la presente Ley, y dicha reglamentación deberá garantizar la independencia de la persona que encabece la dirección del DANE.</w:t>
            </w:r>
          </w:p>
          <w:p w14:paraId="7B257460" w14:textId="04AD2C3B" w:rsidR="00163B18" w:rsidRPr="009F318C" w:rsidRDefault="00163B18" w:rsidP="00163B18">
            <w:pPr>
              <w:tabs>
                <w:tab w:val="left" w:pos="1140"/>
              </w:tabs>
              <w:rPr>
                <w:rFonts w:ascii="Times New Roman" w:hAnsi="Times New Roman" w:cs="Times New Roman"/>
              </w:rPr>
            </w:pPr>
          </w:p>
        </w:tc>
      </w:tr>
      <w:tr w:rsidR="00163B18" w:rsidRPr="009F318C" w14:paraId="6237CB7D" w14:textId="77777777" w:rsidTr="00D8163D">
        <w:tc>
          <w:tcPr>
            <w:tcW w:w="4414" w:type="dxa"/>
          </w:tcPr>
          <w:p w14:paraId="33A2708C"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ARTÍCULO 10. </w:t>
            </w:r>
            <w:r w:rsidRPr="009F318C">
              <w:rPr>
                <w:rFonts w:ascii="Times New Roman" w:hAnsi="Times New Roman" w:cs="Times New Roman"/>
                <w:b/>
                <w:bCs/>
                <w:i/>
                <w:iCs/>
                <w:lang w:eastAsia="es-CO"/>
              </w:rPr>
              <w:t>DEBERES Y ATRIBUCIONES DE LA DIRECCIÓN GENERAL EN EL MARCO DEL SEN.</w:t>
            </w:r>
            <w:r w:rsidRPr="009F318C">
              <w:rPr>
                <w:rFonts w:ascii="Times New Roman" w:hAnsi="Times New Roman" w:cs="Times New Roman"/>
                <w:lang w:eastAsia="es-CO"/>
              </w:rPr>
              <w:t xml:space="preserve"> La Dirección del Departamento Administrativo Nacional de Estadística – DANE, deberá fomentar la independencia técnica del Sistema Estadístico Nacional y liderar el desarrollo estratégico de las estadísticas oficiales, las alianzas y la relación con las partes interesadas a fin de incrementar la idoneidad de las </w:t>
            </w:r>
            <w:r w:rsidRPr="009F318C">
              <w:rPr>
                <w:rFonts w:ascii="Times New Roman" w:hAnsi="Times New Roman" w:cs="Times New Roman"/>
                <w:lang w:eastAsia="es-CO"/>
              </w:rPr>
              <w:lastRenderedPageBreak/>
              <w:t xml:space="preserve">estadísticas oficiales, ejecutando las operaciones estadísticas con altos estándares de calidad y eficiencia. Esta persona representará al Sistema Estadístico Nacional a nivel internacional y coordinará la colaboración internacional del Sistema Estadístico Nacional. En tal sentido, la persona que encabeza la Dirección del Departamento Administrativo Nacional de Estadística – DANE tendrá las siguientes facultades y deberes: </w:t>
            </w:r>
          </w:p>
          <w:p w14:paraId="79C46AFF"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p>
          <w:p w14:paraId="7F49A50E" w14:textId="77777777" w:rsidR="00163B18" w:rsidRPr="009F318C" w:rsidRDefault="00163B18" w:rsidP="00163B18">
            <w:pPr>
              <w:pStyle w:val="ListParagraph"/>
              <w:numPr>
                <w:ilvl w:val="1"/>
                <w:numId w:val="8"/>
              </w:numPr>
              <w:autoSpaceDN w:val="0"/>
              <w:adjustRightInd w:val="0"/>
              <w:ind w:left="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Podrá aprobar estándares y emitir directrices, basados principalmente en normas reconocidas internacionalmente y buenas prácticas estadísticas, a fin de ser aplicadas en todo el Sistema Estadístico Nacional para la elaboración, la producción y difusión de las estadísticas oficiales.</w:t>
            </w:r>
          </w:p>
          <w:p w14:paraId="474E03FF" w14:textId="77777777" w:rsidR="00163B18" w:rsidRPr="009F318C" w:rsidRDefault="00163B18" w:rsidP="00163B18">
            <w:pPr>
              <w:pStyle w:val="ListParagraph"/>
              <w:numPr>
                <w:ilvl w:val="1"/>
                <w:numId w:val="8"/>
              </w:numPr>
              <w:autoSpaceDN w:val="0"/>
              <w:adjustRightInd w:val="0"/>
              <w:ind w:left="426"/>
              <w:jc w:val="both"/>
              <w:textAlignment w:val="baseline"/>
              <w:rPr>
                <w:rFonts w:ascii="Times New Roman" w:hAnsi="Times New Roman" w:cs="Times New Roman"/>
                <w:lang w:eastAsia="es-CO"/>
              </w:rPr>
            </w:pPr>
            <w:r w:rsidRPr="009F318C">
              <w:rPr>
                <w:rFonts w:ascii="Times New Roman" w:eastAsia="Times New Roman" w:hAnsi="Times New Roman" w:cs="Times New Roman"/>
                <w:lang w:eastAsia="es-CO"/>
              </w:rPr>
              <w:t xml:space="preserve">Deberá </w:t>
            </w:r>
            <w:r w:rsidRPr="009F318C">
              <w:rPr>
                <w:rFonts w:ascii="Times New Roman" w:hAnsi="Times New Roman" w:cs="Times New Roman"/>
                <w:lang w:eastAsia="es-CO"/>
              </w:rPr>
              <w:t>promover el uso de las clasificaciones, los estándares y las terminologías aplicadas en las estadísticas oficiales por parte de los productores de estadísticas y de los proveedores de registros administrativos.</w:t>
            </w:r>
          </w:p>
          <w:p w14:paraId="16FC157F" w14:textId="77777777" w:rsidR="00163B18" w:rsidRPr="009F318C" w:rsidRDefault="00163B18" w:rsidP="00163B18">
            <w:pPr>
              <w:pStyle w:val="ListParagraph"/>
              <w:numPr>
                <w:ilvl w:val="1"/>
                <w:numId w:val="8"/>
              </w:numPr>
              <w:autoSpaceDN w:val="0"/>
              <w:adjustRightInd w:val="0"/>
              <w:ind w:left="426"/>
              <w:jc w:val="both"/>
              <w:textAlignment w:val="baseline"/>
              <w:rPr>
                <w:rFonts w:ascii="Times New Roman" w:hAnsi="Times New Roman" w:cs="Times New Roman"/>
                <w:lang w:eastAsia="es-CO"/>
              </w:rPr>
            </w:pPr>
            <w:r w:rsidRPr="009F318C">
              <w:rPr>
                <w:rFonts w:ascii="Times New Roman" w:hAnsi="Times New Roman" w:cs="Times New Roman"/>
                <w:lang w:eastAsia="es-CO"/>
              </w:rPr>
              <w:t>Deberá facilitar la correcta interpretación de las estadísticas y tendrá la facultad de informar públicamente sobre su uso, el uso inadecuado o la interpretación errónea de las estadísticas.</w:t>
            </w:r>
          </w:p>
          <w:p w14:paraId="5FD16407" w14:textId="77777777" w:rsidR="00163B18" w:rsidRPr="009F318C" w:rsidRDefault="00163B18" w:rsidP="00163B18">
            <w:pPr>
              <w:pStyle w:val="ListParagraph"/>
              <w:numPr>
                <w:ilvl w:val="1"/>
                <w:numId w:val="8"/>
              </w:numPr>
              <w:autoSpaceDN w:val="0"/>
              <w:adjustRightInd w:val="0"/>
              <w:ind w:left="426"/>
              <w:jc w:val="both"/>
              <w:textAlignment w:val="baseline"/>
              <w:rPr>
                <w:rFonts w:ascii="Times New Roman" w:hAnsi="Times New Roman" w:cs="Times New Roman"/>
                <w:lang w:eastAsia="es-CO"/>
              </w:rPr>
            </w:pPr>
            <w:r w:rsidRPr="009F318C">
              <w:rPr>
                <w:rFonts w:ascii="Times New Roman" w:hAnsi="Times New Roman" w:cs="Times New Roman"/>
                <w:lang w:eastAsia="es-CO"/>
              </w:rPr>
              <w:t>Deberá fomentar la cultura estadística, de manera mancomunada con quienes producen estadísticas y con organismos multilaterales.</w:t>
            </w:r>
          </w:p>
          <w:p w14:paraId="523B1B4F" w14:textId="77777777" w:rsidR="00163B18" w:rsidRPr="009F318C" w:rsidRDefault="00163B18" w:rsidP="00163B18">
            <w:pPr>
              <w:pStyle w:val="ListParagraph"/>
              <w:numPr>
                <w:ilvl w:val="1"/>
                <w:numId w:val="8"/>
              </w:numPr>
              <w:autoSpaceDN w:val="0"/>
              <w:adjustRightInd w:val="0"/>
              <w:ind w:left="426"/>
              <w:jc w:val="both"/>
              <w:textAlignment w:val="baseline"/>
              <w:rPr>
                <w:rFonts w:ascii="Times New Roman" w:hAnsi="Times New Roman" w:cs="Times New Roman"/>
                <w:lang w:eastAsia="es-CO"/>
              </w:rPr>
            </w:pPr>
            <w:r w:rsidRPr="009F318C">
              <w:rPr>
                <w:rFonts w:ascii="Times New Roman" w:hAnsi="Times New Roman" w:cs="Times New Roman"/>
                <w:lang w:eastAsia="es-CO"/>
              </w:rPr>
              <w:t>Ejercerá como garante de la administración de datos del sistema y deberá promover las integraciones de datos de diferentes fuentes en ambientes seguros y de forma ética y responsable.</w:t>
            </w:r>
          </w:p>
          <w:p w14:paraId="683C7686" w14:textId="7EFD3083" w:rsidR="00163B18" w:rsidRPr="009F318C" w:rsidRDefault="00163B18" w:rsidP="00163B18">
            <w:pPr>
              <w:autoSpaceDN w:val="0"/>
              <w:adjustRightInd w:val="0"/>
              <w:ind w:left="66"/>
              <w:jc w:val="both"/>
              <w:textAlignment w:val="baseline"/>
              <w:rPr>
                <w:rFonts w:ascii="Times New Roman" w:hAnsi="Times New Roman" w:cs="Times New Roman"/>
                <w:lang w:eastAsia="es-CO"/>
              </w:rPr>
            </w:pPr>
          </w:p>
        </w:tc>
        <w:tc>
          <w:tcPr>
            <w:tcW w:w="4414" w:type="dxa"/>
          </w:tcPr>
          <w:p w14:paraId="729BE89D" w14:textId="28EA3299" w:rsidR="00163B18" w:rsidRPr="009F318C" w:rsidRDefault="00163B18" w:rsidP="00163B18">
            <w:pPr>
              <w:jc w:val="both"/>
              <w:rPr>
                <w:rFonts w:ascii="Times New Roman" w:hAnsi="Times New Roman" w:cs="Times New Roman"/>
                <w:b/>
                <w:bCs/>
              </w:rPr>
            </w:pPr>
            <w:r w:rsidRPr="009F318C">
              <w:rPr>
                <w:rFonts w:ascii="Times New Roman" w:hAnsi="Times New Roman" w:cs="Times New Roman"/>
                <w:b/>
                <w:bCs/>
              </w:rPr>
              <w:lastRenderedPageBreak/>
              <w:t xml:space="preserve">Sin modificación </w:t>
            </w:r>
          </w:p>
        </w:tc>
      </w:tr>
      <w:tr w:rsidR="00163B18" w:rsidRPr="009F318C" w14:paraId="4FD1AF8B" w14:textId="77777777" w:rsidTr="00D8163D">
        <w:tc>
          <w:tcPr>
            <w:tcW w:w="4414" w:type="dxa"/>
          </w:tcPr>
          <w:p w14:paraId="67F075B7"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ARTÍCULO 11. </w:t>
            </w:r>
            <w:r w:rsidRPr="009F318C">
              <w:rPr>
                <w:rFonts w:ascii="Times New Roman" w:hAnsi="Times New Roman" w:cs="Times New Roman"/>
                <w:b/>
                <w:bCs/>
                <w:i/>
                <w:iCs/>
                <w:lang w:eastAsia="es-CO"/>
              </w:rPr>
              <w:t>FINALIDAD DEL SISTEMA ESTADÍSTICO NACIONAL</w:t>
            </w:r>
            <w:r w:rsidRPr="009F318C">
              <w:rPr>
                <w:rFonts w:ascii="Times New Roman" w:hAnsi="Times New Roman" w:cs="Times New Roman"/>
                <w:b/>
                <w:bCs/>
                <w:lang w:eastAsia="es-CO"/>
              </w:rPr>
              <w:t>.</w:t>
            </w:r>
            <w:r w:rsidRPr="009F318C">
              <w:rPr>
                <w:rFonts w:ascii="Times New Roman" w:hAnsi="Times New Roman" w:cs="Times New Roman"/>
                <w:lang w:eastAsia="es-CO"/>
              </w:rPr>
              <w:t xml:space="preserve"> El Sistema Estadístico Nacional – SEN, tiene como finalidad establecer e implementar un esquema de coordinación y articulación entre los componentes que lo conforman, que permita mejorar la información estadística producida para la toma de decisiones a nivel nacional y territorial con estándares de calidad, con lenguajes y procedimientos comunes, respetuosos de los estándares estadísticos </w:t>
            </w:r>
            <w:r w:rsidRPr="009F318C">
              <w:rPr>
                <w:rFonts w:ascii="Times New Roman" w:hAnsi="Times New Roman" w:cs="Times New Roman"/>
                <w:lang w:eastAsia="es-CO"/>
              </w:rPr>
              <w:lastRenderedPageBreak/>
              <w:t xml:space="preserve">internacionales y que contribuyan a la transparencia, pertinencia, interoperabilidad, acceso, oportunidad y coherencia de las estadísticas producidas en el país; de modo que la formulación de políticas públicas esté soportada en evidencia verificable que propenda por una mejora en las condiciones de vida de la sociedad en general. </w:t>
            </w:r>
          </w:p>
          <w:p w14:paraId="0EE0D902"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p>
          <w:p w14:paraId="62F1C7F0"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lang w:eastAsia="es-CO"/>
              </w:rPr>
              <w:t xml:space="preserve">Así mismo, el SEN está dirigido a propiciar intercambios de información entre quienes lo conforman para una producción eficiente y a fomentar la cultura estadística, de manera que a través de él se contribuya a la apropiación de la información estadística en la sociedad, garantizando el uso ético y adecuado de los datos individuales que sean gestionados en el sistema. </w:t>
            </w:r>
          </w:p>
          <w:p w14:paraId="11866F60" w14:textId="77777777" w:rsidR="00163B18" w:rsidRPr="009F318C" w:rsidRDefault="00163B18" w:rsidP="00163B18">
            <w:pPr>
              <w:autoSpaceDN w:val="0"/>
              <w:adjustRightInd w:val="0"/>
              <w:jc w:val="both"/>
              <w:textAlignment w:val="baseline"/>
              <w:rPr>
                <w:rFonts w:ascii="Times New Roman" w:hAnsi="Times New Roman" w:cs="Times New Roman"/>
                <w:b/>
                <w:bCs/>
                <w:lang w:eastAsia="es-CO"/>
              </w:rPr>
            </w:pPr>
          </w:p>
        </w:tc>
        <w:tc>
          <w:tcPr>
            <w:tcW w:w="4414" w:type="dxa"/>
          </w:tcPr>
          <w:p w14:paraId="6D6B7E1A" w14:textId="5061F3ED" w:rsidR="00163B18" w:rsidRPr="009F318C" w:rsidRDefault="00163B18" w:rsidP="00163B18">
            <w:pPr>
              <w:jc w:val="both"/>
              <w:rPr>
                <w:rFonts w:ascii="Times New Roman" w:hAnsi="Times New Roman" w:cs="Times New Roman"/>
                <w:b/>
                <w:bCs/>
              </w:rPr>
            </w:pPr>
            <w:r w:rsidRPr="009F318C">
              <w:rPr>
                <w:rFonts w:ascii="Times New Roman" w:hAnsi="Times New Roman" w:cs="Times New Roman"/>
                <w:b/>
                <w:bCs/>
              </w:rPr>
              <w:lastRenderedPageBreak/>
              <w:t>Sin modificación</w:t>
            </w:r>
          </w:p>
        </w:tc>
      </w:tr>
      <w:tr w:rsidR="00163B18" w:rsidRPr="009F318C" w14:paraId="6E10CEC9" w14:textId="77777777" w:rsidTr="00D8163D">
        <w:tc>
          <w:tcPr>
            <w:tcW w:w="4414" w:type="dxa"/>
          </w:tcPr>
          <w:p w14:paraId="0CF63E6C" w14:textId="77777777" w:rsidR="00163B18" w:rsidRPr="009F318C" w:rsidRDefault="00163B18" w:rsidP="00163B18">
            <w:pPr>
              <w:pStyle w:val="Default"/>
              <w:jc w:val="both"/>
              <w:rPr>
                <w:rFonts w:ascii="Times New Roman" w:eastAsia="Times New Roman" w:hAnsi="Times New Roman" w:cs="Times New Roman"/>
                <w:sz w:val="22"/>
                <w:szCs w:val="22"/>
                <w:lang w:val="es-CO" w:eastAsia="es-CO"/>
              </w:rPr>
            </w:pPr>
            <w:r w:rsidRPr="009F318C">
              <w:rPr>
                <w:rFonts w:ascii="Times New Roman" w:eastAsia="Times New Roman" w:hAnsi="Times New Roman" w:cs="Times New Roman"/>
                <w:b/>
                <w:bCs/>
                <w:sz w:val="22"/>
                <w:szCs w:val="22"/>
                <w:lang w:val="es-CO" w:eastAsia="es-CO"/>
              </w:rPr>
              <w:t xml:space="preserve">ARTÍCULO 12. </w:t>
            </w:r>
            <w:r w:rsidRPr="009F318C">
              <w:rPr>
                <w:rFonts w:ascii="Times New Roman" w:eastAsia="Times New Roman" w:hAnsi="Times New Roman" w:cs="Times New Roman"/>
                <w:b/>
                <w:bCs/>
                <w:i/>
                <w:iCs/>
                <w:sz w:val="22"/>
                <w:szCs w:val="22"/>
                <w:lang w:val="es-CO" w:eastAsia="es-CO"/>
              </w:rPr>
              <w:t>OBJETIVOS DEL SISTEMA ESTADÍSTICO NACIONAL</w:t>
            </w:r>
            <w:r w:rsidRPr="009F318C">
              <w:rPr>
                <w:rFonts w:ascii="Times New Roman" w:eastAsia="Times New Roman" w:hAnsi="Times New Roman" w:cs="Times New Roman"/>
                <w:b/>
                <w:bCs/>
                <w:sz w:val="22"/>
                <w:szCs w:val="22"/>
                <w:lang w:val="es-CO" w:eastAsia="es-CO"/>
              </w:rPr>
              <w:t>.</w:t>
            </w:r>
            <w:r w:rsidRPr="009F318C">
              <w:rPr>
                <w:rFonts w:ascii="Times New Roman" w:eastAsia="Times New Roman" w:hAnsi="Times New Roman" w:cs="Times New Roman"/>
                <w:sz w:val="22"/>
                <w:szCs w:val="22"/>
                <w:lang w:val="es-CO" w:eastAsia="es-CO"/>
              </w:rPr>
              <w:t xml:space="preserve"> El Sistema Estadístico Nacional – SEN, tiene como objetivo suministrar a la sociedad y al Estado estadísticas oficiales nacionales y territoriales de calidad. El SEN utilizará los lenguajes y procedimientos comunes, respetando los estándares estadísticos internacionales y los objetivos del código de buenas prácticas en materia estadística. </w:t>
            </w:r>
          </w:p>
          <w:p w14:paraId="5DC568A2" w14:textId="77777777" w:rsidR="00163B18" w:rsidRPr="009F318C" w:rsidRDefault="00163B18" w:rsidP="00163B18">
            <w:pPr>
              <w:pStyle w:val="Default"/>
              <w:jc w:val="both"/>
              <w:rPr>
                <w:rFonts w:ascii="Times New Roman" w:eastAsia="Times New Roman" w:hAnsi="Times New Roman" w:cs="Times New Roman"/>
                <w:sz w:val="22"/>
                <w:szCs w:val="22"/>
                <w:lang w:val="es-CO" w:eastAsia="es-CO"/>
              </w:rPr>
            </w:pPr>
          </w:p>
          <w:p w14:paraId="794BFFEA" w14:textId="77777777" w:rsidR="00163B18" w:rsidRPr="009F318C" w:rsidRDefault="00163B18" w:rsidP="00163B18">
            <w:pPr>
              <w:pStyle w:val="Default"/>
              <w:jc w:val="both"/>
              <w:rPr>
                <w:rFonts w:ascii="Times New Roman" w:eastAsia="Times New Roman" w:hAnsi="Times New Roman" w:cs="Times New Roman"/>
                <w:sz w:val="22"/>
                <w:szCs w:val="22"/>
                <w:lang w:val="es-CO" w:eastAsia="es-CO"/>
              </w:rPr>
            </w:pPr>
            <w:r w:rsidRPr="009F318C">
              <w:rPr>
                <w:rFonts w:ascii="Times New Roman" w:eastAsia="Times New Roman" w:hAnsi="Times New Roman" w:cs="Times New Roman"/>
                <w:sz w:val="22"/>
                <w:szCs w:val="22"/>
                <w:lang w:val="es-CO" w:eastAsia="es-CO"/>
              </w:rPr>
              <w:t xml:space="preserve">Además, el SEN optimizará el uso de los registros administrativos producidos por todas las entidades que lo conforman y contribuirá con la transparencia, pertinencia, interoperabilidad, acceso, oportunidad y coherencia de las estadísticas del país, con un enfoque diferencial. Así mismo, el SEN tendrá por objetivos específicos los siguientes: </w:t>
            </w:r>
          </w:p>
          <w:p w14:paraId="73A5B7E1" w14:textId="77777777" w:rsidR="00163B18" w:rsidRPr="009F318C" w:rsidRDefault="00163B18" w:rsidP="00163B18">
            <w:pPr>
              <w:pStyle w:val="Default"/>
              <w:jc w:val="both"/>
              <w:rPr>
                <w:rFonts w:ascii="Times New Roman" w:hAnsi="Times New Roman" w:cs="Times New Roman"/>
                <w:sz w:val="22"/>
                <w:szCs w:val="22"/>
                <w:lang w:val="es-CO" w:eastAsia="es-CO"/>
              </w:rPr>
            </w:pPr>
          </w:p>
          <w:p w14:paraId="378C26F4" w14:textId="77777777" w:rsidR="00163B18" w:rsidRPr="009F318C" w:rsidRDefault="00163B18" w:rsidP="00163B18">
            <w:pPr>
              <w:pStyle w:val="ListParagraph"/>
              <w:numPr>
                <w:ilvl w:val="0"/>
                <w:numId w:val="9"/>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Suministrar a la sociedad y al Estado estadísticas oficiales nacionales y territoriales de calidad, teniendo en cuenta el enfoque diferencial.</w:t>
            </w:r>
          </w:p>
          <w:p w14:paraId="16BF2DFE" w14:textId="77777777" w:rsidR="00163B18" w:rsidRPr="009F318C" w:rsidRDefault="00163B18" w:rsidP="00163B18">
            <w:pPr>
              <w:pStyle w:val="ListParagraph"/>
              <w:numPr>
                <w:ilvl w:val="0"/>
                <w:numId w:val="9"/>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Promover el uso de las estadísticas oficiales en el diseño y evaluación de las políticas públicas. </w:t>
            </w:r>
          </w:p>
          <w:p w14:paraId="3F542A76" w14:textId="77777777" w:rsidR="00163B18" w:rsidRPr="009F318C" w:rsidRDefault="00163B18" w:rsidP="00163B18">
            <w:pPr>
              <w:pStyle w:val="ListParagraph"/>
              <w:numPr>
                <w:ilvl w:val="0"/>
                <w:numId w:val="9"/>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Promover el conocimiento, acceso, difusión oportuna y uso de las estadísticas oficiales, así como de la información asociada. </w:t>
            </w:r>
          </w:p>
          <w:p w14:paraId="1AEDCBC2" w14:textId="77777777" w:rsidR="00163B18" w:rsidRPr="009F318C" w:rsidRDefault="00163B18" w:rsidP="00163B18">
            <w:pPr>
              <w:pStyle w:val="ListParagraph"/>
              <w:numPr>
                <w:ilvl w:val="0"/>
                <w:numId w:val="9"/>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lastRenderedPageBreak/>
              <w:t xml:space="preserve">Propiciar el fortalecimiento y aprovechamiento de los registros administrativos, así como el intercambio de información entre los integrantes del SEN, como fuente para la producción de estadísticas oficiales, el mejoramiento de la calidad y la coherencia en las cifras. </w:t>
            </w:r>
          </w:p>
          <w:p w14:paraId="2FAE919E" w14:textId="77777777" w:rsidR="00163B18" w:rsidRPr="009F318C" w:rsidRDefault="00163B18" w:rsidP="00163B18">
            <w:pPr>
              <w:pStyle w:val="ListParagraph"/>
              <w:numPr>
                <w:ilvl w:val="0"/>
                <w:numId w:val="9"/>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Impulsar la innovación en la producción y difusión de las estadísticas oficiales y en el uso estadístico de registros administrativos. </w:t>
            </w:r>
          </w:p>
          <w:p w14:paraId="57152075" w14:textId="77777777" w:rsidR="00163B18" w:rsidRPr="009F318C" w:rsidRDefault="00163B18" w:rsidP="00163B18">
            <w:pPr>
              <w:pStyle w:val="ListParagraph"/>
              <w:numPr>
                <w:ilvl w:val="0"/>
                <w:numId w:val="9"/>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Fomentar la integración de la información estadística con la información geoespacial para la producción y difusión de estadísticas oficiales. </w:t>
            </w:r>
          </w:p>
          <w:p w14:paraId="608AFBF9" w14:textId="77777777" w:rsidR="00163B18" w:rsidRPr="009F318C" w:rsidRDefault="00163B18" w:rsidP="00163B18">
            <w:pPr>
              <w:pStyle w:val="ListParagraph"/>
              <w:numPr>
                <w:ilvl w:val="0"/>
                <w:numId w:val="9"/>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Procurar la preservación de las series estadísticas oficiales y de las bases de datos asociadas. </w:t>
            </w:r>
          </w:p>
          <w:p w14:paraId="4EF166A2" w14:textId="77777777" w:rsidR="00163B18" w:rsidRPr="009F318C" w:rsidRDefault="00163B18" w:rsidP="00163B18">
            <w:pPr>
              <w:pStyle w:val="ListParagraph"/>
              <w:numPr>
                <w:ilvl w:val="0"/>
                <w:numId w:val="9"/>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Fomentar la cooperación entre quienes conforman el SEN en el diseño y desarrollo de metodologías, al igual que de mecanismos de integración e interoperabilidad, en el intercambio de información que contribuyan a la generación de estadísticas oficiales, al fortalecimiento de la calidad y coherencia de éstas.</w:t>
            </w:r>
          </w:p>
          <w:p w14:paraId="20BB2749" w14:textId="77777777" w:rsidR="00163B18" w:rsidRPr="009F318C" w:rsidRDefault="00163B18" w:rsidP="00163B18">
            <w:pPr>
              <w:autoSpaceDN w:val="0"/>
              <w:adjustRightInd w:val="0"/>
              <w:jc w:val="both"/>
              <w:textAlignment w:val="baseline"/>
              <w:rPr>
                <w:rFonts w:ascii="Times New Roman" w:hAnsi="Times New Roman" w:cs="Times New Roman"/>
                <w:b/>
                <w:bCs/>
                <w:lang w:eastAsia="es-CO"/>
              </w:rPr>
            </w:pPr>
          </w:p>
        </w:tc>
        <w:tc>
          <w:tcPr>
            <w:tcW w:w="4414" w:type="dxa"/>
          </w:tcPr>
          <w:p w14:paraId="46DED7FD" w14:textId="58D7B532" w:rsidR="00163B18" w:rsidRPr="009F318C" w:rsidRDefault="00163B18" w:rsidP="00163B18">
            <w:pPr>
              <w:jc w:val="both"/>
              <w:rPr>
                <w:rFonts w:ascii="Times New Roman" w:hAnsi="Times New Roman" w:cs="Times New Roman"/>
                <w:b/>
                <w:bCs/>
              </w:rPr>
            </w:pPr>
            <w:r w:rsidRPr="009F318C">
              <w:rPr>
                <w:rFonts w:ascii="Times New Roman" w:hAnsi="Times New Roman" w:cs="Times New Roman"/>
                <w:b/>
                <w:bCs/>
              </w:rPr>
              <w:lastRenderedPageBreak/>
              <w:t>Sin modificación</w:t>
            </w:r>
          </w:p>
        </w:tc>
      </w:tr>
      <w:tr w:rsidR="00163B18" w:rsidRPr="009F318C" w14:paraId="0521F5B7" w14:textId="77777777" w:rsidTr="00D8163D">
        <w:tc>
          <w:tcPr>
            <w:tcW w:w="4414" w:type="dxa"/>
          </w:tcPr>
          <w:p w14:paraId="4E029312"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ARTÍCULO 13. </w:t>
            </w:r>
            <w:r w:rsidRPr="009F318C">
              <w:rPr>
                <w:rFonts w:ascii="Times New Roman" w:hAnsi="Times New Roman" w:cs="Times New Roman"/>
                <w:b/>
                <w:bCs/>
                <w:i/>
                <w:iCs/>
                <w:lang w:eastAsia="es-CO"/>
              </w:rPr>
              <w:t>INTEGRANTES DEL SEN</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El Sistema Estadístico Nacional – SEN estará integrado por las entidades que produzcan y difundan estadísticas o sean responsables de registros administrativos, tal como se establece en el numeral 1 del Artículo 2 de la presente ley.</w:t>
            </w:r>
          </w:p>
          <w:p w14:paraId="635B1E2D" w14:textId="77777777" w:rsidR="00163B18" w:rsidRPr="009F318C" w:rsidRDefault="00163B18" w:rsidP="00163B18">
            <w:pPr>
              <w:autoSpaceDN w:val="0"/>
              <w:adjustRightInd w:val="0"/>
              <w:jc w:val="both"/>
              <w:textAlignment w:val="baseline"/>
              <w:rPr>
                <w:rFonts w:ascii="Times New Roman" w:eastAsia="Times New Roman" w:hAnsi="Times New Roman" w:cs="Times New Roman"/>
                <w:b/>
                <w:bCs/>
                <w:lang w:eastAsia="es-CO"/>
              </w:rPr>
            </w:pPr>
          </w:p>
        </w:tc>
        <w:tc>
          <w:tcPr>
            <w:tcW w:w="4414" w:type="dxa"/>
          </w:tcPr>
          <w:p w14:paraId="39A1896D" w14:textId="664F20CB" w:rsidR="00163B18" w:rsidRPr="009F318C" w:rsidRDefault="00163B18" w:rsidP="00163B18">
            <w:pPr>
              <w:jc w:val="both"/>
              <w:rPr>
                <w:rFonts w:ascii="Times New Roman" w:hAnsi="Times New Roman" w:cs="Times New Roman"/>
                <w:b/>
                <w:bCs/>
              </w:rPr>
            </w:pPr>
            <w:r w:rsidRPr="009F318C">
              <w:rPr>
                <w:rFonts w:ascii="Times New Roman" w:hAnsi="Times New Roman" w:cs="Times New Roman"/>
                <w:b/>
                <w:bCs/>
              </w:rPr>
              <w:t>Sin modificación</w:t>
            </w:r>
          </w:p>
        </w:tc>
      </w:tr>
      <w:tr w:rsidR="00163B18" w:rsidRPr="009F318C" w14:paraId="672FD53C" w14:textId="77777777" w:rsidTr="00D8163D">
        <w:tc>
          <w:tcPr>
            <w:tcW w:w="4414" w:type="dxa"/>
          </w:tcPr>
          <w:p w14:paraId="6775E28B"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ARTÍCULO 14. </w:t>
            </w:r>
            <w:r w:rsidRPr="009F318C">
              <w:rPr>
                <w:rFonts w:ascii="Times New Roman" w:hAnsi="Times New Roman" w:cs="Times New Roman"/>
                <w:b/>
                <w:bCs/>
                <w:i/>
                <w:iCs/>
                <w:lang w:eastAsia="es-CO"/>
              </w:rPr>
              <w:t>OBLIGACIONES DE QUIENES INTEGRAN EL SEN</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 xml:space="preserve">Son obligaciones de quienes integran el Sistema Estadístico Nacional – SEN, las siguientes: </w:t>
            </w:r>
          </w:p>
          <w:p w14:paraId="3080D63C" w14:textId="77777777" w:rsidR="00163B18" w:rsidRPr="009F318C" w:rsidRDefault="00163B18" w:rsidP="00163B18">
            <w:pPr>
              <w:autoSpaceDN w:val="0"/>
              <w:adjustRightInd w:val="0"/>
              <w:jc w:val="both"/>
              <w:textAlignment w:val="baseline"/>
              <w:rPr>
                <w:rFonts w:ascii="Times New Roman" w:hAnsi="Times New Roman" w:cs="Times New Roman"/>
                <w:lang w:eastAsia="es-CO"/>
              </w:rPr>
            </w:pPr>
          </w:p>
          <w:p w14:paraId="59A794F6" w14:textId="77777777" w:rsidR="00163B18" w:rsidRPr="009F318C" w:rsidRDefault="00163B18" w:rsidP="00163B18">
            <w:pPr>
              <w:pStyle w:val="ListParagraph"/>
              <w:numPr>
                <w:ilvl w:val="0"/>
                <w:numId w:val="13"/>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Poner a disposición del DANE de forma gratuita, las bases de datos completas de los registros administrativos y operaciones estadísticas que sean solicitadas por este, para la producción y difusión de estadísticas. La información solicitada deberá ponerse a disposición, con una descripción detallada de sus características y campos. </w:t>
            </w:r>
          </w:p>
          <w:p w14:paraId="0D0A810E" w14:textId="77777777" w:rsidR="00163B18" w:rsidRPr="009F318C" w:rsidRDefault="00163B18" w:rsidP="00163B18">
            <w:pPr>
              <w:pStyle w:val="ListParagraph"/>
              <w:numPr>
                <w:ilvl w:val="0"/>
                <w:numId w:val="13"/>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lastRenderedPageBreak/>
              <w:t xml:space="preserve">Participar en los procesos de formulación de los planes estadísticos nacionales. </w:t>
            </w:r>
          </w:p>
          <w:p w14:paraId="6705A7D6" w14:textId="77777777" w:rsidR="00163B18" w:rsidRPr="009F318C" w:rsidRDefault="00163B18" w:rsidP="00163B18">
            <w:pPr>
              <w:pStyle w:val="ListParagraph"/>
              <w:numPr>
                <w:ilvl w:val="0"/>
                <w:numId w:val="13"/>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Desarrollar las estrategias y acciones establecidas en el Plan Estadístico Nacional – PEN vigente. </w:t>
            </w:r>
          </w:p>
          <w:p w14:paraId="5F04ADF5" w14:textId="77777777" w:rsidR="00163B18" w:rsidRPr="009F318C" w:rsidRDefault="00163B18" w:rsidP="00163B18">
            <w:pPr>
              <w:pStyle w:val="ListParagraph"/>
              <w:numPr>
                <w:ilvl w:val="0"/>
                <w:numId w:val="13"/>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Implementar los principios, lineamientos, buenas prácticas, estándares y normas técnicas definidas por el DANE, soportados en referentes internacionales para la producción y difusión de estadísticas, así como para el aprovechamiento estadístico de los registros administrativos, con el fin de garantizar la calidad de las estadísticas oficiales. </w:t>
            </w:r>
          </w:p>
          <w:p w14:paraId="51927B73" w14:textId="77777777" w:rsidR="00163B18" w:rsidRPr="009F318C" w:rsidRDefault="00163B18" w:rsidP="00163B18">
            <w:pPr>
              <w:pStyle w:val="ListParagraph"/>
              <w:numPr>
                <w:ilvl w:val="0"/>
                <w:numId w:val="13"/>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Garantizar la producción y difusión oportuna de estadísticas oficiales, así como el mantenimiento de sus registros administrativos, en concordancia con el Plan Estadístico Nacional – PEN. </w:t>
            </w:r>
          </w:p>
          <w:p w14:paraId="7B96D6BF" w14:textId="77777777" w:rsidR="00163B18" w:rsidRPr="009F318C" w:rsidRDefault="00163B18" w:rsidP="00163B18">
            <w:pPr>
              <w:pStyle w:val="ListParagraph"/>
              <w:numPr>
                <w:ilvl w:val="0"/>
                <w:numId w:val="13"/>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Elaborar y desarrollar, en coordinación con el DANE, diagnósticos y planes de fortalecimiento de los registros administrativos que vayan a transformarse en registro estadístico o que tengan potencial uso estadístico. Lo anterior, no implicará modificaciones a la naturaleza del registro administrativo. </w:t>
            </w:r>
          </w:p>
          <w:p w14:paraId="64B953C6" w14:textId="77777777" w:rsidR="00163B18" w:rsidRPr="009F318C" w:rsidRDefault="00163B18" w:rsidP="00163B18">
            <w:pPr>
              <w:pStyle w:val="ListParagraph"/>
              <w:numPr>
                <w:ilvl w:val="0"/>
                <w:numId w:val="13"/>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Documentar y difundir las metodologías y demás instrumentos utilizados para la generación de las estadísticas oficiales, siguiendo los lineamientos establecidos por el DANE para tal fin. </w:t>
            </w:r>
          </w:p>
          <w:p w14:paraId="34CFAC78" w14:textId="77777777" w:rsidR="00163B18" w:rsidRPr="009F318C" w:rsidRDefault="00163B18" w:rsidP="00163B18">
            <w:pPr>
              <w:pStyle w:val="ListParagraph"/>
              <w:numPr>
                <w:ilvl w:val="0"/>
                <w:numId w:val="13"/>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Atender las evaluaciones según lo establecido en el Programa Anual de Evaluación para la Calidad Estadística y las obligaciones derivadas de las evaluaciones y requisitos de calidad establecidos para el SEN. </w:t>
            </w:r>
          </w:p>
          <w:p w14:paraId="1E1853C2" w14:textId="77777777" w:rsidR="00163B18" w:rsidRPr="009F318C" w:rsidRDefault="00163B18" w:rsidP="00163B18">
            <w:pPr>
              <w:pStyle w:val="ListParagraph"/>
              <w:numPr>
                <w:ilvl w:val="0"/>
                <w:numId w:val="13"/>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Compartir la información requerida para la producción y difusión de estadísticas oficiales y para la actualización permanente del marco geoestadístico nacional.  </w:t>
            </w:r>
          </w:p>
          <w:p w14:paraId="2651FCFD" w14:textId="77777777" w:rsidR="00163B18" w:rsidRPr="009F318C" w:rsidRDefault="00163B18" w:rsidP="00163B18">
            <w:pPr>
              <w:pStyle w:val="ListParagraph"/>
              <w:numPr>
                <w:ilvl w:val="0"/>
                <w:numId w:val="13"/>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Convocar al DANE, en su calidad de entidad rectora y coordinadora del SEN, cuando se establezcan comisiones, comités, mesas de trabajo u otro espacio interinstitucional de concertación técnica </w:t>
            </w:r>
            <w:r w:rsidRPr="009F318C">
              <w:rPr>
                <w:rFonts w:ascii="Times New Roman" w:eastAsia="Times New Roman" w:hAnsi="Times New Roman" w:cs="Times New Roman"/>
                <w:lang w:eastAsia="es-CO"/>
              </w:rPr>
              <w:lastRenderedPageBreak/>
              <w:t xml:space="preserve">que involucre cualquier aspecto de la producción y difusión de estadísticas. </w:t>
            </w:r>
          </w:p>
          <w:p w14:paraId="326342A3" w14:textId="77777777" w:rsidR="00163B18" w:rsidRPr="009F318C" w:rsidRDefault="00163B18" w:rsidP="00163B18">
            <w:pPr>
              <w:pStyle w:val="ListParagraph"/>
              <w:numPr>
                <w:ilvl w:val="0"/>
                <w:numId w:val="13"/>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Delegar un área o dependencia para la interlocución oficial de la entidad ante el SEN, la cual estará encargada de interactuar con el DANE para la ejecución de las actividades requeridas en el cumplimiento de los objetivos del Sistema Estadístico Nacional. </w:t>
            </w:r>
          </w:p>
          <w:p w14:paraId="2500410E" w14:textId="77777777" w:rsidR="00163B18" w:rsidRPr="009F318C" w:rsidRDefault="00163B18" w:rsidP="00163B18">
            <w:pPr>
              <w:pStyle w:val="ListParagraph"/>
              <w:numPr>
                <w:ilvl w:val="0"/>
                <w:numId w:val="13"/>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Reportar de forma oportuna la creación, actualización y cualquier otra novedad en la producción y difusión de información estadística o registro administrativo, relacionada con los metadatos y variables de caracterización de la operación estadística de acuerdo con la regulación expedida por el DANE y de acuerdo con la periodicidad establecida en el Plan Estadístico Nacional – PEN. Este sistema informático contendrá los metadatos de las operaciones estadísticas y de los registros administrativos para aprovechamiento estadístico.</w:t>
            </w:r>
          </w:p>
          <w:p w14:paraId="15CC87C3" w14:textId="77777777" w:rsidR="00163B18" w:rsidRPr="009F318C" w:rsidRDefault="00163B18" w:rsidP="00163B18">
            <w:pPr>
              <w:pStyle w:val="ListParagraph"/>
              <w:numPr>
                <w:ilvl w:val="0"/>
                <w:numId w:val="13"/>
              </w:numPr>
              <w:autoSpaceDN w:val="0"/>
              <w:adjustRightInd w:val="0"/>
              <w:ind w:left="426" w:hanging="426"/>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Garantizar la protección de la información utilizada en la producción estadística.</w:t>
            </w:r>
          </w:p>
          <w:p w14:paraId="02DC1C2A" w14:textId="77777777" w:rsidR="00163B18" w:rsidRPr="009F318C" w:rsidRDefault="00163B18" w:rsidP="00163B18">
            <w:pPr>
              <w:pStyle w:val="Default"/>
              <w:jc w:val="both"/>
              <w:rPr>
                <w:rFonts w:ascii="Times New Roman" w:eastAsia="Times New Roman" w:hAnsi="Times New Roman" w:cs="Times New Roman"/>
                <w:b/>
                <w:bCs/>
                <w:sz w:val="22"/>
                <w:szCs w:val="22"/>
                <w:lang w:val="es-CO" w:eastAsia="es-CO"/>
              </w:rPr>
            </w:pPr>
          </w:p>
        </w:tc>
        <w:tc>
          <w:tcPr>
            <w:tcW w:w="4414" w:type="dxa"/>
          </w:tcPr>
          <w:p w14:paraId="513130F4" w14:textId="04A9FF97" w:rsidR="00163B18" w:rsidRPr="009F318C" w:rsidRDefault="00163B18" w:rsidP="00163B18">
            <w:pPr>
              <w:jc w:val="both"/>
              <w:rPr>
                <w:rFonts w:ascii="Times New Roman" w:hAnsi="Times New Roman" w:cs="Times New Roman"/>
                <w:b/>
                <w:bCs/>
              </w:rPr>
            </w:pPr>
            <w:r w:rsidRPr="009F318C">
              <w:rPr>
                <w:rFonts w:ascii="Times New Roman" w:hAnsi="Times New Roman" w:cs="Times New Roman"/>
                <w:b/>
                <w:bCs/>
              </w:rPr>
              <w:lastRenderedPageBreak/>
              <w:t>Sin modificación</w:t>
            </w:r>
          </w:p>
        </w:tc>
      </w:tr>
      <w:tr w:rsidR="00CB5C1E" w:rsidRPr="009F318C" w14:paraId="71FAC29C" w14:textId="77777777" w:rsidTr="00D8163D">
        <w:tc>
          <w:tcPr>
            <w:tcW w:w="4414" w:type="dxa"/>
          </w:tcPr>
          <w:p w14:paraId="0BF11FBA" w14:textId="36A95500"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lastRenderedPageBreak/>
              <w:t xml:space="preserve">ARTÍCULO 15. </w:t>
            </w:r>
            <w:r w:rsidRPr="009F318C">
              <w:rPr>
                <w:rFonts w:ascii="Times New Roman" w:hAnsi="Times New Roman" w:cs="Times New Roman"/>
                <w:b/>
                <w:bCs/>
                <w:i/>
                <w:lang w:eastAsia="es-CO"/>
              </w:rPr>
              <w:t>CONSEJO ASESOR TÉCNICO DEL SISTEMA ESTADÍSTICO NACIONAL – CASEN.</w:t>
            </w:r>
            <w:r w:rsidRPr="009F318C">
              <w:rPr>
                <w:rFonts w:ascii="Times New Roman" w:hAnsi="Times New Roman" w:cs="Times New Roman"/>
                <w:iCs/>
                <w:lang w:eastAsia="es-CO"/>
              </w:rPr>
              <w:t xml:space="preserve"> Se establecerá un Consejo Asesor Técnico del Sistema Estadístico Nacional – CASEN, cuya estructura, funciones, y funcionamiento estarán definidos de acuerdo con la reglamentación que establezca el Gobierno Nacional, la cual debe garantizar la independencia e idoneidad de sus integrantes. </w:t>
            </w:r>
          </w:p>
          <w:p w14:paraId="3C5ACF01"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p>
          <w:p w14:paraId="02C42831"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Las actuaciones del CASEN se desarrollarán con arreglo a los principios de la Constitución Política de Colombia, los del Código de Procedimiento Administrativo y de lo Contencioso Administrativo y de conformidad con los postulados que rigen la función administrativa, en especial por los siguientes: </w:t>
            </w:r>
          </w:p>
          <w:p w14:paraId="3A469693"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  </w:t>
            </w:r>
          </w:p>
          <w:p w14:paraId="410B56C7" w14:textId="77777777" w:rsidR="00CB5C1E" w:rsidRPr="009F318C" w:rsidRDefault="00CB5C1E" w:rsidP="00CB5C1E">
            <w:pPr>
              <w:pStyle w:val="ListParagraph"/>
              <w:numPr>
                <w:ilvl w:val="2"/>
                <w:numId w:val="16"/>
              </w:numPr>
              <w:autoSpaceDN w:val="0"/>
              <w:adjustRightInd w:val="0"/>
              <w:ind w:left="426" w:hanging="426"/>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b/>
                <w:iCs/>
                <w:lang w:eastAsia="es-CO"/>
              </w:rPr>
              <w:t>ECONOMÍA:</w:t>
            </w:r>
            <w:r w:rsidRPr="009F318C">
              <w:rPr>
                <w:rFonts w:ascii="Times New Roman" w:eastAsia="Times New Roman" w:hAnsi="Times New Roman" w:cs="Times New Roman"/>
                <w:iCs/>
                <w:lang w:eastAsia="es-CO"/>
              </w:rPr>
              <w:t xml:space="preserve"> procurar que el balance de los atributos de calidad estadística y los métodos para la generación de información estadística atienda la optimización de los recursos. </w:t>
            </w:r>
          </w:p>
          <w:p w14:paraId="6B0CE4CF" w14:textId="77777777" w:rsidR="00CB5C1E" w:rsidRPr="009F318C" w:rsidRDefault="00CB5C1E" w:rsidP="00CB5C1E">
            <w:pPr>
              <w:pStyle w:val="ListParagraph"/>
              <w:numPr>
                <w:ilvl w:val="2"/>
                <w:numId w:val="16"/>
              </w:numPr>
              <w:autoSpaceDN w:val="0"/>
              <w:adjustRightInd w:val="0"/>
              <w:ind w:left="426" w:hanging="426"/>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b/>
                <w:iCs/>
                <w:lang w:eastAsia="es-CO"/>
              </w:rPr>
              <w:lastRenderedPageBreak/>
              <w:t>TRANSPARENCIA:</w:t>
            </w:r>
            <w:r w:rsidRPr="009F318C">
              <w:rPr>
                <w:rFonts w:ascii="Times New Roman" w:eastAsia="Times New Roman" w:hAnsi="Times New Roman" w:cs="Times New Roman"/>
                <w:iCs/>
                <w:lang w:eastAsia="es-CO"/>
              </w:rPr>
              <w:t xml:space="preserve"> velar por el correcto actuar a través de la publicidad y accesibilidad de todos sus procedimientos y actuaciones efectuadas en el cumplimiento de sus funciones. </w:t>
            </w:r>
          </w:p>
          <w:p w14:paraId="68B2D534" w14:textId="77777777" w:rsidR="00CB5C1E" w:rsidRPr="009F318C" w:rsidRDefault="00CB5C1E" w:rsidP="00CB5C1E">
            <w:pPr>
              <w:pStyle w:val="ListParagraph"/>
              <w:numPr>
                <w:ilvl w:val="2"/>
                <w:numId w:val="16"/>
              </w:numPr>
              <w:autoSpaceDN w:val="0"/>
              <w:adjustRightInd w:val="0"/>
              <w:ind w:left="426" w:hanging="426"/>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b/>
                <w:iCs/>
                <w:lang w:eastAsia="es-CO"/>
              </w:rPr>
              <w:t>IMPARCIALIDAD:</w:t>
            </w:r>
            <w:r w:rsidRPr="009F318C">
              <w:rPr>
                <w:rFonts w:ascii="Times New Roman" w:eastAsia="Times New Roman" w:hAnsi="Times New Roman" w:cs="Times New Roman"/>
                <w:iCs/>
                <w:lang w:eastAsia="es-CO"/>
              </w:rPr>
              <w:t xml:space="preserve"> accionar bajo el análisis riguroso de la evidencia u otros criterios objetivos. </w:t>
            </w:r>
          </w:p>
          <w:p w14:paraId="2FAA1D69" w14:textId="77777777" w:rsidR="00CB5C1E" w:rsidRPr="009F318C" w:rsidRDefault="00CB5C1E" w:rsidP="00CB5C1E">
            <w:pPr>
              <w:pStyle w:val="ListParagraph"/>
              <w:numPr>
                <w:ilvl w:val="2"/>
                <w:numId w:val="16"/>
              </w:numPr>
              <w:autoSpaceDN w:val="0"/>
              <w:adjustRightInd w:val="0"/>
              <w:ind w:left="426" w:hanging="426"/>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b/>
                <w:iCs/>
                <w:lang w:eastAsia="es-CO"/>
              </w:rPr>
              <w:t>EFICACIA:</w:t>
            </w:r>
            <w:r w:rsidRPr="009F318C">
              <w:rPr>
                <w:rFonts w:ascii="Times New Roman" w:eastAsia="Times New Roman" w:hAnsi="Times New Roman" w:cs="Times New Roman"/>
                <w:iCs/>
                <w:lang w:eastAsia="es-CO"/>
              </w:rPr>
              <w:t xml:space="preserve"> direccionar la organización y función del CASEN en debida forma para cumplir con los objetivos propuestos del SEN. </w:t>
            </w:r>
          </w:p>
          <w:p w14:paraId="2C36FFBD" w14:textId="77777777" w:rsidR="00CB5C1E" w:rsidRPr="009F318C" w:rsidRDefault="00CB5C1E" w:rsidP="00CB5C1E">
            <w:pPr>
              <w:pStyle w:val="ListParagraph"/>
              <w:numPr>
                <w:ilvl w:val="2"/>
                <w:numId w:val="16"/>
              </w:numPr>
              <w:autoSpaceDN w:val="0"/>
              <w:adjustRightInd w:val="0"/>
              <w:ind w:left="426" w:hanging="426"/>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b/>
                <w:iCs/>
                <w:lang w:eastAsia="es-CO"/>
              </w:rPr>
              <w:t>ÉTICA:</w:t>
            </w:r>
            <w:r w:rsidRPr="009F318C">
              <w:rPr>
                <w:rFonts w:ascii="Times New Roman" w:eastAsia="Times New Roman" w:hAnsi="Times New Roman" w:cs="Times New Roman"/>
                <w:iCs/>
                <w:lang w:eastAsia="es-CO"/>
              </w:rPr>
              <w:t xml:space="preserve"> efectuar las recomendaciones sobre la gestión y uso de los datos, atendiendo postulados éticos y de rigurosidad.</w:t>
            </w:r>
          </w:p>
          <w:p w14:paraId="68760D20" w14:textId="77777777" w:rsidR="00CB5C1E" w:rsidRPr="009F318C" w:rsidRDefault="00CB5C1E" w:rsidP="00CB5C1E">
            <w:pPr>
              <w:autoSpaceDN w:val="0"/>
              <w:adjustRightInd w:val="0"/>
              <w:jc w:val="both"/>
              <w:textAlignment w:val="baseline"/>
              <w:rPr>
                <w:rFonts w:ascii="Times New Roman" w:hAnsi="Times New Roman" w:cs="Times New Roman"/>
                <w:b/>
                <w:bCs/>
                <w:lang w:eastAsia="es-CO"/>
              </w:rPr>
            </w:pPr>
          </w:p>
        </w:tc>
        <w:tc>
          <w:tcPr>
            <w:tcW w:w="4414" w:type="dxa"/>
          </w:tcPr>
          <w:p w14:paraId="13E276F8" w14:textId="3F5E21B9" w:rsidR="00CB5C1E" w:rsidRPr="009F318C" w:rsidRDefault="00CB5C1E" w:rsidP="00CB5C1E">
            <w:pPr>
              <w:jc w:val="both"/>
              <w:rPr>
                <w:rFonts w:ascii="Times New Roman" w:hAnsi="Times New Roman" w:cs="Times New Roman"/>
                <w:b/>
                <w:bCs/>
              </w:rPr>
            </w:pPr>
            <w:r w:rsidRPr="009F318C">
              <w:rPr>
                <w:rFonts w:ascii="Times New Roman" w:hAnsi="Times New Roman" w:cs="Times New Roman"/>
                <w:b/>
                <w:bCs/>
              </w:rPr>
              <w:lastRenderedPageBreak/>
              <w:t>Sin modificación</w:t>
            </w:r>
          </w:p>
        </w:tc>
      </w:tr>
      <w:tr w:rsidR="00CB5C1E" w:rsidRPr="009F318C" w14:paraId="19F86884" w14:textId="77777777" w:rsidTr="00D8163D">
        <w:tc>
          <w:tcPr>
            <w:tcW w:w="4414" w:type="dxa"/>
          </w:tcPr>
          <w:p w14:paraId="184D2D90"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16. </w:t>
            </w:r>
            <w:r w:rsidRPr="009F318C">
              <w:rPr>
                <w:rFonts w:ascii="Times New Roman" w:hAnsi="Times New Roman" w:cs="Times New Roman"/>
                <w:b/>
                <w:bCs/>
                <w:i/>
                <w:lang w:eastAsia="es-CO"/>
              </w:rPr>
              <w:t>PLAN ESTADÍSTICO NACIONAL</w:t>
            </w:r>
            <w:r w:rsidRPr="009F318C">
              <w:rPr>
                <w:rFonts w:ascii="Times New Roman" w:hAnsi="Times New Roman" w:cs="Times New Roman"/>
                <w:b/>
                <w:bCs/>
                <w:iCs/>
                <w:lang w:eastAsia="es-CO"/>
              </w:rPr>
              <w:t xml:space="preserve">. </w:t>
            </w:r>
            <w:r w:rsidRPr="009F318C">
              <w:rPr>
                <w:rFonts w:ascii="Times New Roman" w:hAnsi="Times New Roman" w:cs="Times New Roman"/>
                <w:bCs/>
                <w:iCs/>
                <w:lang w:eastAsia="es-CO"/>
              </w:rPr>
              <w:t>El Departamento Administrativo Nacional de Estadística – DANE</w:t>
            </w:r>
            <w:r w:rsidRPr="009F318C">
              <w:rPr>
                <w:rFonts w:ascii="Times New Roman" w:hAnsi="Times New Roman" w:cs="Times New Roman"/>
                <w:b/>
                <w:bCs/>
                <w:iCs/>
                <w:lang w:eastAsia="es-CO"/>
              </w:rPr>
              <w:t xml:space="preserve"> </w:t>
            </w:r>
            <w:r w:rsidRPr="009F318C">
              <w:rPr>
                <w:rFonts w:ascii="Times New Roman" w:hAnsi="Times New Roman" w:cs="Times New Roman"/>
                <w:bCs/>
                <w:iCs/>
                <w:lang w:eastAsia="es-CO"/>
              </w:rPr>
              <w:t>expedirá</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 xml:space="preserve">el Plan Estadístico Nacional – PEN, el cual será el principal instrumento de planeación estadística del país. El Plan Estadístico Nacional contendrá los lineamientos estratégicos y las acciones para el desarrollo estadístico que permitan el logro de los objetivos del SEN. Así mismo, contendrá la oferta de operaciones estadísticas y la demanda no atendida de información. </w:t>
            </w:r>
          </w:p>
          <w:p w14:paraId="63D9B850"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  </w:t>
            </w:r>
          </w:p>
          <w:p w14:paraId="3280CE73" w14:textId="49EF305A"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El Plan Estadístico Nacional se expedirá cada cinco (5) años, previa concertación y socialización a los integrantes del SEN, para su aplicación progresiva por parte de estos. El DANE podrá revisarlo y ajustarlo cuando lo considere pertinente, para lo cual se requerirá el aval previo del Consejo Asesor Técnico del Sistema Estadístico Nacional.</w:t>
            </w:r>
          </w:p>
          <w:p w14:paraId="3C08D58E" w14:textId="77777777" w:rsidR="00CB5C1E" w:rsidRPr="009F318C" w:rsidRDefault="00CB5C1E" w:rsidP="00CB5C1E">
            <w:pPr>
              <w:autoSpaceDN w:val="0"/>
              <w:adjustRightInd w:val="0"/>
              <w:jc w:val="both"/>
              <w:textAlignment w:val="baseline"/>
              <w:rPr>
                <w:rFonts w:ascii="Times New Roman" w:hAnsi="Times New Roman" w:cs="Times New Roman"/>
                <w:b/>
                <w:bCs/>
                <w:lang w:eastAsia="es-CO"/>
              </w:rPr>
            </w:pPr>
          </w:p>
        </w:tc>
        <w:tc>
          <w:tcPr>
            <w:tcW w:w="4414" w:type="dxa"/>
          </w:tcPr>
          <w:p w14:paraId="39F57E3B" w14:textId="08BEF04B" w:rsidR="00CB5C1E" w:rsidRPr="009F318C" w:rsidRDefault="00CB5C1E" w:rsidP="00CB5C1E">
            <w:pPr>
              <w:jc w:val="both"/>
              <w:rPr>
                <w:rFonts w:ascii="Times New Roman" w:hAnsi="Times New Roman" w:cs="Times New Roman"/>
                <w:b/>
                <w:bCs/>
              </w:rPr>
            </w:pPr>
            <w:r w:rsidRPr="009F318C">
              <w:rPr>
                <w:rFonts w:ascii="Times New Roman" w:hAnsi="Times New Roman" w:cs="Times New Roman"/>
                <w:b/>
                <w:bCs/>
              </w:rPr>
              <w:t>Sin modificación</w:t>
            </w:r>
          </w:p>
        </w:tc>
      </w:tr>
      <w:tr w:rsidR="00CB5C1E" w:rsidRPr="009F318C" w14:paraId="23A59B32" w14:textId="77777777" w:rsidTr="00D8163D">
        <w:tc>
          <w:tcPr>
            <w:tcW w:w="4414" w:type="dxa"/>
          </w:tcPr>
          <w:p w14:paraId="0B8F91D9"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17. </w:t>
            </w:r>
            <w:r w:rsidRPr="009F318C">
              <w:rPr>
                <w:rFonts w:ascii="Times New Roman" w:hAnsi="Times New Roman" w:cs="Times New Roman"/>
                <w:b/>
                <w:bCs/>
                <w:i/>
                <w:lang w:eastAsia="es-CO"/>
              </w:rPr>
              <w:t>MANDATO PARA LA RECOLECCIÓN DE LOS DATOS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Quienes producen estadísticas oficiales tendrán la facultad de seleccionar las fuentes de los datos sobre la base de consideraciones técnicas y podrán recopilar directamente de las fuentes de los datos necesarios para compilar las estadísticas oficiales. Esta recopilación directa se realizará en caso de que no existieran suficientes datos disponibles en el Sistema Estadístico Nacional – SEN y no fuera posible obtenerlos a partir de datos existentes de otras </w:t>
            </w:r>
            <w:r w:rsidRPr="009F318C">
              <w:rPr>
                <w:rFonts w:ascii="Times New Roman" w:hAnsi="Times New Roman" w:cs="Times New Roman"/>
                <w:iCs/>
                <w:lang w:eastAsia="es-CO"/>
              </w:rPr>
              <w:lastRenderedPageBreak/>
              <w:t>fuentes, incluyendo aquellas que no sean integrantes del referido sistema.</w:t>
            </w:r>
          </w:p>
          <w:p w14:paraId="1DDAEF20"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p>
          <w:p w14:paraId="7314686D"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La recolección de datos se diseñará con la debida consideración de la calidad de las estadísticas, los costos del suministro de datos y la carga de respuesta.  </w:t>
            </w:r>
          </w:p>
          <w:p w14:paraId="70F71A93"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p>
          <w:p w14:paraId="52C378B4"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Independientemente de los métodos y las fuentes de recopilación de datos, los datos obtenidos por los productores de estadísticas oficiales estarán bajo su custodia, debiendo ser procesados, almacenados y difundidos en plena conformidad con las disposiciones incluidas en la ley.</w:t>
            </w:r>
          </w:p>
          <w:p w14:paraId="1E5860CE" w14:textId="77777777" w:rsidR="00CB5C1E" w:rsidRPr="009F318C" w:rsidRDefault="00CB5C1E" w:rsidP="00CB5C1E">
            <w:pPr>
              <w:autoSpaceDN w:val="0"/>
              <w:adjustRightInd w:val="0"/>
              <w:jc w:val="both"/>
              <w:textAlignment w:val="baseline"/>
              <w:rPr>
                <w:rFonts w:ascii="Times New Roman" w:hAnsi="Times New Roman" w:cs="Times New Roman"/>
                <w:b/>
                <w:bCs/>
                <w:iCs/>
                <w:lang w:eastAsia="es-CO"/>
              </w:rPr>
            </w:pPr>
          </w:p>
        </w:tc>
        <w:tc>
          <w:tcPr>
            <w:tcW w:w="4414" w:type="dxa"/>
          </w:tcPr>
          <w:p w14:paraId="280ACF06" w14:textId="77777777" w:rsidR="00621CF5" w:rsidRPr="009F318C" w:rsidRDefault="00621CF5" w:rsidP="00621CF5">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lastRenderedPageBreak/>
              <w:t xml:space="preserve">ARTÍCULO 17. </w:t>
            </w:r>
            <w:r w:rsidRPr="009F318C">
              <w:rPr>
                <w:rFonts w:ascii="Times New Roman" w:hAnsi="Times New Roman" w:cs="Times New Roman"/>
                <w:b/>
                <w:bCs/>
                <w:i/>
                <w:lang w:eastAsia="es-CO"/>
              </w:rPr>
              <w:t>MANDATO PARA LA RECOLECCIÓN DE LOS DATOS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Quienes producen estadísticas oficiales tendrán la facultad de seleccionar las fuentes de los datos sobre la base de consideraciones técnicas y podrán recopilar directamente de las fuentes de los datos necesarios para compilar las estadísticas oficiales. Esta recopilación directa se realizará en caso de que no existieran suficientes datos disponibles en el Sistema Estadístico Nacional – SEN y no fuera posible obtenerlos a partir de datos existentes de otras </w:t>
            </w:r>
            <w:r w:rsidRPr="009F318C">
              <w:rPr>
                <w:rFonts w:ascii="Times New Roman" w:hAnsi="Times New Roman" w:cs="Times New Roman"/>
                <w:iCs/>
                <w:lang w:eastAsia="es-CO"/>
              </w:rPr>
              <w:lastRenderedPageBreak/>
              <w:t>fuentes, incluyendo aquellas que no sean integrantes del referido sistema.</w:t>
            </w:r>
          </w:p>
          <w:p w14:paraId="41B4E7EE" w14:textId="77777777" w:rsidR="00621CF5" w:rsidRPr="009F318C" w:rsidRDefault="00621CF5" w:rsidP="00621CF5">
            <w:pPr>
              <w:autoSpaceDN w:val="0"/>
              <w:adjustRightInd w:val="0"/>
              <w:jc w:val="both"/>
              <w:textAlignment w:val="baseline"/>
              <w:rPr>
                <w:rFonts w:ascii="Times New Roman" w:hAnsi="Times New Roman" w:cs="Times New Roman"/>
                <w:iCs/>
                <w:lang w:eastAsia="es-CO"/>
              </w:rPr>
            </w:pPr>
          </w:p>
          <w:p w14:paraId="54326BA1" w14:textId="77777777" w:rsidR="00621CF5" w:rsidRPr="009F318C" w:rsidRDefault="00621CF5" w:rsidP="00621CF5">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La recolección de datos se diseñará con la debida consideración de la calidad de las estadísticas, los costos del suministro de datos y la carga de respuesta.  </w:t>
            </w:r>
          </w:p>
          <w:p w14:paraId="2D57D4FC" w14:textId="77777777" w:rsidR="00621CF5" w:rsidRPr="009F318C" w:rsidRDefault="00621CF5" w:rsidP="00621CF5">
            <w:pPr>
              <w:autoSpaceDN w:val="0"/>
              <w:adjustRightInd w:val="0"/>
              <w:jc w:val="both"/>
              <w:textAlignment w:val="baseline"/>
              <w:rPr>
                <w:rFonts w:ascii="Times New Roman" w:hAnsi="Times New Roman" w:cs="Times New Roman"/>
                <w:iCs/>
                <w:lang w:eastAsia="es-CO"/>
              </w:rPr>
            </w:pPr>
          </w:p>
          <w:p w14:paraId="1D9284B1" w14:textId="6FEBF87D" w:rsidR="00621CF5" w:rsidRPr="009F318C" w:rsidRDefault="00621CF5" w:rsidP="00621CF5">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Independientemente de los métodos y las fuentes de recopilación de datos, los datos obtenidos por los productores de estadísticas oficiales estarán bajo su custodia, debiendo ser procesados, almacenados y difundidos </w:t>
            </w:r>
            <w:r w:rsidR="009F318C" w:rsidRPr="009F318C">
              <w:rPr>
                <w:rFonts w:ascii="Times New Roman" w:hAnsi="Times New Roman" w:cs="Times New Roman"/>
                <w:b/>
                <w:u w:val="single"/>
                <w:lang w:val="es-ES"/>
              </w:rPr>
              <w:t>garantizando en todo momento la reserva estadística contenida en el Capítulo V de la presente ley, las disposiciones de la Ley 1581 del 2012, y en general las demás</w:t>
            </w:r>
            <w:r w:rsidR="009F318C" w:rsidRPr="009F318C">
              <w:rPr>
                <w:rFonts w:ascii="Times New Roman" w:hAnsi="Times New Roman" w:cs="Times New Roman"/>
                <w:b/>
                <w:strike/>
                <w:u w:val="single"/>
                <w:lang w:val="es-ES"/>
              </w:rPr>
              <w:t xml:space="preserve"> </w:t>
            </w:r>
            <w:r w:rsidR="009F318C" w:rsidRPr="009F318C">
              <w:rPr>
                <w:rFonts w:ascii="Times New Roman" w:hAnsi="Times New Roman" w:cs="Times New Roman"/>
                <w:strike/>
                <w:lang w:val="es-ES"/>
              </w:rPr>
              <w:t>en plena conformidad con las</w:t>
            </w:r>
            <w:r w:rsidRPr="009F318C">
              <w:rPr>
                <w:rFonts w:ascii="Times New Roman" w:hAnsi="Times New Roman" w:cs="Times New Roman"/>
                <w:iCs/>
                <w:lang w:eastAsia="es-CO"/>
              </w:rPr>
              <w:t xml:space="preserve"> disposiciones incluidas en la ley.</w:t>
            </w:r>
          </w:p>
          <w:p w14:paraId="3F8670E3" w14:textId="0BA08494" w:rsidR="00CB5C1E" w:rsidRPr="009F318C" w:rsidRDefault="00CB5C1E" w:rsidP="00CB5C1E">
            <w:pPr>
              <w:jc w:val="both"/>
              <w:rPr>
                <w:rFonts w:ascii="Times New Roman" w:hAnsi="Times New Roman" w:cs="Times New Roman"/>
                <w:b/>
                <w:bCs/>
              </w:rPr>
            </w:pPr>
          </w:p>
        </w:tc>
      </w:tr>
      <w:tr w:rsidR="00CB5C1E" w:rsidRPr="009F318C" w14:paraId="0925D601" w14:textId="77777777" w:rsidTr="00D8163D">
        <w:tc>
          <w:tcPr>
            <w:tcW w:w="4414" w:type="dxa"/>
          </w:tcPr>
          <w:p w14:paraId="38715FC2" w14:textId="6B23321C"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lastRenderedPageBreak/>
              <w:t xml:space="preserve">ARTÍCULO 18. </w:t>
            </w:r>
            <w:r w:rsidRPr="009F318C">
              <w:rPr>
                <w:rFonts w:ascii="Times New Roman" w:hAnsi="Times New Roman" w:cs="Times New Roman"/>
                <w:b/>
                <w:bCs/>
                <w:i/>
                <w:lang w:eastAsia="es-CO"/>
              </w:rPr>
              <w:t>INTERCAMBIO DE INFORMACIÓN ESTADÍSTICA</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Quienes conforman el Sistema Estadístico Nacional – SEN, intercambiarán información estadística correspondiente a datos agregados y a microdatos de forma gratuita y oportuna en desarrollo de los objetivos del SEN. Las condiciones de intercambio a nivel tecnológico deberán ceñirse al marco para la interoperabilidad del Ministerio de las Tecnologías de la Información y Comunicaciones</w:t>
            </w:r>
            <w:r w:rsidR="00257058" w:rsidRPr="009F318C">
              <w:rPr>
                <w:rFonts w:ascii="Times New Roman" w:hAnsi="Times New Roman" w:cs="Times New Roman"/>
                <w:iCs/>
                <w:lang w:eastAsia="es-CO"/>
              </w:rPr>
              <w:t xml:space="preserve"> y a los preceptos constitucionales y legales sobre protección de datos personales</w:t>
            </w:r>
            <w:r w:rsidRPr="009F318C">
              <w:rPr>
                <w:rFonts w:ascii="Times New Roman" w:hAnsi="Times New Roman" w:cs="Times New Roman"/>
                <w:iCs/>
                <w:lang w:eastAsia="es-CO"/>
              </w:rPr>
              <w:t>. Los mecanismos, estándares y protocolos de intercambio serán definidos por el DANE, en su calidad de entidad c</w:t>
            </w:r>
            <w:r w:rsidR="00257058" w:rsidRPr="009F318C">
              <w:rPr>
                <w:rFonts w:ascii="Times New Roman" w:hAnsi="Times New Roman" w:cs="Times New Roman"/>
                <w:iCs/>
                <w:lang w:eastAsia="es-CO"/>
              </w:rPr>
              <w:t>oordinadora del SEN, -, dentro de los cuales deberá tener en cuenta medidas conducentes a la supresión de identidad de los titulares.</w:t>
            </w:r>
          </w:p>
          <w:p w14:paraId="418B50A5" w14:textId="77777777" w:rsidR="00257058" w:rsidRPr="009F318C" w:rsidRDefault="00257058" w:rsidP="00CB5C1E">
            <w:pPr>
              <w:autoSpaceDN w:val="0"/>
              <w:adjustRightInd w:val="0"/>
              <w:jc w:val="both"/>
              <w:textAlignment w:val="baseline"/>
              <w:rPr>
                <w:rFonts w:ascii="Times New Roman" w:hAnsi="Times New Roman" w:cs="Times New Roman"/>
                <w:iCs/>
                <w:lang w:eastAsia="es-CO"/>
              </w:rPr>
            </w:pPr>
          </w:p>
          <w:p w14:paraId="62C8AF23" w14:textId="36B277AF" w:rsidR="00257058" w:rsidRPr="009F318C" w:rsidRDefault="00257058"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PARÁGRAFO. Los integrantes del Sistema Estadístico Nacional – SEN que intercambien información estadística, correspondiente a datos agregados, microdatos y registros administrativos, están obligados a garantizar la reserva legal de la información desde el momento en que la reciben y su utilización no puede ser con fines distintos a los de generar estadísticas oficiales”.</w:t>
            </w:r>
          </w:p>
          <w:p w14:paraId="233F81C4" w14:textId="77777777" w:rsidR="00CB5C1E" w:rsidRPr="009F318C" w:rsidRDefault="00CB5C1E" w:rsidP="00CB5C1E">
            <w:pPr>
              <w:autoSpaceDN w:val="0"/>
              <w:adjustRightInd w:val="0"/>
              <w:jc w:val="both"/>
              <w:textAlignment w:val="baseline"/>
              <w:rPr>
                <w:rFonts w:ascii="Times New Roman" w:hAnsi="Times New Roman" w:cs="Times New Roman"/>
                <w:b/>
                <w:bCs/>
                <w:iCs/>
                <w:lang w:eastAsia="es-CO"/>
              </w:rPr>
            </w:pPr>
          </w:p>
        </w:tc>
        <w:tc>
          <w:tcPr>
            <w:tcW w:w="4414" w:type="dxa"/>
          </w:tcPr>
          <w:p w14:paraId="12710E85" w14:textId="4A36DDD3" w:rsidR="00257058" w:rsidRPr="009F318C" w:rsidRDefault="00257058" w:rsidP="00257058">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18. </w:t>
            </w:r>
            <w:r w:rsidRPr="009F318C">
              <w:rPr>
                <w:rFonts w:ascii="Times New Roman" w:hAnsi="Times New Roman" w:cs="Times New Roman"/>
                <w:b/>
                <w:bCs/>
                <w:i/>
                <w:lang w:eastAsia="es-CO"/>
              </w:rPr>
              <w:t>INTERCAMBIO DE INFORMACIÓN ESTADÍSTICA</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Quienes conforman el Sistema Estadístico Nacional – SEN, intercambiarán información estadística correspondiente a datos agregados y a microdatos de forma gratuita y oportuna en desarrollo de los objetivos del SEN. Las condiciones de intercambio a nivel tecnológico deberán ceñirse al marco para la interoperabilidad del Ministerio de las Tecnologías de la Información y Comunicaciones y a los preceptos constitucionales y legales sobre protección de datos personales. Los mecanismos, estándares y protocolos de intercambio serán definidos por el DANE, en su calidad de entidad coordinadora del SEN, -, dentro de los cuales deberá tener en cuenta medidas conducentes a la</w:t>
            </w:r>
            <w:r w:rsidRPr="009F318C">
              <w:rPr>
                <w:rFonts w:ascii="Times New Roman" w:hAnsi="Times New Roman" w:cs="Times New Roman"/>
                <w:b/>
                <w:iCs/>
                <w:lang w:eastAsia="es-CO"/>
              </w:rPr>
              <w:t xml:space="preserve"> </w:t>
            </w:r>
            <w:r w:rsidRPr="009F318C">
              <w:rPr>
                <w:rFonts w:ascii="Times New Roman" w:hAnsi="Times New Roman" w:cs="Times New Roman"/>
                <w:b/>
                <w:iCs/>
                <w:strike/>
                <w:lang w:eastAsia="es-CO"/>
              </w:rPr>
              <w:t>supresión</w:t>
            </w:r>
            <w:r w:rsidRPr="009F318C">
              <w:rPr>
                <w:rFonts w:ascii="Times New Roman" w:hAnsi="Times New Roman" w:cs="Times New Roman"/>
                <w:b/>
                <w:iCs/>
                <w:lang w:eastAsia="es-CO"/>
              </w:rPr>
              <w:t xml:space="preserve"> protección </w:t>
            </w:r>
            <w:r w:rsidRPr="009F318C">
              <w:rPr>
                <w:rFonts w:ascii="Times New Roman" w:hAnsi="Times New Roman" w:cs="Times New Roman"/>
                <w:iCs/>
                <w:lang w:eastAsia="es-CO"/>
              </w:rPr>
              <w:t xml:space="preserve">de </w:t>
            </w:r>
            <w:r w:rsidRPr="009F318C">
              <w:rPr>
                <w:rFonts w:ascii="Times New Roman" w:hAnsi="Times New Roman" w:cs="Times New Roman"/>
                <w:b/>
                <w:iCs/>
                <w:lang w:eastAsia="es-CO"/>
              </w:rPr>
              <w:t>la</w:t>
            </w:r>
            <w:r w:rsidRPr="009F318C">
              <w:rPr>
                <w:rFonts w:ascii="Times New Roman" w:hAnsi="Times New Roman" w:cs="Times New Roman"/>
                <w:iCs/>
                <w:lang w:eastAsia="es-CO"/>
              </w:rPr>
              <w:t xml:space="preserve"> identidad de los titulares.</w:t>
            </w:r>
          </w:p>
          <w:p w14:paraId="1646BDCA" w14:textId="77777777" w:rsidR="00257058" w:rsidRPr="009F318C" w:rsidRDefault="00257058" w:rsidP="00257058">
            <w:pPr>
              <w:autoSpaceDN w:val="0"/>
              <w:adjustRightInd w:val="0"/>
              <w:jc w:val="both"/>
              <w:textAlignment w:val="baseline"/>
              <w:rPr>
                <w:rFonts w:ascii="Times New Roman" w:hAnsi="Times New Roman" w:cs="Times New Roman"/>
                <w:iCs/>
                <w:lang w:eastAsia="es-CO"/>
              </w:rPr>
            </w:pPr>
          </w:p>
          <w:p w14:paraId="32EBAE13" w14:textId="77777777" w:rsidR="00257058" w:rsidRPr="009F318C" w:rsidRDefault="00257058" w:rsidP="00257058">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PARÁGRAFO. Los integrantes del Sistema Estadístico Nacional – SEN que intercambien información estadística, correspondiente a datos agregados, microdatos y registros administrativos, están obligados a garantizar la reserva legal de la información desde el momento en que la reciben y su utilización no puede ser con fines distintos a los de generar estadísticas oficiales”.</w:t>
            </w:r>
          </w:p>
          <w:p w14:paraId="5662034F" w14:textId="7A39B210" w:rsidR="00CB5C1E" w:rsidRPr="009F318C" w:rsidRDefault="00CB5C1E" w:rsidP="00CB5C1E">
            <w:pPr>
              <w:jc w:val="both"/>
              <w:rPr>
                <w:rFonts w:ascii="Times New Roman" w:hAnsi="Times New Roman" w:cs="Times New Roman"/>
                <w:b/>
                <w:bCs/>
              </w:rPr>
            </w:pPr>
          </w:p>
        </w:tc>
      </w:tr>
      <w:tr w:rsidR="00CB5C1E" w:rsidRPr="009F318C" w14:paraId="0D58A134" w14:textId="77777777" w:rsidTr="00D8163D">
        <w:tc>
          <w:tcPr>
            <w:tcW w:w="4414" w:type="dxa"/>
          </w:tcPr>
          <w:p w14:paraId="75A8E34E"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lastRenderedPageBreak/>
              <w:t>ARTÍCULO 19</w:t>
            </w:r>
            <w:r w:rsidRPr="009F318C">
              <w:rPr>
                <w:rFonts w:ascii="Times New Roman" w:hAnsi="Times New Roman" w:cs="Times New Roman"/>
                <w:b/>
                <w:iCs/>
                <w:lang w:eastAsia="es-CO"/>
              </w:rPr>
              <w:t xml:space="preserve">. </w:t>
            </w:r>
            <w:r w:rsidRPr="009F318C">
              <w:rPr>
                <w:rFonts w:ascii="Times New Roman" w:hAnsi="Times New Roman" w:cs="Times New Roman"/>
                <w:b/>
                <w:bCs/>
                <w:i/>
                <w:lang w:eastAsia="es-CO"/>
              </w:rPr>
              <w:t>APROVECHAMIENTO DE REGISTROS ADMINISTRATIVOS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Para la producción de estadísticas oficiales, las entidades públicas, privadas y mixtas que ejerzan funciones públicas y que sean integrantes del SEN, podrán intercambiar las bases de datos de los registros administrativos a nivel de microdato, sin anonimizar, de forma gratuita y oportuna, respetando en todo caso la reserva estadística. El Gobierno Nacional definirá los mecanismos de intercambio de los registros administrativos.</w:t>
            </w:r>
          </w:p>
          <w:p w14:paraId="6B25243D"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p>
          <w:p w14:paraId="36A3CC7A" w14:textId="322FFC98"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iCs/>
                <w:lang w:eastAsia="es-CO"/>
              </w:rPr>
              <w:t xml:space="preserve">PARÁGRAFO: </w:t>
            </w:r>
            <w:r w:rsidRPr="009F318C">
              <w:rPr>
                <w:rFonts w:ascii="Times New Roman" w:hAnsi="Times New Roman" w:cs="Times New Roman"/>
              </w:rPr>
              <w:t>El intercambio de información a nivel de microdato y sin anonimizar, deberá tratarse solamente con fines de producción estadística y no para la publicación o divulgación de sus resultados, respetando la reserva estadística y en los términos señalados en el literal e) del artículo 6° de la Ley 1581 de 2012.</w:t>
            </w:r>
          </w:p>
          <w:p w14:paraId="2DD111FE" w14:textId="77777777" w:rsidR="00CB5C1E" w:rsidRPr="009F318C" w:rsidRDefault="00CB5C1E" w:rsidP="00CB5C1E">
            <w:pPr>
              <w:autoSpaceDN w:val="0"/>
              <w:adjustRightInd w:val="0"/>
              <w:jc w:val="both"/>
              <w:textAlignment w:val="baseline"/>
              <w:rPr>
                <w:rFonts w:ascii="Times New Roman" w:hAnsi="Times New Roman" w:cs="Times New Roman"/>
                <w:b/>
                <w:bCs/>
                <w:iCs/>
                <w:lang w:eastAsia="es-CO"/>
              </w:rPr>
            </w:pPr>
          </w:p>
        </w:tc>
        <w:tc>
          <w:tcPr>
            <w:tcW w:w="4414" w:type="dxa"/>
          </w:tcPr>
          <w:p w14:paraId="48AC196F" w14:textId="542C0533" w:rsidR="00CB5C1E" w:rsidRPr="009F318C" w:rsidRDefault="00CB5C1E" w:rsidP="00CB5C1E">
            <w:pPr>
              <w:jc w:val="both"/>
              <w:rPr>
                <w:rFonts w:ascii="Times New Roman" w:hAnsi="Times New Roman" w:cs="Times New Roman"/>
                <w:b/>
                <w:bCs/>
              </w:rPr>
            </w:pPr>
            <w:r w:rsidRPr="009F318C">
              <w:rPr>
                <w:rFonts w:ascii="Times New Roman" w:hAnsi="Times New Roman" w:cs="Times New Roman"/>
                <w:b/>
                <w:bCs/>
              </w:rPr>
              <w:t>Sin modificación</w:t>
            </w:r>
          </w:p>
        </w:tc>
      </w:tr>
      <w:tr w:rsidR="00CB5C1E" w:rsidRPr="009F318C" w14:paraId="29B9ECD0" w14:textId="77777777" w:rsidTr="00D8163D">
        <w:tc>
          <w:tcPr>
            <w:tcW w:w="4414" w:type="dxa"/>
          </w:tcPr>
          <w:p w14:paraId="1A09126A" w14:textId="77777777" w:rsidR="00CB5C1E" w:rsidRPr="009F318C" w:rsidRDefault="00CB5C1E" w:rsidP="00CB5C1E">
            <w:pPr>
              <w:autoSpaceDN w:val="0"/>
              <w:adjustRightInd w:val="0"/>
              <w:jc w:val="both"/>
              <w:textAlignment w:val="baseline"/>
              <w:rPr>
                <w:rFonts w:ascii="Times New Roman" w:hAnsi="Times New Roman" w:cs="Times New Roman"/>
                <w:bCs/>
                <w:iCs/>
                <w:lang w:eastAsia="es-CO"/>
              </w:rPr>
            </w:pPr>
            <w:r w:rsidRPr="009F318C">
              <w:rPr>
                <w:rFonts w:ascii="Times New Roman" w:hAnsi="Times New Roman" w:cs="Times New Roman"/>
                <w:b/>
                <w:bCs/>
                <w:iCs/>
                <w:lang w:eastAsia="es-CO"/>
              </w:rPr>
              <w:t xml:space="preserve">ARTÍCULO 20. </w:t>
            </w:r>
            <w:r w:rsidRPr="009F318C">
              <w:rPr>
                <w:rFonts w:ascii="Times New Roman" w:hAnsi="Times New Roman" w:cs="Times New Roman"/>
                <w:b/>
                <w:bCs/>
                <w:i/>
                <w:lang w:eastAsia="es-CO"/>
              </w:rPr>
              <w:t>OBLIGATORIEDAD EN LA ENTREGA DE LA INFORMACIÓN</w:t>
            </w:r>
            <w:r w:rsidRPr="009F318C">
              <w:rPr>
                <w:rFonts w:ascii="Times New Roman" w:hAnsi="Times New Roman" w:cs="Times New Roman"/>
                <w:b/>
                <w:bCs/>
                <w:iCs/>
                <w:lang w:eastAsia="es-CO"/>
              </w:rPr>
              <w:t>:</w:t>
            </w:r>
            <w:r w:rsidRPr="009F318C">
              <w:rPr>
                <w:rFonts w:ascii="Times New Roman" w:hAnsi="Times New Roman" w:cs="Times New Roman"/>
                <w:bCs/>
                <w:iCs/>
                <w:lang w:eastAsia="es-CO"/>
              </w:rPr>
              <w:t xml:space="preserve"> La participación en censos, encuestas y demás medios de recolección de información, para fines estadísticos, es obligatoria para las entidades públicas y privadas, así como para las personas, hogares y todas las demás fuentes.</w:t>
            </w:r>
          </w:p>
          <w:p w14:paraId="1C2CEE42" w14:textId="1001398A" w:rsidR="00CB5C1E" w:rsidRPr="009F318C" w:rsidRDefault="00CB5C1E" w:rsidP="00CB5C1E">
            <w:pPr>
              <w:autoSpaceDN w:val="0"/>
              <w:adjustRightInd w:val="0"/>
              <w:jc w:val="both"/>
              <w:textAlignment w:val="baseline"/>
              <w:rPr>
                <w:rFonts w:ascii="Times New Roman" w:hAnsi="Times New Roman" w:cs="Times New Roman"/>
                <w:iCs/>
                <w:lang w:eastAsia="es-CO"/>
              </w:rPr>
            </w:pPr>
          </w:p>
        </w:tc>
        <w:tc>
          <w:tcPr>
            <w:tcW w:w="4414" w:type="dxa"/>
          </w:tcPr>
          <w:p w14:paraId="02BD0D75" w14:textId="37D05968" w:rsidR="00CB5C1E" w:rsidRPr="009F318C" w:rsidRDefault="00CB5C1E" w:rsidP="00CB5C1E">
            <w:pPr>
              <w:jc w:val="both"/>
              <w:rPr>
                <w:rFonts w:ascii="Times New Roman" w:hAnsi="Times New Roman" w:cs="Times New Roman"/>
                <w:b/>
                <w:bCs/>
              </w:rPr>
            </w:pPr>
            <w:r w:rsidRPr="009F318C">
              <w:rPr>
                <w:rFonts w:ascii="Times New Roman" w:hAnsi="Times New Roman" w:cs="Times New Roman"/>
                <w:b/>
                <w:bCs/>
              </w:rPr>
              <w:t>Sin modificación</w:t>
            </w:r>
          </w:p>
        </w:tc>
      </w:tr>
      <w:tr w:rsidR="00CB5C1E" w:rsidRPr="009F318C" w14:paraId="4809D0AA" w14:textId="77777777" w:rsidTr="00D8163D">
        <w:tc>
          <w:tcPr>
            <w:tcW w:w="4414" w:type="dxa"/>
          </w:tcPr>
          <w:p w14:paraId="1B9A443A" w14:textId="77777777" w:rsidR="00CB5C1E" w:rsidRPr="009F318C" w:rsidRDefault="00CB5C1E" w:rsidP="00CB5C1E">
            <w:pPr>
              <w:autoSpaceDN w:val="0"/>
              <w:adjustRightInd w:val="0"/>
              <w:jc w:val="both"/>
              <w:textAlignment w:val="baseline"/>
              <w:rPr>
                <w:rFonts w:ascii="Times New Roman" w:hAnsi="Times New Roman" w:cs="Times New Roman"/>
                <w:bCs/>
                <w:iCs/>
                <w:lang w:eastAsia="es-CO"/>
              </w:rPr>
            </w:pPr>
            <w:r w:rsidRPr="009F318C">
              <w:rPr>
                <w:rFonts w:ascii="Times New Roman" w:hAnsi="Times New Roman" w:cs="Times New Roman"/>
                <w:b/>
                <w:bCs/>
                <w:iCs/>
                <w:lang w:eastAsia="es-CO"/>
              </w:rPr>
              <w:t xml:space="preserve">ARTÍCULO 21. </w:t>
            </w:r>
            <w:r w:rsidRPr="009F318C">
              <w:rPr>
                <w:rFonts w:ascii="Times New Roman" w:hAnsi="Times New Roman" w:cs="Times New Roman"/>
                <w:b/>
                <w:bCs/>
                <w:i/>
                <w:lang w:eastAsia="es-CO"/>
              </w:rPr>
              <w:t>DEBER DE VERACIDAD EN LA ENTREGA DE LOS DATOS</w:t>
            </w:r>
            <w:r w:rsidRPr="009F318C">
              <w:rPr>
                <w:rFonts w:ascii="Times New Roman" w:hAnsi="Times New Roman" w:cs="Times New Roman"/>
                <w:iCs/>
                <w:lang w:eastAsia="es-CO"/>
              </w:rPr>
              <w:t>:</w:t>
            </w:r>
            <w:r w:rsidRPr="009F318C">
              <w:rPr>
                <w:rFonts w:ascii="Times New Roman" w:hAnsi="Times New Roman" w:cs="Times New Roman"/>
                <w:bCs/>
                <w:iCs/>
                <w:lang w:eastAsia="es-CO"/>
              </w:rPr>
              <w:t xml:space="preserve"> La información proporcionada por las personas y demás fuentes obligadas, en los censos, las encuestas y demás medios de recolección de información, deberá ser veraz y presentarse ante quienes tienen mandato de producción de estadísticas oficiales, en el plazo establecido, en el formato requerido y de forma gratuita.</w:t>
            </w:r>
          </w:p>
          <w:p w14:paraId="2BE7014B" w14:textId="77777777" w:rsidR="00CB5C1E" w:rsidRPr="009F318C" w:rsidRDefault="00CB5C1E" w:rsidP="00CB5C1E">
            <w:pPr>
              <w:autoSpaceDN w:val="0"/>
              <w:adjustRightInd w:val="0"/>
              <w:jc w:val="both"/>
              <w:textAlignment w:val="baseline"/>
              <w:rPr>
                <w:rFonts w:ascii="Times New Roman" w:hAnsi="Times New Roman" w:cs="Times New Roman"/>
                <w:b/>
                <w:bCs/>
                <w:iCs/>
                <w:lang w:eastAsia="es-CO"/>
              </w:rPr>
            </w:pPr>
          </w:p>
        </w:tc>
        <w:tc>
          <w:tcPr>
            <w:tcW w:w="4414" w:type="dxa"/>
          </w:tcPr>
          <w:p w14:paraId="05F1016D" w14:textId="198168BE" w:rsidR="009F318C" w:rsidRPr="009F318C" w:rsidRDefault="009F318C" w:rsidP="009F318C">
            <w:pPr>
              <w:tabs>
                <w:tab w:val="left" w:pos="433"/>
              </w:tabs>
              <w:jc w:val="both"/>
              <w:rPr>
                <w:rFonts w:ascii="Times New Roman" w:hAnsi="Times New Roman" w:cs="Times New Roman"/>
                <w:b/>
                <w:u w:val="single"/>
                <w:lang w:val="es-ES"/>
              </w:rPr>
            </w:pPr>
            <w:r w:rsidRPr="009F318C">
              <w:rPr>
                <w:rFonts w:ascii="Times New Roman" w:hAnsi="Times New Roman" w:cs="Times New Roman"/>
                <w:b/>
                <w:lang w:val="es-ES"/>
              </w:rPr>
              <w:t>ARTÍCULO 20. OBLIGATORIEDAD EN LA ENTREGA DE LA INFORMACIÓN</w:t>
            </w:r>
            <w:r w:rsidRPr="009F318C">
              <w:rPr>
                <w:rFonts w:ascii="Times New Roman" w:hAnsi="Times New Roman" w:cs="Times New Roman"/>
                <w:lang w:val="es-ES"/>
              </w:rPr>
              <w:t xml:space="preserve">: La participación en censos, encuestas y demás medios de recolección de información, para fines estadísticos, es obligatoria para las entidades públicas y privadas, así como para las personas, hogares y todas las demás fuentes. </w:t>
            </w:r>
            <w:r w:rsidRPr="009F318C">
              <w:rPr>
                <w:rFonts w:ascii="Times New Roman" w:hAnsi="Times New Roman" w:cs="Times New Roman"/>
                <w:b/>
                <w:u w:val="single"/>
                <w:lang w:val="es-ES"/>
              </w:rPr>
              <w:t>El DANE garantizará la reserva estadística y la aplicación de altos estándares de calidad y buenas prácticas internacionales en el tratamiento de información de carácter sensible.</w:t>
            </w:r>
          </w:p>
          <w:p w14:paraId="58296B64" w14:textId="28DB73AA" w:rsidR="00CB5C1E" w:rsidRPr="009F318C" w:rsidRDefault="00CB5C1E" w:rsidP="00CB5C1E">
            <w:pPr>
              <w:jc w:val="both"/>
              <w:rPr>
                <w:rFonts w:ascii="Times New Roman" w:hAnsi="Times New Roman" w:cs="Times New Roman"/>
                <w:b/>
                <w:bCs/>
                <w:lang w:val="es-ES"/>
              </w:rPr>
            </w:pPr>
          </w:p>
        </w:tc>
      </w:tr>
      <w:tr w:rsidR="00CB5C1E" w:rsidRPr="009F318C" w14:paraId="64BF57DA" w14:textId="77777777" w:rsidTr="00D8163D">
        <w:tc>
          <w:tcPr>
            <w:tcW w:w="4414" w:type="dxa"/>
          </w:tcPr>
          <w:p w14:paraId="0B226C59" w14:textId="77777777" w:rsidR="00CB5C1E" w:rsidRPr="009F318C" w:rsidRDefault="00CB5C1E" w:rsidP="00CB5C1E">
            <w:pPr>
              <w:autoSpaceDN w:val="0"/>
              <w:adjustRightInd w:val="0"/>
              <w:jc w:val="both"/>
              <w:textAlignment w:val="baseline"/>
              <w:rPr>
                <w:rFonts w:ascii="Times New Roman" w:hAnsi="Times New Roman" w:cs="Times New Roman"/>
                <w:bCs/>
                <w:iCs/>
                <w:lang w:eastAsia="es-CO"/>
              </w:rPr>
            </w:pPr>
            <w:r w:rsidRPr="009F318C">
              <w:rPr>
                <w:rFonts w:ascii="Times New Roman" w:hAnsi="Times New Roman" w:cs="Times New Roman"/>
                <w:b/>
                <w:bCs/>
                <w:iCs/>
                <w:lang w:eastAsia="es-CO"/>
              </w:rPr>
              <w:t xml:space="preserve">ARTÍCULO 22. </w:t>
            </w:r>
            <w:r w:rsidRPr="009F318C">
              <w:rPr>
                <w:rFonts w:ascii="Times New Roman" w:hAnsi="Times New Roman" w:cs="Times New Roman"/>
                <w:b/>
                <w:bCs/>
                <w:i/>
                <w:lang w:eastAsia="es-CO"/>
              </w:rPr>
              <w:t>INSISTENCIA PARA LA ENTREGA DE LA INFORMACIÓN</w:t>
            </w:r>
            <w:r w:rsidRPr="009F318C">
              <w:rPr>
                <w:rFonts w:ascii="Times New Roman" w:hAnsi="Times New Roman" w:cs="Times New Roman"/>
                <w:b/>
                <w:bCs/>
                <w:iCs/>
                <w:lang w:eastAsia="es-CO"/>
              </w:rPr>
              <w:t>.</w:t>
            </w:r>
            <w:r w:rsidRPr="009F318C">
              <w:rPr>
                <w:rFonts w:ascii="Times New Roman" w:hAnsi="Times New Roman" w:cs="Times New Roman"/>
                <w:bCs/>
                <w:iCs/>
                <w:lang w:eastAsia="es-CO"/>
              </w:rPr>
              <w:t xml:space="preserve"> Quienes producen estadísticas oficiales podrán insistir a las fuentes de información, si no reciben respuesta en el plazo establecido o si se detectan incoherencias, inexactitudes o vacíos en la </w:t>
            </w:r>
            <w:r w:rsidRPr="009F318C">
              <w:rPr>
                <w:rFonts w:ascii="Times New Roman" w:hAnsi="Times New Roman" w:cs="Times New Roman"/>
                <w:bCs/>
                <w:iCs/>
                <w:lang w:eastAsia="es-CO"/>
              </w:rPr>
              <w:lastRenderedPageBreak/>
              <w:t>entrega de los datos o de los registros administrativos, sin perjuicio de las infracciones y de las sanciones que podrá imponer el DANE en virtud de lo previsto en los artículos 56 y 57 de la presente ley.</w:t>
            </w:r>
          </w:p>
          <w:p w14:paraId="3B96F4D5" w14:textId="77777777" w:rsidR="00CB5C1E" w:rsidRPr="009F318C" w:rsidRDefault="00CB5C1E" w:rsidP="00CB5C1E">
            <w:pPr>
              <w:autoSpaceDN w:val="0"/>
              <w:adjustRightInd w:val="0"/>
              <w:jc w:val="both"/>
              <w:textAlignment w:val="baseline"/>
              <w:rPr>
                <w:rFonts w:ascii="Times New Roman" w:hAnsi="Times New Roman" w:cs="Times New Roman"/>
                <w:b/>
                <w:bCs/>
                <w:iCs/>
                <w:lang w:eastAsia="es-CO"/>
              </w:rPr>
            </w:pPr>
          </w:p>
        </w:tc>
        <w:tc>
          <w:tcPr>
            <w:tcW w:w="4414" w:type="dxa"/>
          </w:tcPr>
          <w:p w14:paraId="293B5883" w14:textId="38F8B107" w:rsidR="00CB5C1E" w:rsidRPr="009F318C" w:rsidRDefault="00CB5C1E" w:rsidP="00CB5C1E">
            <w:pPr>
              <w:jc w:val="both"/>
              <w:rPr>
                <w:rFonts w:ascii="Times New Roman" w:hAnsi="Times New Roman" w:cs="Times New Roman"/>
                <w:b/>
                <w:bCs/>
                <w:lang w:val="es-ES"/>
              </w:rPr>
            </w:pPr>
            <w:r w:rsidRPr="009F318C">
              <w:rPr>
                <w:rFonts w:ascii="Times New Roman" w:hAnsi="Times New Roman" w:cs="Times New Roman"/>
                <w:b/>
                <w:bCs/>
              </w:rPr>
              <w:lastRenderedPageBreak/>
              <w:t>Sin modificación</w:t>
            </w:r>
          </w:p>
        </w:tc>
      </w:tr>
      <w:tr w:rsidR="00CB5C1E" w:rsidRPr="009F318C" w14:paraId="03A15D9B" w14:textId="77777777" w:rsidTr="00D8163D">
        <w:tc>
          <w:tcPr>
            <w:tcW w:w="4414" w:type="dxa"/>
          </w:tcPr>
          <w:p w14:paraId="2E560788"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23. </w:t>
            </w:r>
            <w:r w:rsidRPr="009F318C">
              <w:rPr>
                <w:rFonts w:ascii="Times New Roman" w:hAnsi="Times New Roman" w:cs="Times New Roman"/>
                <w:b/>
                <w:bCs/>
                <w:i/>
                <w:lang w:eastAsia="es-CO"/>
              </w:rPr>
              <w:t>OBLIGATORIEDAD DE LA ENTREGA DE LOS REGISTROS ADMINISTRATIVOS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Quienes sean responsables de los registros administrativos tienen la obligación de proporcionar a los productores de estadísticas oficiales, de forma gratuita, las bases de datos o los registros administrativos que obran en su poder, con el nivel de detalle que se requiera para la producción de estadísticas oficiales, así como los metadatos, cuando sea posible, de modo que se pueda evaluar la calidad de los datos. </w:t>
            </w:r>
          </w:p>
          <w:p w14:paraId="44D72735" w14:textId="4A85BF6C" w:rsidR="00CB5C1E" w:rsidRPr="009F318C" w:rsidRDefault="00CB5C1E" w:rsidP="00CB5C1E">
            <w:pPr>
              <w:autoSpaceDN w:val="0"/>
              <w:adjustRightInd w:val="0"/>
              <w:jc w:val="both"/>
              <w:textAlignment w:val="baseline"/>
              <w:rPr>
                <w:rFonts w:ascii="Times New Roman" w:hAnsi="Times New Roman" w:cs="Times New Roman"/>
                <w:iCs/>
                <w:lang w:eastAsia="es-CO"/>
              </w:rPr>
            </w:pPr>
          </w:p>
        </w:tc>
        <w:tc>
          <w:tcPr>
            <w:tcW w:w="4414" w:type="dxa"/>
          </w:tcPr>
          <w:p w14:paraId="0D07E9CF" w14:textId="37AC339C" w:rsidR="00CB5C1E" w:rsidRPr="009F318C" w:rsidRDefault="00CB5C1E" w:rsidP="00CB5C1E">
            <w:pPr>
              <w:jc w:val="both"/>
              <w:rPr>
                <w:rFonts w:ascii="Times New Roman" w:hAnsi="Times New Roman" w:cs="Times New Roman"/>
                <w:b/>
                <w:bCs/>
              </w:rPr>
            </w:pPr>
            <w:r w:rsidRPr="009F318C">
              <w:rPr>
                <w:rFonts w:ascii="Times New Roman" w:hAnsi="Times New Roman" w:cs="Times New Roman"/>
                <w:b/>
                <w:bCs/>
              </w:rPr>
              <w:t>Sin modificación</w:t>
            </w:r>
          </w:p>
        </w:tc>
      </w:tr>
      <w:tr w:rsidR="00CB5C1E" w:rsidRPr="009F318C" w14:paraId="47CDE7C7" w14:textId="77777777" w:rsidTr="00D8163D">
        <w:tc>
          <w:tcPr>
            <w:tcW w:w="4414" w:type="dxa"/>
          </w:tcPr>
          <w:p w14:paraId="080D6A6E" w14:textId="6AE2839C"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24. </w:t>
            </w:r>
            <w:r w:rsidRPr="009F318C">
              <w:rPr>
                <w:rFonts w:ascii="Times New Roman" w:hAnsi="Times New Roman" w:cs="Times New Roman"/>
                <w:b/>
                <w:bCs/>
                <w:i/>
                <w:lang w:eastAsia="es-CO"/>
              </w:rPr>
              <w:t>INOPONIBILIDAD DE LAS RESERVAS EN LA ENTREGA DE INFORMACIÓN PARA FINES ESTADÍSTICOS</w:t>
            </w:r>
            <w:r w:rsidR="00257058" w:rsidRPr="009F318C">
              <w:rPr>
                <w:rFonts w:ascii="Times New Roman" w:hAnsi="Times New Roman" w:cs="Times New Roman"/>
                <w:b/>
                <w:bCs/>
                <w:i/>
                <w:lang w:eastAsia="es-CO"/>
              </w:rPr>
              <w:t xml:space="preserve"> AL DANE</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Para la entrega de datos, registros administrativos o información</w:t>
            </w:r>
            <w:r w:rsidR="00257058" w:rsidRPr="009F318C">
              <w:rPr>
                <w:rFonts w:ascii="Times New Roman" w:hAnsi="Times New Roman" w:cs="Times New Roman"/>
                <w:iCs/>
                <w:lang w:eastAsia="es-CO"/>
              </w:rPr>
              <w:t xml:space="preserve"> al DANE, con</w:t>
            </w:r>
            <w:r w:rsidRPr="009F318C">
              <w:rPr>
                <w:rFonts w:ascii="Times New Roman" w:hAnsi="Times New Roman" w:cs="Times New Roman"/>
                <w:iCs/>
                <w:lang w:eastAsia="es-CO"/>
              </w:rPr>
              <w:t xml:space="preserve"> fines estadísticos, no se podrán invocar las normas de confidencialidad o de reserva establecidas en otras disposiciones legales, incluyendo las reservas en materia tributaria. </w:t>
            </w:r>
          </w:p>
          <w:p w14:paraId="05B8A96C"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p>
          <w:p w14:paraId="18485533"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PARÁGRAFO. El DANE dispondrá de los recursos técnicos y administrativos que garanticen que los datos suministrados que reposen en la entidad o aquellas bases de datos de otras entidades que sean requeridos para el desarrollo de operaciones estadísticas cuenten con sistemas de seguridad que garanticen los principios de confidencialidad y reserva de la información estadística.</w:t>
            </w:r>
          </w:p>
          <w:p w14:paraId="6090A7A6" w14:textId="77777777" w:rsidR="00CB5C1E" w:rsidRPr="009F318C" w:rsidRDefault="00CB5C1E" w:rsidP="00CB5C1E">
            <w:pPr>
              <w:autoSpaceDN w:val="0"/>
              <w:adjustRightInd w:val="0"/>
              <w:jc w:val="both"/>
              <w:textAlignment w:val="baseline"/>
              <w:rPr>
                <w:rFonts w:ascii="Times New Roman" w:hAnsi="Times New Roman" w:cs="Times New Roman"/>
                <w:b/>
                <w:bCs/>
                <w:iCs/>
                <w:lang w:eastAsia="es-CO"/>
              </w:rPr>
            </w:pPr>
          </w:p>
        </w:tc>
        <w:tc>
          <w:tcPr>
            <w:tcW w:w="4414" w:type="dxa"/>
          </w:tcPr>
          <w:p w14:paraId="481C65A1" w14:textId="77777777" w:rsidR="009F318C" w:rsidRPr="009F318C" w:rsidRDefault="009F318C" w:rsidP="009F318C">
            <w:pPr>
              <w:tabs>
                <w:tab w:val="left" w:pos="433"/>
              </w:tabs>
              <w:jc w:val="both"/>
              <w:rPr>
                <w:rFonts w:ascii="Times New Roman" w:hAnsi="Times New Roman" w:cs="Times New Roman"/>
                <w:iCs/>
                <w:lang w:val="es-ES" w:eastAsia="es-CO"/>
              </w:rPr>
            </w:pPr>
            <w:r w:rsidRPr="009F318C">
              <w:rPr>
                <w:rFonts w:ascii="Times New Roman" w:hAnsi="Times New Roman" w:cs="Times New Roman"/>
                <w:b/>
                <w:bCs/>
                <w:iCs/>
                <w:lang w:val="es-ES" w:eastAsia="es-CO"/>
              </w:rPr>
              <w:t xml:space="preserve">ARTÍCULO 24. </w:t>
            </w:r>
            <w:r w:rsidRPr="009F318C">
              <w:rPr>
                <w:rFonts w:ascii="Times New Roman" w:hAnsi="Times New Roman" w:cs="Times New Roman"/>
                <w:b/>
                <w:bCs/>
                <w:i/>
                <w:lang w:val="es-ES" w:eastAsia="es-CO"/>
              </w:rPr>
              <w:t>INOPONIBILIDAD DE LAS RESERVAS EN LA ENTREGA DE INFORMACIÓN PARA FINES ESTADÍSTICOS AL DANE</w:t>
            </w:r>
            <w:r w:rsidRPr="009F318C">
              <w:rPr>
                <w:rFonts w:ascii="Times New Roman" w:hAnsi="Times New Roman" w:cs="Times New Roman"/>
                <w:b/>
                <w:bCs/>
                <w:iCs/>
                <w:lang w:val="es-ES" w:eastAsia="es-CO"/>
              </w:rPr>
              <w:t xml:space="preserve">. </w:t>
            </w:r>
            <w:r w:rsidRPr="009F318C">
              <w:rPr>
                <w:rFonts w:ascii="Times New Roman" w:hAnsi="Times New Roman" w:cs="Times New Roman"/>
                <w:iCs/>
                <w:lang w:val="es-ES" w:eastAsia="es-CO"/>
              </w:rPr>
              <w:t xml:space="preserve">Para la entrega de datos, registros administrativos o información al DANE, con fines estadísticos, </w:t>
            </w:r>
            <w:r w:rsidRPr="009F318C">
              <w:rPr>
                <w:rFonts w:ascii="Times New Roman" w:hAnsi="Times New Roman" w:cs="Times New Roman"/>
                <w:b/>
                <w:iCs/>
                <w:u w:val="single"/>
                <w:lang w:val="es-ES" w:eastAsia="es-CO"/>
              </w:rPr>
              <w:t>las entidades públicas y privadas</w:t>
            </w:r>
            <w:r w:rsidRPr="009F318C">
              <w:rPr>
                <w:rFonts w:ascii="Times New Roman" w:hAnsi="Times New Roman" w:cs="Times New Roman"/>
                <w:iCs/>
                <w:lang w:val="es-ES" w:eastAsia="es-CO"/>
              </w:rPr>
              <w:t xml:space="preserve"> no podrán invocar las normas de confidencialidad o de reserva establecidas en otras disposiciones legales, incluyendo las reservas en materia tributaria.”</w:t>
            </w:r>
          </w:p>
          <w:p w14:paraId="2BBD1251" w14:textId="77777777" w:rsidR="00CB5C1E" w:rsidRPr="009F318C" w:rsidRDefault="00CB5C1E" w:rsidP="00CB5C1E">
            <w:pPr>
              <w:jc w:val="both"/>
              <w:rPr>
                <w:rFonts w:ascii="Times New Roman" w:hAnsi="Times New Roman" w:cs="Times New Roman"/>
                <w:b/>
                <w:bCs/>
                <w:lang w:val="es-ES"/>
              </w:rPr>
            </w:pPr>
          </w:p>
          <w:p w14:paraId="0F7475E2"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PARÁGRAFO. El DANE dispondrá de los recursos técnicos y administrativos que garanticen que los datos suministrados que reposen en la entidad o aquellas bases de datos de otras entidades que sean requeridos para el desarrollo de operaciones estadísticas cuenten con sistemas de seguridad que garanticen los principios de confidencialidad y reserva de la información estadística.</w:t>
            </w:r>
          </w:p>
          <w:p w14:paraId="287C68D1" w14:textId="657A9BEF" w:rsidR="009F318C" w:rsidRPr="009F318C" w:rsidRDefault="009F318C" w:rsidP="00CB5C1E">
            <w:pPr>
              <w:jc w:val="both"/>
              <w:rPr>
                <w:rFonts w:ascii="Times New Roman" w:hAnsi="Times New Roman" w:cs="Times New Roman"/>
                <w:b/>
                <w:bCs/>
              </w:rPr>
            </w:pPr>
          </w:p>
        </w:tc>
      </w:tr>
      <w:tr w:rsidR="00CB5C1E" w:rsidRPr="009F318C" w14:paraId="2E7DFDFD" w14:textId="77777777" w:rsidTr="00D8163D">
        <w:tc>
          <w:tcPr>
            <w:tcW w:w="4414" w:type="dxa"/>
          </w:tcPr>
          <w:p w14:paraId="7A317421"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25. </w:t>
            </w:r>
            <w:r w:rsidRPr="009F318C">
              <w:rPr>
                <w:rFonts w:ascii="Times New Roman" w:hAnsi="Times New Roman" w:cs="Times New Roman"/>
                <w:b/>
                <w:bCs/>
                <w:i/>
                <w:lang w:eastAsia="es-CO"/>
              </w:rPr>
              <w:t>CONTINUIDAD EN LA PROVISIÓN DE LOS DATOS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Quienes proveen registros administrativos, en lo posible, deben mantener la continuidad de la provisión de datos. Si quienes tienen la responsabilidad de los registros administrativos planean llevar a cabo una nueva recopilación de datos o efectuar una revisión o actualización importante de su recopilación, cambios importantes en la </w:t>
            </w:r>
            <w:r w:rsidRPr="009F318C">
              <w:rPr>
                <w:rFonts w:ascii="Times New Roman" w:hAnsi="Times New Roman" w:cs="Times New Roman"/>
                <w:iCs/>
                <w:lang w:eastAsia="es-CO"/>
              </w:rPr>
              <w:lastRenderedPageBreak/>
              <w:t>estructura de la base de datos del registro administrativo o en el procesamiento de datos, así como eliminar o cambiar las variables estratégicas que los integran, de tal forma que pueda afectar los datos proporcionados para las estadísticas oficiales, se deberá informar previamente al Departamento Administrativo Nacional de Estadística – DANE, como autoridad estadística y cuando proceda, a quienes producen estadísticas oficiales, antes de tomar la decisión.</w:t>
            </w:r>
          </w:p>
          <w:p w14:paraId="41418C91" w14:textId="77777777" w:rsidR="00CB5C1E" w:rsidRPr="009F318C" w:rsidRDefault="00CB5C1E" w:rsidP="00CB5C1E">
            <w:pPr>
              <w:autoSpaceDN w:val="0"/>
              <w:adjustRightInd w:val="0"/>
              <w:jc w:val="both"/>
              <w:textAlignment w:val="baseline"/>
              <w:rPr>
                <w:rFonts w:ascii="Times New Roman" w:hAnsi="Times New Roman" w:cs="Times New Roman"/>
                <w:b/>
                <w:bCs/>
                <w:iCs/>
                <w:lang w:eastAsia="es-CO"/>
              </w:rPr>
            </w:pPr>
          </w:p>
        </w:tc>
        <w:tc>
          <w:tcPr>
            <w:tcW w:w="4414" w:type="dxa"/>
          </w:tcPr>
          <w:p w14:paraId="0ABA7743" w14:textId="38E97C7E" w:rsidR="00CB5C1E" w:rsidRPr="009F318C" w:rsidRDefault="00CB5C1E" w:rsidP="00CB5C1E">
            <w:pPr>
              <w:jc w:val="both"/>
              <w:rPr>
                <w:rFonts w:ascii="Times New Roman" w:hAnsi="Times New Roman" w:cs="Times New Roman"/>
                <w:b/>
                <w:bCs/>
              </w:rPr>
            </w:pPr>
            <w:r w:rsidRPr="009F318C">
              <w:rPr>
                <w:rFonts w:ascii="Times New Roman" w:hAnsi="Times New Roman" w:cs="Times New Roman"/>
                <w:b/>
                <w:bCs/>
              </w:rPr>
              <w:lastRenderedPageBreak/>
              <w:t>Sin modificación</w:t>
            </w:r>
          </w:p>
        </w:tc>
      </w:tr>
      <w:tr w:rsidR="00CB5C1E" w:rsidRPr="009F318C" w14:paraId="488B0BA8" w14:textId="77777777" w:rsidTr="00D8163D">
        <w:tc>
          <w:tcPr>
            <w:tcW w:w="4414" w:type="dxa"/>
          </w:tcPr>
          <w:p w14:paraId="2C87EB76"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26. </w:t>
            </w:r>
            <w:r w:rsidRPr="009F318C">
              <w:rPr>
                <w:rFonts w:ascii="Times New Roman" w:hAnsi="Times New Roman" w:cs="Times New Roman"/>
                <w:b/>
                <w:bCs/>
                <w:i/>
                <w:lang w:eastAsia="es-CO"/>
              </w:rPr>
              <w:t>PROGRESIVIDAD EN LA MEJORA DE LA INFORMACIÓN ESTADÍSTICA.</w:t>
            </w:r>
            <w:r w:rsidRPr="009F318C">
              <w:rPr>
                <w:rFonts w:ascii="Times New Roman" w:hAnsi="Times New Roman" w:cs="Times New Roman"/>
                <w:i/>
                <w:lang w:eastAsia="es-CO"/>
              </w:rPr>
              <w:t xml:space="preserve"> </w:t>
            </w:r>
            <w:r w:rsidRPr="009F318C">
              <w:rPr>
                <w:rFonts w:ascii="Times New Roman" w:hAnsi="Times New Roman" w:cs="Times New Roman"/>
                <w:iCs/>
                <w:lang w:eastAsia="es-CO"/>
              </w:rPr>
              <w:t>Las instituciones a cargo de los registros administrativos que se consideren útiles para la generación de estadísticas oficiales deberán implementar planes de mejora continua, acoger directrices, cumplir normativas y estándares para su ejecución, en línea con las recomendaciones del Departamento Administrativo Nacional de Estadística – DANE.</w:t>
            </w:r>
          </w:p>
          <w:p w14:paraId="3C4736A7" w14:textId="77777777" w:rsidR="00CB5C1E" w:rsidRPr="009F318C" w:rsidRDefault="00CB5C1E" w:rsidP="00CB5C1E">
            <w:pPr>
              <w:autoSpaceDN w:val="0"/>
              <w:adjustRightInd w:val="0"/>
              <w:jc w:val="both"/>
              <w:textAlignment w:val="baseline"/>
              <w:rPr>
                <w:rFonts w:ascii="Times New Roman" w:hAnsi="Times New Roman" w:cs="Times New Roman"/>
                <w:b/>
                <w:bCs/>
                <w:iCs/>
                <w:lang w:eastAsia="es-CO"/>
              </w:rPr>
            </w:pPr>
          </w:p>
        </w:tc>
        <w:tc>
          <w:tcPr>
            <w:tcW w:w="4414" w:type="dxa"/>
          </w:tcPr>
          <w:p w14:paraId="130882B5" w14:textId="7059BD1F" w:rsidR="00CB5C1E" w:rsidRPr="009F318C" w:rsidRDefault="00CB5C1E" w:rsidP="00CB5C1E">
            <w:pPr>
              <w:jc w:val="both"/>
              <w:rPr>
                <w:rFonts w:ascii="Times New Roman" w:hAnsi="Times New Roman" w:cs="Times New Roman"/>
                <w:b/>
                <w:bCs/>
              </w:rPr>
            </w:pPr>
            <w:r w:rsidRPr="009F318C">
              <w:rPr>
                <w:rFonts w:ascii="Times New Roman" w:hAnsi="Times New Roman" w:cs="Times New Roman"/>
                <w:b/>
                <w:bCs/>
              </w:rPr>
              <w:t>Sin modificación</w:t>
            </w:r>
          </w:p>
        </w:tc>
      </w:tr>
      <w:tr w:rsidR="00CB5C1E" w:rsidRPr="009F318C" w14:paraId="67212C0F" w14:textId="77777777" w:rsidTr="00D8163D">
        <w:tc>
          <w:tcPr>
            <w:tcW w:w="4414" w:type="dxa"/>
          </w:tcPr>
          <w:p w14:paraId="1C014C94" w14:textId="412851D5"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27. </w:t>
            </w:r>
            <w:r w:rsidRPr="009F318C">
              <w:rPr>
                <w:rFonts w:ascii="Times New Roman" w:hAnsi="Times New Roman" w:cs="Times New Roman"/>
                <w:b/>
                <w:bCs/>
                <w:i/>
                <w:lang w:eastAsia="es-CO"/>
              </w:rPr>
              <w:t>DEFINICIÓN DEL CENSO</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El censo es una operación estadística por medio de la cual se realizan las actividades de recolección, análisis y difusión de información sobre la enumeración y las características generales de todas las unidades de observación definidas de acuerdo con su alcance temático (viviendas, hogares, personas, unidades económicas, agropecuarias, entre otras), referidas a un momento o período determinado y que generalmente se aplica al 100% del territorio nacional.</w:t>
            </w:r>
            <w:r w:rsidRPr="009F318C" w:rsidDel="00DF5FB5">
              <w:rPr>
                <w:rFonts w:ascii="Times New Roman" w:hAnsi="Times New Roman" w:cs="Times New Roman"/>
                <w:iCs/>
                <w:lang w:eastAsia="es-CO"/>
              </w:rPr>
              <w:t xml:space="preserve"> </w:t>
            </w:r>
          </w:p>
          <w:p w14:paraId="262CDC25" w14:textId="77777777" w:rsidR="00CB5C1E" w:rsidRPr="009F318C" w:rsidRDefault="00CB5C1E" w:rsidP="00CB5C1E">
            <w:pPr>
              <w:autoSpaceDN w:val="0"/>
              <w:adjustRightInd w:val="0"/>
              <w:jc w:val="both"/>
              <w:textAlignment w:val="baseline"/>
              <w:rPr>
                <w:rFonts w:ascii="Times New Roman" w:hAnsi="Times New Roman" w:cs="Times New Roman"/>
                <w:b/>
                <w:bCs/>
                <w:iCs/>
                <w:lang w:eastAsia="es-CO"/>
              </w:rPr>
            </w:pPr>
          </w:p>
        </w:tc>
        <w:tc>
          <w:tcPr>
            <w:tcW w:w="4414" w:type="dxa"/>
          </w:tcPr>
          <w:p w14:paraId="22064F69" w14:textId="3DB935D0" w:rsidR="00CB5C1E" w:rsidRPr="009F318C" w:rsidRDefault="00CB5C1E" w:rsidP="00CB5C1E">
            <w:pPr>
              <w:jc w:val="both"/>
              <w:rPr>
                <w:rFonts w:ascii="Times New Roman" w:hAnsi="Times New Roman" w:cs="Times New Roman"/>
                <w:b/>
                <w:bCs/>
              </w:rPr>
            </w:pPr>
            <w:r w:rsidRPr="009F318C">
              <w:rPr>
                <w:rFonts w:ascii="Times New Roman" w:hAnsi="Times New Roman" w:cs="Times New Roman"/>
                <w:b/>
                <w:bCs/>
              </w:rPr>
              <w:t>Sin modificación</w:t>
            </w:r>
          </w:p>
        </w:tc>
      </w:tr>
      <w:tr w:rsidR="00CB5C1E" w:rsidRPr="009F318C" w14:paraId="597B9A54" w14:textId="77777777" w:rsidTr="00D8163D">
        <w:tc>
          <w:tcPr>
            <w:tcW w:w="4414" w:type="dxa"/>
          </w:tcPr>
          <w:p w14:paraId="30791EEF"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28. </w:t>
            </w:r>
            <w:r w:rsidRPr="009F318C">
              <w:rPr>
                <w:rFonts w:ascii="Times New Roman" w:hAnsi="Times New Roman" w:cs="Times New Roman"/>
                <w:b/>
                <w:bCs/>
                <w:i/>
                <w:lang w:eastAsia="es-CO"/>
              </w:rPr>
              <w:t>COMPETENCIA DEL DANE PARA LA REALIZACIÓN DE CENSOS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El Departamento Administrativo Nacional de Estadística – DANE, adelantará los censos de población y vivienda, agropecuarios, mineros y económicos. También podrá realizar otras operaciones censales que requiera el país, previa revisión y análisis de viabilidad. Así mismo, el DANE será la entidad responsable de definir lineamientos y estándares para que otras entidades los realicen. </w:t>
            </w:r>
          </w:p>
          <w:p w14:paraId="31A47C0F"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p>
          <w:p w14:paraId="0E381EFF"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lastRenderedPageBreak/>
              <w:t xml:space="preserve">De igual forma, el DANE podrá implementar directorios empresariales </w:t>
            </w:r>
            <w:r w:rsidRPr="009F318C">
              <w:rPr>
                <w:rFonts w:ascii="Times New Roman" w:hAnsi="Times New Roman" w:cs="Times New Roman"/>
                <w:color w:val="000000"/>
                <w:lang w:eastAsia="es-MX"/>
              </w:rPr>
              <w:t>con el fin de identificar empresas teniendo en cuenta variables como el sector económico, la georreferenciación, el enfoque diferencial, la empleabilidad, el análisis de sostenibilidad y la informalidad de las unidades económicas. Los directorios empresariales podrán usarse como herramientas de análisis para la conformación de marcos y para el complemento de las operaciones en campo. De igual forma, se podrán utilizar como mecanismos de respaldo y contraste cuando se desarrollen operaciones estadísticas con base en registros administrativos.</w:t>
            </w:r>
          </w:p>
          <w:p w14:paraId="7EA42F23" w14:textId="77777777" w:rsidR="00CB5C1E" w:rsidRPr="009F318C" w:rsidRDefault="00CB5C1E" w:rsidP="00CB5C1E">
            <w:pPr>
              <w:autoSpaceDN w:val="0"/>
              <w:adjustRightInd w:val="0"/>
              <w:jc w:val="both"/>
              <w:textAlignment w:val="baseline"/>
              <w:rPr>
                <w:rFonts w:ascii="Times New Roman" w:hAnsi="Times New Roman" w:cs="Times New Roman"/>
                <w:b/>
                <w:bCs/>
                <w:iCs/>
                <w:lang w:eastAsia="es-CO"/>
              </w:rPr>
            </w:pPr>
          </w:p>
        </w:tc>
        <w:tc>
          <w:tcPr>
            <w:tcW w:w="4414" w:type="dxa"/>
          </w:tcPr>
          <w:p w14:paraId="7BB13CEF" w14:textId="0552479B" w:rsidR="00CB5C1E" w:rsidRPr="009F318C" w:rsidRDefault="00CB5C1E" w:rsidP="00CB5C1E">
            <w:pPr>
              <w:jc w:val="both"/>
              <w:rPr>
                <w:rFonts w:ascii="Times New Roman" w:hAnsi="Times New Roman" w:cs="Times New Roman"/>
                <w:b/>
                <w:bCs/>
              </w:rPr>
            </w:pPr>
            <w:r w:rsidRPr="009F318C">
              <w:rPr>
                <w:rFonts w:ascii="Times New Roman" w:hAnsi="Times New Roman" w:cs="Times New Roman"/>
                <w:b/>
                <w:bCs/>
              </w:rPr>
              <w:lastRenderedPageBreak/>
              <w:t>Sin modificación</w:t>
            </w:r>
          </w:p>
        </w:tc>
      </w:tr>
      <w:tr w:rsidR="00CB5C1E" w:rsidRPr="009F318C" w14:paraId="4999017E" w14:textId="77777777" w:rsidTr="00D8163D">
        <w:tc>
          <w:tcPr>
            <w:tcW w:w="4414" w:type="dxa"/>
          </w:tcPr>
          <w:p w14:paraId="7905F74B"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29. </w:t>
            </w:r>
            <w:r w:rsidRPr="009F318C">
              <w:rPr>
                <w:rFonts w:ascii="Times New Roman" w:hAnsi="Times New Roman" w:cs="Times New Roman"/>
                <w:b/>
                <w:bCs/>
                <w:i/>
                <w:lang w:eastAsia="es-CO"/>
              </w:rPr>
              <w:t>PERIODICIDAD EN LA REALIZACIÓN DE CENSOS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El Departamento Administrativo Nacional de Estadística – DANE, realizará los censos de población y vivienda cada diez (10) años. Adicionalmente, realizará conteos de población y vivienda cada cinco (5) años, contados a partir del último censo. Así mismo, definirá la metodología que utilizará para la recolección de la información de los censos que realice.</w:t>
            </w:r>
          </w:p>
          <w:p w14:paraId="74ECDE85"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p>
          <w:p w14:paraId="3E219245"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La periodicidad de los censos económicos será cada diez (10) años. Igualmente, los censos agropecuarios y mineros que por su complejidad operativa se deban hacer de manera independiente a las operaciones sobre los demás sectores de la economía, tendrán una periodicidad de cada diez (10) años. El Departamento Administrativo Nacional de Estadística – DANE también realizará conteos de unidades económicas cada cinco (5) años contados a partir del último censo y definirá la metodología que utilizará para la recolección de la información de los censos que realice.</w:t>
            </w:r>
          </w:p>
          <w:p w14:paraId="28F547F2"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p>
          <w:p w14:paraId="64D5D173"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 1.</w:t>
            </w:r>
            <w:r w:rsidRPr="009F318C">
              <w:rPr>
                <w:rFonts w:ascii="Times New Roman" w:hAnsi="Times New Roman" w:cs="Times New Roman"/>
                <w:iCs/>
                <w:lang w:eastAsia="es-CO"/>
              </w:rPr>
              <w:t xml:space="preserve"> En aras del aprovechamiento de los resultados de los diferentes censos, el Departamento Administrativo Nacional de Estadística – DANE, deberá analizar y utilizar la información resultante de las operaciones censales que realice, para efectos de la preparación de los siguientes censos que se adelanten. </w:t>
            </w:r>
          </w:p>
          <w:p w14:paraId="79D10E01"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p>
          <w:p w14:paraId="64132569"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lastRenderedPageBreak/>
              <w:t>PARÁGRAFO 2.</w:t>
            </w:r>
            <w:r w:rsidRPr="009F318C">
              <w:rPr>
                <w:rFonts w:ascii="Times New Roman" w:hAnsi="Times New Roman" w:cs="Times New Roman"/>
                <w:iCs/>
                <w:lang w:eastAsia="es-CO"/>
              </w:rPr>
              <w:t xml:space="preserve"> La periodicidad de las encuestas que requiera el Departamento Administrativo Nacional de Estadística – DANE, se definirá anualmente a través de acto administrativo proferido por dicho Departamento. Este acto administrativo deberá contener un cronograma de realización de encuestas y podrá ser modificado de acuerdo con las necesidades de información del país. </w:t>
            </w:r>
          </w:p>
          <w:p w14:paraId="194B04D3" w14:textId="77777777" w:rsidR="00CB5C1E" w:rsidRPr="009F318C" w:rsidRDefault="00CB5C1E" w:rsidP="00CB5C1E">
            <w:pPr>
              <w:autoSpaceDN w:val="0"/>
              <w:adjustRightInd w:val="0"/>
              <w:jc w:val="both"/>
              <w:textAlignment w:val="baseline"/>
              <w:rPr>
                <w:rFonts w:ascii="Times New Roman" w:hAnsi="Times New Roman" w:cs="Times New Roman"/>
                <w:b/>
                <w:bCs/>
                <w:iCs/>
                <w:lang w:eastAsia="es-CO"/>
              </w:rPr>
            </w:pPr>
          </w:p>
        </w:tc>
        <w:tc>
          <w:tcPr>
            <w:tcW w:w="4414" w:type="dxa"/>
          </w:tcPr>
          <w:p w14:paraId="6E04CF7E" w14:textId="4091AD05" w:rsidR="00CB5C1E" w:rsidRPr="009F318C" w:rsidRDefault="00CB5C1E" w:rsidP="00CB5C1E">
            <w:pPr>
              <w:jc w:val="both"/>
              <w:rPr>
                <w:rFonts w:ascii="Times New Roman" w:hAnsi="Times New Roman" w:cs="Times New Roman"/>
                <w:b/>
                <w:bCs/>
              </w:rPr>
            </w:pPr>
            <w:r w:rsidRPr="009F318C">
              <w:rPr>
                <w:rFonts w:ascii="Times New Roman" w:hAnsi="Times New Roman" w:cs="Times New Roman"/>
                <w:b/>
                <w:bCs/>
              </w:rPr>
              <w:lastRenderedPageBreak/>
              <w:t>Sin modificación</w:t>
            </w:r>
          </w:p>
        </w:tc>
      </w:tr>
      <w:tr w:rsidR="00CB5C1E" w:rsidRPr="009F318C" w14:paraId="2376DE60" w14:textId="77777777" w:rsidTr="00D8163D">
        <w:tc>
          <w:tcPr>
            <w:tcW w:w="4414" w:type="dxa"/>
          </w:tcPr>
          <w:p w14:paraId="0A7BC377"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30. </w:t>
            </w:r>
            <w:r w:rsidRPr="009F318C">
              <w:rPr>
                <w:rFonts w:ascii="Times New Roman" w:hAnsi="Times New Roman" w:cs="Times New Roman"/>
                <w:b/>
                <w:bCs/>
                <w:i/>
                <w:lang w:eastAsia="es-CO"/>
              </w:rPr>
              <w:t>GARANTÍA DE LA PLANEACIÓN Y EJECUCIÓN DE LOS CENSOS</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 xml:space="preserve">El Gobierno Nacional, en aras de garantizar la planeación y ejecución de las operaciones censales, asegurará los recursos del Presupuesto General de la Nación para la realización de los Censos y los conteos intercensales que adelante el Departamento Administrativo Nacional de Estadística – DANE, en todas las fases del proceso estadístico, de acuerdo con la programación que defina la entidad.  </w:t>
            </w:r>
          </w:p>
          <w:p w14:paraId="195B7504" w14:textId="77777777" w:rsidR="00CB5C1E" w:rsidRPr="009F318C" w:rsidRDefault="00CB5C1E" w:rsidP="00CB5C1E">
            <w:pPr>
              <w:autoSpaceDN w:val="0"/>
              <w:adjustRightInd w:val="0"/>
              <w:jc w:val="both"/>
              <w:textAlignment w:val="baseline"/>
              <w:rPr>
                <w:rFonts w:ascii="Times New Roman" w:hAnsi="Times New Roman" w:cs="Times New Roman"/>
                <w:b/>
                <w:bCs/>
                <w:iCs/>
                <w:lang w:eastAsia="es-CO"/>
              </w:rPr>
            </w:pPr>
          </w:p>
        </w:tc>
        <w:tc>
          <w:tcPr>
            <w:tcW w:w="4414" w:type="dxa"/>
          </w:tcPr>
          <w:p w14:paraId="64A4DB1D" w14:textId="2FA77CFF" w:rsidR="00CB5C1E" w:rsidRPr="009F318C" w:rsidRDefault="00CB5C1E" w:rsidP="00CB5C1E">
            <w:pPr>
              <w:jc w:val="both"/>
              <w:rPr>
                <w:rFonts w:ascii="Times New Roman" w:hAnsi="Times New Roman" w:cs="Times New Roman"/>
                <w:b/>
                <w:bCs/>
              </w:rPr>
            </w:pPr>
            <w:r w:rsidRPr="009F318C">
              <w:rPr>
                <w:rFonts w:ascii="Times New Roman" w:hAnsi="Times New Roman" w:cs="Times New Roman"/>
                <w:b/>
                <w:bCs/>
              </w:rPr>
              <w:t>Sin modificación</w:t>
            </w:r>
          </w:p>
        </w:tc>
      </w:tr>
      <w:tr w:rsidR="00CB5C1E" w:rsidRPr="009F318C" w14:paraId="2D0F40F2" w14:textId="77777777" w:rsidTr="00D8163D">
        <w:tc>
          <w:tcPr>
            <w:tcW w:w="4414" w:type="dxa"/>
          </w:tcPr>
          <w:p w14:paraId="64A52DEE"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31. </w:t>
            </w:r>
            <w:r w:rsidRPr="009F318C">
              <w:rPr>
                <w:rFonts w:ascii="Times New Roman" w:hAnsi="Times New Roman" w:cs="Times New Roman"/>
                <w:b/>
                <w:bCs/>
                <w:i/>
                <w:lang w:eastAsia="es-CO"/>
              </w:rPr>
              <w:t>OBLIGATORIEDAD DEL SUMINISTRO DE INFORMACIÓN EN MATERIA DE CENSOS</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Las personas naturales o jurídicas están en la obligación de suministrar la información que solicite el Departamento Administrativo Nacional de Estadística – DANE para la realización de Censos.</w:t>
            </w:r>
          </w:p>
          <w:p w14:paraId="223DBF80" w14:textId="77777777" w:rsidR="00CB5C1E" w:rsidRPr="009F318C" w:rsidRDefault="00CB5C1E" w:rsidP="00CB5C1E">
            <w:pPr>
              <w:autoSpaceDN w:val="0"/>
              <w:adjustRightInd w:val="0"/>
              <w:jc w:val="both"/>
              <w:textAlignment w:val="baseline"/>
              <w:rPr>
                <w:rFonts w:ascii="Times New Roman" w:hAnsi="Times New Roman" w:cs="Times New Roman"/>
                <w:b/>
                <w:bCs/>
                <w:iCs/>
                <w:lang w:eastAsia="es-CO"/>
              </w:rPr>
            </w:pPr>
          </w:p>
        </w:tc>
        <w:tc>
          <w:tcPr>
            <w:tcW w:w="4414" w:type="dxa"/>
          </w:tcPr>
          <w:p w14:paraId="5D0450E3" w14:textId="77777777" w:rsidR="009F318C" w:rsidRPr="009F318C" w:rsidRDefault="009F318C" w:rsidP="009F318C">
            <w:pPr>
              <w:autoSpaceDN w:val="0"/>
              <w:adjustRightInd w:val="0"/>
              <w:jc w:val="both"/>
              <w:textAlignment w:val="baseline"/>
              <w:rPr>
                <w:rFonts w:ascii="Times New Roman" w:hAnsi="Times New Roman" w:cs="Times New Roman"/>
                <w:iCs/>
                <w:lang w:val="es-ES" w:eastAsia="es-CO"/>
              </w:rPr>
            </w:pPr>
            <w:r w:rsidRPr="009F318C">
              <w:rPr>
                <w:rFonts w:ascii="Times New Roman" w:hAnsi="Times New Roman" w:cs="Times New Roman"/>
                <w:b/>
                <w:bCs/>
                <w:iCs/>
                <w:lang w:val="es-ES" w:eastAsia="es-CO"/>
              </w:rPr>
              <w:t xml:space="preserve">ARTÍCULO 31. </w:t>
            </w:r>
            <w:r w:rsidRPr="009F318C">
              <w:rPr>
                <w:rFonts w:ascii="Times New Roman" w:hAnsi="Times New Roman" w:cs="Times New Roman"/>
                <w:b/>
                <w:bCs/>
                <w:i/>
                <w:lang w:val="es-ES" w:eastAsia="es-CO"/>
              </w:rPr>
              <w:t>OBLIGATORIEDAD DEL SUMINISTRO DE INFORMACIÓN EN MATERIA DE CENSOS</w:t>
            </w:r>
            <w:r w:rsidRPr="009F318C">
              <w:rPr>
                <w:rFonts w:ascii="Times New Roman" w:hAnsi="Times New Roman" w:cs="Times New Roman"/>
                <w:b/>
                <w:bCs/>
                <w:iCs/>
                <w:lang w:val="es-ES" w:eastAsia="es-CO"/>
              </w:rPr>
              <w:t xml:space="preserve">. </w:t>
            </w:r>
            <w:r w:rsidRPr="009F318C">
              <w:rPr>
                <w:rFonts w:ascii="Times New Roman" w:hAnsi="Times New Roman" w:cs="Times New Roman"/>
                <w:iCs/>
                <w:lang w:val="es-ES" w:eastAsia="es-CO"/>
              </w:rPr>
              <w:t xml:space="preserve">Las personas naturales o jurídicas están en la obligación de suministrar la información que solicite el Departamento Administrativo Nacional de Estadística – DANE para la realización de Censos. </w:t>
            </w:r>
            <w:r w:rsidRPr="009F318C">
              <w:rPr>
                <w:rFonts w:ascii="Times New Roman" w:hAnsi="Times New Roman" w:cs="Times New Roman"/>
                <w:b/>
                <w:iCs/>
                <w:u w:val="single"/>
                <w:lang w:val="es-ES" w:eastAsia="es-CO"/>
              </w:rPr>
              <w:t>El DANE garantizará la reserva estadística, las disposiciones de la Ley 1581 de 2012 y los más altos estándares de calidad para la recolección y tratamiento de datos sensibles.</w:t>
            </w:r>
          </w:p>
          <w:p w14:paraId="35E854F0" w14:textId="501BFEA1" w:rsidR="00CB5C1E" w:rsidRPr="009F318C" w:rsidRDefault="00CB5C1E" w:rsidP="00CB5C1E">
            <w:pPr>
              <w:jc w:val="both"/>
              <w:rPr>
                <w:rFonts w:ascii="Times New Roman" w:hAnsi="Times New Roman" w:cs="Times New Roman"/>
                <w:b/>
                <w:bCs/>
                <w:lang w:val="es-ES"/>
              </w:rPr>
            </w:pPr>
          </w:p>
        </w:tc>
      </w:tr>
      <w:tr w:rsidR="00CB5C1E" w:rsidRPr="009F318C" w14:paraId="7B1C9196" w14:textId="77777777" w:rsidTr="00D8163D">
        <w:tc>
          <w:tcPr>
            <w:tcW w:w="4414" w:type="dxa"/>
          </w:tcPr>
          <w:p w14:paraId="4A3A1EA4"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32. </w:t>
            </w:r>
            <w:r w:rsidRPr="009F318C">
              <w:rPr>
                <w:rFonts w:ascii="Times New Roman" w:hAnsi="Times New Roman" w:cs="Times New Roman"/>
                <w:b/>
                <w:bCs/>
                <w:i/>
                <w:lang w:eastAsia="es-CO"/>
              </w:rPr>
              <w:t>ARTICULACIÓN PARA EL DESARROLLO DE LOS CENSOS</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Las autoridades y entidades del orden nacional, departamental, distrital y municipal deberán apoyar y prestar la colaboración al Departamento Administrativo Nacional de Estadística – DANE, para el desarrollo de los Censos en su ámbito de competencias, teniendo en cuenta su objeto y funciones.</w:t>
            </w:r>
          </w:p>
          <w:p w14:paraId="49C09249" w14:textId="4A58C2E8" w:rsidR="00CB5C1E" w:rsidRPr="009F318C" w:rsidRDefault="00CB5C1E" w:rsidP="00CB5C1E">
            <w:pPr>
              <w:autoSpaceDN w:val="0"/>
              <w:adjustRightInd w:val="0"/>
              <w:jc w:val="both"/>
              <w:textAlignment w:val="baseline"/>
              <w:rPr>
                <w:rFonts w:ascii="Times New Roman" w:hAnsi="Times New Roman" w:cs="Times New Roman"/>
                <w:iCs/>
                <w:lang w:eastAsia="es-CO"/>
              </w:rPr>
            </w:pPr>
          </w:p>
        </w:tc>
        <w:tc>
          <w:tcPr>
            <w:tcW w:w="4414" w:type="dxa"/>
          </w:tcPr>
          <w:p w14:paraId="7BB8C9A4" w14:textId="2540AFB2" w:rsidR="00CB5C1E" w:rsidRPr="009F318C" w:rsidRDefault="00CB5C1E" w:rsidP="00CB5C1E">
            <w:pPr>
              <w:jc w:val="both"/>
              <w:rPr>
                <w:rFonts w:ascii="Times New Roman" w:hAnsi="Times New Roman" w:cs="Times New Roman"/>
                <w:b/>
                <w:bCs/>
              </w:rPr>
            </w:pPr>
            <w:r w:rsidRPr="009F318C">
              <w:rPr>
                <w:rFonts w:ascii="Times New Roman" w:hAnsi="Times New Roman" w:cs="Times New Roman"/>
                <w:b/>
                <w:bCs/>
              </w:rPr>
              <w:t>Sin modificación</w:t>
            </w:r>
          </w:p>
        </w:tc>
      </w:tr>
      <w:tr w:rsidR="00CB5C1E" w:rsidRPr="009F318C" w14:paraId="139BADCE" w14:textId="77777777" w:rsidTr="00D8163D">
        <w:tc>
          <w:tcPr>
            <w:tcW w:w="4414" w:type="dxa"/>
          </w:tcPr>
          <w:p w14:paraId="3638B48D"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33. </w:t>
            </w:r>
            <w:r w:rsidRPr="009F318C">
              <w:rPr>
                <w:rFonts w:ascii="Times New Roman" w:hAnsi="Times New Roman" w:cs="Times New Roman"/>
                <w:b/>
                <w:bCs/>
                <w:i/>
                <w:lang w:eastAsia="es-CO"/>
              </w:rPr>
              <w:t>ADOPCIÓN DE MEDIDAS PARA LA EJECUCIÓN DE LOS CENSOS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Para efectos de la realización de los Censos </w:t>
            </w:r>
            <w:r w:rsidRPr="009F318C">
              <w:rPr>
                <w:rFonts w:ascii="Times New Roman" w:hAnsi="Times New Roman" w:cs="Times New Roman"/>
                <w:iCs/>
                <w:lang w:eastAsia="es-CO"/>
              </w:rPr>
              <w:lastRenderedPageBreak/>
              <w:t>Nacionales de Población y Vivienda, las personas deberán suministrar la información requerida por el al Departamento Administrativo Nacional de Estadística – DANE, según el modo de recolección sugerido; el cual será notificado previamente. Así mismo, se podrá solicitar disponer el apoyo de las personas que hacen parte del servicio público, la docencia, los estudiantes de educación media, técnica, tecnológica, al igual que universitaria, para las actividades de entrenamiento, capacitación y recolección de información de los censos.</w:t>
            </w:r>
          </w:p>
          <w:p w14:paraId="38735852"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p>
          <w:p w14:paraId="3C100620"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El Gobierno Nacional y el Departamento Administrativo Nacional de Estadística – DANE dispondrán de los mecanismos pertinentes para tales fines.</w:t>
            </w:r>
          </w:p>
          <w:p w14:paraId="120A0ED2" w14:textId="77777777" w:rsidR="00CB5C1E" w:rsidRPr="009F318C" w:rsidRDefault="00CB5C1E" w:rsidP="00CB5C1E">
            <w:pPr>
              <w:autoSpaceDN w:val="0"/>
              <w:adjustRightInd w:val="0"/>
              <w:jc w:val="both"/>
              <w:textAlignment w:val="baseline"/>
              <w:rPr>
                <w:rFonts w:ascii="Times New Roman" w:hAnsi="Times New Roman" w:cs="Times New Roman"/>
                <w:b/>
                <w:bCs/>
                <w:iCs/>
                <w:lang w:eastAsia="es-CO"/>
              </w:rPr>
            </w:pPr>
          </w:p>
        </w:tc>
        <w:tc>
          <w:tcPr>
            <w:tcW w:w="4414" w:type="dxa"/>
          </w:tcPr>
          <w:p w14:paraId="353A421D"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lastRenderedPageBreak/>
              <w:t xml:space="preserve">ARTÍCULO 33. </w:t>
            </w:r>
            <w:r w:rsidRPr="009F318C">
              <w:rPr>
                <w:rFonts w:ascii="Times New Roman" w:hAnsi="Times New Roman" w:cs="Times New Roman"/>
                <w:b/>
                <w:bCs/>
                <w:i/>
                <w:lang w:eastAsia="es-CO"/>
              </w:rPr>
              <w:t>ADOPCIÓN DE MEDIDAS PARA LA EJECUCIÓN DE LOS CENSOS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Para efectos de la realización de los Censos </w:t>
            </w:r>
            <w:r w:rsidRPr="009F318C">
              <w:rPr>
                <w:rFonts w:ascii="Times New Roman" w:hAnsi="Times New Roman" w:cs="Times New Roman"/>
                <w:iCs/>
                <w:lang w:eastAsia="es-CO"/>
              </w:rPr>
              <w:lastRenderedPageBreak/>
              <w:t>Nacionales de Población y Vivienda, las personas deberán suministrar la información requerida por el al Departamento Administrativo Nacional de Estadística – DANE, según el modo de recolección sugerido; el cual será notificado previamente. Así mismo, se podrá solicitar disponer el apoyo de las personas que hacen parte del servicio público, la docencia, los estudiantes de educación media, técnica, tecnológica, al igual que universitaria, para las actividades de entrenamiento, capacitación y recolección de información de los censos.</w:t>
            </w:r>
          </w:p>
          <w:p w14:paraId="17071A8B"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06920F55" w14:textId="5BB6D61C"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El Gobierno Nacional y el Departamento Administrativo Nacional de Estadística – DANE dispondrán de los mecanism</w:t>
            </w:r>
            <w:r>
              <w:rPr>
                <w:rFonts w:ascii="Times New Roman" w:hAnsi="Times New Roman" w:cs="Times New Roman"/>
                <w:iCs/>
                <w:lang w:eastAsia="es-CO"/>
              </w:rPr>
              <w:t xml:space="preserve">os pertinentes para tales fines </w:t>
            </w:r>
            <w:r w:rsidRPr="009F318C">
              <w:rPr>
                <w:rFonts w:ascii="Times New Roman" w:hAnsi="Times New Roman" w:cs="Times New Roman"/>
                <w:b/>
                <w:iCs/>
                <w:u w:val="single"/>
                <w:lang w:eastAsia="es-CO"/>
              </w:rPr>
              <w:t>y estará en la obligación de prestar la debida capacitación.</w:t>
            </w:r>
          </w:p>
          <w:p w14:paraId="26E75459" w14:textId="5FDCD091" w:rsidR="00CB5C1E" w:rsidRPr="009F318C" w:rsidRDefault="00CB5C1E" w:rsidP="00CB5C1E">
            <w:pPr>
              <w:jc w:val="both"/>
              <w:rPr>
                <w:rFonts w:ascii="Times New Roman" w:hAnsi="Times New Roman" w:cs="Times New Roman"/>
                <w:b/>
                <w:bCs/>
              </w:rPr>
            </w:pPr>
          </w:p>
        </w:tc>
      </w:tr>
      <w:tr w:rsidR="00CB5C1E" w:rsidRPr="009F318C" w14:paraId="54E77F39" w14:textId="77777777" w:rsidTr="00D8163D">
        <w:tc>
          <w:tcPr>
            <w:tcW w:w="4414" w:type="dxa"/>
          </w:tcPr>
          <w:p w14:paraId="32B643AF"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lastRenderedPageBreak/>
              <w:t xml:space="preserve">ARTÍCULO 34. </w:t>
            </w:r>
            <w:r w:rsidRPr="009F318C">
              <w:rPr>
                <w:rFonts w:ascii="Times New Roman" w:hAnsi="Times New Roman" w:cs="Times New Roman"/>
                <w:b/>
                <w:bCs/>
                <w:i/>
                <w:lang w:eastAsia="es-CO"/>
              </w:rPr>
              <w:t>APLICACIÓN EN MATERIA DE CENSOS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La presente ley será plenamente aplicable a todas las operaciones del censo. Los datos censales podrán obtenerse a partir de encuestas estadísticas, registros administrativos y otras fuentes de datos o de una combinación de estas. La participación en los censos es obligatoria para todos los informantes y todas las instituciones del Estado. En particular, se podrá requerir, por intermedio de la autoridad correspondiente, la participación de cualquier funcionario de las instituciones del Estado, así como la facilitación de medios de movilización y demás elementos de que estas últimas dispongan.</w:t>
            </w:r>
          </w:p>
          <w:p w14:paraId="154F5CB4"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p>
          <w:p w14:paraId="20A42DD9"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iCs/>
                <w:lang w:eastAsia="es-CO"/>
              </w:rPr>
              <w:t>PARÁGRAFO.</w:t>
            </w:r>
            <w:r w:rsidRPr="009F318C">
              <w:rPr>
                <w:rFonts w:ascii="Times New Roman" w:hAnsi="Times New Roman" w:cs="Times New Roman"/>
                <w:iCs/>
                <w:lang w:eastAsia="es-CO"/>
              </w:rPr>
              <w:t xml:space="preserve"> Se exceptúa de la aplicación </w:t>
            </w:r>
            <w:r w:rsidRPr="009F318C">
              <w:rPr>
                <w:rFonts w:ascii="Times New Roman" w:hAnsi="Times New Roman" w:cs="Times New Roman"/>
              </w:rPr>
              <w:t>del régimen de protección de datos personales, a las bases de datos y archivos regulados en la presente ley, conforme al artículo 2, literal f) de la Ley Estatutaria 1581 de 2012.</w:t>
            </w:r>
          </w:p>
          <w:p w14:paraId="566778A6" w14:textId="77777777" w:rsidR="00CB5C1E" w:rsidRPr="009F318C" w:rsidRDefault="00CB5C1E" w:rsidP="00CB5C1E">
            <w:pPr>
              <w:autoSpaceDN w:val="0"/>
              <w:adjustRightInd w:val="0"/>
              <w:jc w:val="both"/>
              <w:textAlignment w:val="baseline"/>
              <w:rPr>
                <w:rFonts w:ascii="Times New Roman" w:hAnsi="Times New Roman" w:cs="Times New Roman"/>
                <w:b/>
                <w:bCs/>
                <w:iCs/>
                <w:lang w:eastAsia="es-CO"/>
              </w:rPr>
            </w:pPr>
          </w:p>
        </w:tc>
        <w:tc>
          <w:tcPr>
            <w:tcW w:w="4414" w:type="dxa"/>
          </w:tcPr>
          <w:p w14:paraId="5A8C56B7" w14:textId="06A94A51" w:rsidR="00CB5C1E" w:rsidRPr="009F318C" w:rsidRDefault="00CB5C1E" w:rsidP="00CB5C1E">
            <w:pPr>
              <w:jc w:val="both"/>
              <w:rPr>
                <w:rFonts w:ascii="Times New Roman" w:hAnsi="Times New Roman" w:cs="Times New Roman"/>
                <w:b/>
                <w:bCs/>
              </w:rPr>
            </w:pPr>
            <w:r w:rsidRPr="009F318C">
              <w:rPr>
                <w:rFonts w:ascii="Times New Roman" w:hAnsi="Times New Roman" w:cs="Times New Roman"/>
                <w:b/>
                <w:bCs/>
              </w:rPr>
              <w:t>Sin modificación</w:t>
            </w:r>
          </w:p>
        </w:tc>
      </w:tr>
      <w:tr w:rsidR="00CB5C1E" w:rsidRPr="009F318C" w14:paraId="036FE749" w14:textId="77777777" w:rsidTr="00D8163D">
        <w:tc>
          <w:tcPr>
            <w:tcW w:w="4414" w:type="dxa"/>
          </w:tcPr>
          <w:p w14:paraId="70964CE9" w14:textId="57D206D4" w:rsidR="00257058" w:rsidRPr="009F318C" w:rsidRDefault="00257058" w:rsidP="00257058">
            <w:pPr>
              <w:jc w:val="both"/>
              <w:rPr>
                <w:rFonts w:ascii="Times New Roman" w:hAnsi="Times New Roman" w:cs="Times New Roman"/>
                <w:b/>
                <w:iCs/>
                <w:lang w:eastAsia="es-CO"/>
              </w:rPr>
            </w:pPr>
            <w:r w:rsidRPr="009F318C">
              <w:rPr>
                <w:rFonts w:ascii="Times New Roman" w:hAnsi="Times New Roman" w:cs="Times New Roman"/>
                <w:b/>
                <w:iCs/>
                <w:lang w:eastAsia="es-CO"/>
              </w:rPr>
              <w:t>ARTÍCULO 35. COMITÉ DE EXPERTOS DE PARES INTERNACIONALES PARA LA EVALUACIÓN DEL CENSO DE POBLACIÓN Y VIVIENDA.</w:t>
            </w:r>
            <w:r w:rsidRPr="009F318C">
              <w:rPr>
                <w:rFonts w:ascii="Times New Roman" w:hAnsi="Times New Roman" w:cs="Times New Roman"/>
                <w:iCs/>
                <w:lang w:eastAsia="es-CO"/>
              </w:rPr>
              <w:t xml:space="preserve"> En el marco de las actividades asociadas a la fase de evaluación del modelo de producción estadística adoptado por el DANE, se conformará un Comité de Expertos de pares internacionales u organismos </w:t>
            </w:r>
            <w:r w:rsidRPr="009F318C">
              <w:rPr>
                <w:rFonts w:ascii="Times New Roman" w:hAnsi="Times New Roman" w:cs="Times New Roman"/>
                <w:iCs/>
                <w:lang w:eastAsia="es-CO"/>
              </w:rPr>
              <w:lastRenderedPageBreak/>
              <w:t>supranacionales, independiente y autónomo del Departamento y de cualquier otra dependencia gubernamental, el cual analizará el proceso, los resultados y la calidad del censo, emitiendo las recomendaciones a las que haya lugar. En todo caso, entre la fecha de culminación de la recolección de la información y la conformación de este Comité no podrán transcurrir más de doce (12) meses.</w:t>
            </w:r>
          </w:p>
          <w:p w14:paraId="51116E0B" w14:textId="77777777" w:rsidR="00257058" w:rsidRPr="009F318C" w:rsidRDefault="00257058" w:rsidP="00257058">
            <w:pPr>
              <w:jc w:val="both"/>
              <w:rPr>
                <w:rFonts w:ascii="Times New Roman" w:hAnsi="Times New Roman" w:cs="Times New Roman"/>
                <w:b/>
                <w:iCs/>
                <w:lang w:eastAsia="es-CO"/>
              </w:rPr>
            </w:pPr>
          </w:p>
          <w:p w14:paraId="65639369" w14:textId="2B021050" w:rsidR="00CB5C1E" w:rsidRPr="009F318C" w:rsidRDefault="00257058" w:rsidP="00257058">
            <w:pPr>
              <w:autoSpaceDN w:val="0"/>
              <w:adjustRightInd w:val="0"/>
              <w:jc w:val="both"/>
              <w:textAlignment w:val="baseline"/>
              <w:rPr>
                <w:rFonts w:ascii="Times New Roman" w:hAnsi="Times New Roman" w:cs="Times New Roman"/>
                <w:b/>
                <w:bCs/>
                <w:iCs/>
                <w:lang w:eastAsia="es-CO"/>
              </w:rPr>
            </w:pPr>
            <w:r w:rsidRPr="009F318C">
              <w:rPr>
                <w:rFonts w:ascii="Times New Roman" w:hAnsi="Times New Roman" w:cs="Times New Roman"/>
                <w:b/>
                <w:iCs/>
                <w:lang w:eastAsia="es-CO"/>
              </w:rPr>
              <w:t xml:space="preserve">PARÁGRAFO. </w:t>
            </w:r>
            <w:r w:rsidRPr="009F318C">
              <w:rPr>
                <w:rFonts w:ascii="Times New Roman" w:hAnsi="Times New Roman" w:cs="Times New Roman"/>
                <w:iCs/>
                <w:lang w:eastAsia="es-CO"/>
              </w:rPr>
              <w:t>El Departamento Administrativo Nacional de Estadística – DANE establecerá la conformación, estructura y las funciones del comité de expertos al que se hace referencia en el presente artículo garantizando su independencia e idoneidad.</w:t>
            </w:r>
          </w:p>
        </w:tc>
        <w:tc>
          <w:tcPr>
            <w:tcW w:w="4414" w:type="dxa"/>
          </w:tcPr>
          <w:p w14:paraId="381B1E8D" w14:textId="2794C498" w:rsidR="00CB5C1E" w:rsidRPr="009F318C" w:rsidRDefault="00CB5C1E" w:rsidP="00CB5C1E">
            <w:pPr>
              <w:jc w:val="both"/>
              <w:rPr>
                <w:rFonts w:ascii="Times New Roman" w:hAnsi="Times New Roman" w:cs="Times New Roman"/>
                <w:b/>
                <w:bCs/>
              </w:rPr>
            </w:pPr>
            <w:r w:rsidRPr="009F318C">
              <w:rPr>
                <w:rFonts w:ascii="Times New Roman" w:hAnsi="Times New Roman" w:cs="Times New Roman"/>
                <w:b/>
                <w:bCs/>
              </w:rPr>
              <w:lastRenderedPageBreak/>
              <w:t>Sin modificación</w:t>
            </w:r>
          </w:p>
        </w:tc>
      </w:tr>
      <w:tr w:rsidR="004B66A5" w:rsidRPr="009F318C" w14:paraId="3543F38D" w14:textId="77777777" w:rsidTr="00D8163D">
        <w:tc>
          <w:tcPr>
            <w:tcW w:w="4414" w:type="dxa"/>
          </w:tcPr>
          <w:p w14:paraId="501996BA" w14:textId="77777777" w:rsidR="004B66A5" w:rsidRPr="009F318C" w:rsidRDefault="004B66A5" w:rsidP="00CB5C1E">
            <w:pPr>
              <w:autoSpaceDN w:val="0"/>
              <w:adjustRightInd w:val="0"/>
              <w:jc w:val="both"/>
              <w:textAlignment w:val="baseline"/>
              <w:rPr>
                <w:rFonts w:ascii="Times New Roman" w:hAnsi="Times New Roman" w:cs="Times New Roman"/>
                <w:b/>
                <w:bCs/>
                <w:iCs/>
                <w:lang w:eastAsia="es-CO"/>
              </w:rPr>
            </w:pPr>
          </w:p>
        </w:tc>
        <w:tc>
          <w:tcPr>
            <w:tcW w:w="4414" w:type="dxa"/>
          </w:tcPr>
          <w:p w14:paraId="00B83132" w14:textId="0AE33E65" w:rsidR="004B66A5" w:rsidRPr="009F318C" w:rsidRDefault="004B66A5" w:rsidP="00CB5C1E">
            <w:pPr>
              <w:jc w:val="both"/>
              <w:rPr>
                <w:rFonts w:ascii="Times New Roman" w:hAnsi="Times New Roman" w:cs="Times New Roman"/>
                <w:b/>
                <w:bCs/>
              </w:rPr>
            </w:pPr>
            <w:r w:rsidRPr="009F318C">
              <w:rPr>
                <w:rFonts w:ascii="Times New Roman" w:hAnsi="Times New Roman" w:cs="Times New Roman"/>
                <w:b/>
                <w:color w:val="000000"/>
                <w:u w:val="single"/>
              </w:rPr>
              <w:t xml:space="preserve">ARTICULO 36. </w:t>
            </w:r>
            <w:r w:rsidRPr="009F318C">
              <w:rPr>
                <w:rFonts w:ascii="Times New Roman" w:hAnsi="Times New Roman" w:cs="Times New Roman"/>
                <w:b/>
                <w:i/>
                <w:color w:val="000000"/>
                <w:u w:val="single"/>
              </w:rPr>
              <w:t xml:space="preserve">ADOPCIÓN DEL CENSO NACIONAL DE POBLACIÓN Y VIVIENDA. </w:t>
            </w:r>
            <w:r w:rsidRPr="009F318C">
              <w:rPr>
                <w:rFonts w:ascii="Times New Roman" w:hAnsi="Times New Roman" w:cs="Times New Roman"/>
                <w:b/>
                <w:color w:val="000000"/>
                <w:u w:val="single"/>
              </w:rPr>
              <w:t>Dentro de los seis (6) meses siguientes a la entrega oficial de resultados y de la evaluación de los datos obtenidos en el censo, el Gobierno Nacional deberá presentar al Congreso de la República el proyecto de ley mediante la cual se adopten los resultados del Censo Nacional de Población y Vivienda.</w:t>
            </w:r>
          </w:p>
        </w:tc>
      </w:tr>
      <w:tr w:rsidR="00CB5C1E" w:rsidRPr="009F318C" w14:paraId="211F21BF" w14:textId="77777777" w:rsidTr="00D8163D">
        <w:tc>
          <w:tcPr>
            <w:tcW w:w="4414" w:type="dxa"/>
          </w:tcPr>
          <w:p w14:paraId="1BBD9E67"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36. </w:t>
            </w:r>
            <w:r w:rsidRPr="009F318C">
              <w:rPr>
                <w:rFonts w:ascii="Times New Roman" w:hAnsi="Times New Roman" w:cs="Times New Roman"/>
                <w:b/>
                <w:bCs/>
                <w:i/>
                <w:lang w:eastAsia="es-CO"/>
              </w:rPr>
              <w:t>DATOS AMPARADOS POR LA RESERVA ESTADÍSTICA</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Los datos individuales sujetos a la reserva estadística son aquellos que permiten que las personas naturales o jurídicas puedan ser identificadas, directa o indirectamente, revelando así su información individual.</w:t>
            </w:r>
          </w:p>
          <w:p w14:paraId="5472884B"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p>
          <w:p w14:paraId="49D3EFD9" w14:textId="77777777" w:rsidR="00CB5C1E" w:rsidRPr="009F318C" w:rsidRDefault="00CB5C1E" w:rsidP="00CB5C1E">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w:t>
            </w:r>
            <w:r w:rsidRPr="009F318C">
              <w:rPr>
                <w:rFonts w:ascii="Times New Roman" w:hAnsi="Times New Roman" w:cs="Times New Roman"/>
                <w:iCs/>
                <w:lang w:eastAsia="es-CO"/>
              </w:rPr>
              <w:t xml:space="preserve"> Los datos suministrados al Departamento Administrativo Nacional de Estadística – DANE, en el desarrollo de los censos y encuestas, no podrán darse a conocer a la ciudadanía ni a las entidades u organismos oficiales, ni a las autoridades públicas, sino únicamente en resúmenes numéricos, que no hagan posible deducir de ellos información alguna de carácter individual que pudiera utilizarse para fines comerciales, de tributación fiscal, de investigación judicial o cualquier otro diferente del propiamente estadístico. </w:t>
            </w:r>
          </w:p>
          <w:p w14:paraId="770889BF" w14:textId="7727B83D" w:rsidR="00CB5C1E" w:rsidRPr="009F318C" w:rsidRDefault="00CB5C1E" w:rsidP="00CB5C1E">
            <w:pPr>
              <w:autoSpaceDN w:val="0"/>
              <w:adjustRightInd w:val="0"/>
              <w:jc w:val="both"/>
              <w:textAlignment w:val="baseline"/>
              <w:rPr>
                <w:rFonts w:ascii="Times New Roman" w:hAnsi="Times New Roman" w:cs="Times New Roman"/>
                <w:iCs/>
                <w:lang w:eastAsia="es-CO"/>
              </w:rPr>
            </w:pPr>
          </w:p>
        </w:tc>
        <w:tc>
          <w:tcPr>
            <w:tcW w:w="4414" w:type="dxa"/>
          </w:tcPr>
          <w:p w14:paraId="196B476B" w14:textId="5043F756" w:rsidR="009F318C" w:rsidRPr="009F318C" w:rsidRDefault="009F318C" w:rsidP="009F318C">
            <w:pPr>
              <w:autoSpaceDN w:val="0"/>
              <w:adjustRightInd w:val="0"/>
              <w:jc w:val="both"/>
              <w:textAlignment w:val="baseline"/>
              <w:rPr>
                <w:rFonts w:ascii="Times New Roman" w:hAnsi="Times New Roman" w:cs="Times New Roman"/>
                <w:iCs/>
                <w:lang w:eastAsia="es-CO"/>
              </w:rPr>
            </w:pPr>
            <w:r>
              <w:rPr>
                <w:rFonts w:ascii="Times New Roman" w:hAnsi="Times New Roman" w:cs="Times New Roman"/>
                <w:b/>
                <w:bCs/>
                <w:iCs/>
                <w:lang w:eastAsia="es-CO"/>
              </w:rPr>
              <w:t>ARTÍCULO 3</w:t>
            </w:r>
            <w:r w:rsidRPr="009F318C">
              <w:rPr>
                <w:rFonts w:ascii="Times New Roman" w:hAnsi="Times New Roman" w:cs="Times New Roman"/>
                <w:b/>
                <w:bCs/>
                <w:iCs/>
                <w:u w:val="single"/>
                <w:lang w:eastAsia="es-CO"/>
              </w:rPr>
              <w:t>7</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DATOS AMPARADOS POR LA RESERVA ESTADÍSTICA</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Los datos individuales sujetos a la reserva estadística son aquellos que permiten que las personas naturales o jurídicas puedan ser identificadas, directa o indirectamente, revelando así su información individual.</w:t>
            </w:r>
          </w:p>
          <w:p w14:paraId="439F9283"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5BC47FBC"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w:t>
            </w:r>
            <w:r w:rsidRPr="009F318C">
              <w:rPr>
                <w:rFonts w:ascii="Times New Roman" w:hAnsi="Times New Roman" w:cs="Times New Roman"/>
                <w:iCs/>
                <w:lang w:eastAsia="es-CO"/>
              </w:rPr>
              <w:t xml:space="preserve"> Los datos suministrados al Departamento Administrativo Nacional de Estadística – DANE, en el desarrollo de los censos y encuestas, no podrán darse a conocer a la ciudadanía ni a las entidades u organismos oficiales, ni a las autoridades públicas, sino únicamente en resúmenes numéricos, que no hagan posible deducir de ellos información alguna de carácter individual que pudiera utilizarse para fines comerciales, de tributación fiscal, de investigación judicial o cualquier otro diferente del propiamente estadístico. </w:t>
            </w:r>
          </w:p>
          <w:p w14:paraId="1D99675D" w14:textId="5C6E9587" w:rsidR="00CB5C1E" w:rsidRPr="009F318C" w:rsidRDefault="00CB5C1E" w:rsidP="00CB5C1E">
            <w:pPr>
              <w:jc w:val="both"/>
              <w:rPr>
                <w:rFonts w:ascii="Times New Roman" w:hAnsi="Times New Roman" w:cs="Times New Roman"/>
                <w:b/>
                <w:bCs/>
              </w:rPr>
            </w:pPr>
          </w:p>
        </w:tc>
      </w:tr>
      <w:tr w:rsidR="009F318C" w:rsidRPr="009F318C" w14:paraId="7DA74FA0" w14:textId="77777777" w:rsidTr="00D8163D">
        <w:tc>
          <w:tcPr>
            <w:tcW w:w="4414" w:type="dxa"/>
          </w:tcPr>
          <w:p w14:paraId="62A5430D"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37. </w:t>
            </w:r>
            <w:r w:rsidRPr="009F318C">
              <w:rPr>
                <w:rFonts w:ascii="Times New Roman" w:hAnsi="Times New Roman" w:cs="Times New Roman"/>
                <w:b/>
                <w:bCs/>
                <w:i/>
                <w:lang w:eastAsia="es-CO"/>
              </w:rPr>
              <w:t>USO EXCLUSIVO CON FINES ESTADÍSTICOS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Quienes producen estadísticas oficiales deberán utilizar datos </w:t>
            </w:r>
            <w:r w:rsidRPr="009F318C">
              <w:rPr>
                <w:rFonts w:ascii="Times New Roman" w:hAnsi="Times New Roman" w:cs="Times New Roman"/>
                <w:iCs/>
                <w:lang w:eastAsia="es-CO"/>
              </w:rPr>
              <w:lastRenderedPageBreak/>
              <w:t>individuales exclusivamente con fines estadísticos. Los datos individuales recogidos por quienes producen estadísticas oficiales para fines estadísticos no serán utilizados para ninguna investigación, fiscalización, vigilancia, proceso judicial, decisión administrativa u otras cuestiones similares relativas a una persona natural o jurídica, por ninguna autoridad u organización, nacional o internacional.</w:t>
            </w:r>
          </w:p>
          <w:p w14:paraId="790A4726"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1A587F8F"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Quienes producen estadísticas oficiales deberán proteger los datos confidenciales de tal forma que la unidad estadística no pueda ser identificada, directa ni indirectamente, tomando en consideración todos los posibles medios relevantes que podrían ser usados razonablemente por un tercero.</w:t>
            </w:r>
          </w:p>
          <w:p w14:paraId="425E5063" w14:textId="77777777" w:rsidR="009F318C" w:rsidRPr="009F318C" w:rsidRDefault="009F318C" w:rsidP="009F318C">
            <w:pPr>
              <w:autoSpaceDN w:val="0"/>
              <w:adjustRightInd w:val="0"/>
              <w:jc w:val="both"/>
              <w:textAlignment w:val="baseline"/>
              <w:rPr>
                <w:rFonts w:ascii="Times New Roman" w:hAnsi="Times New Roman" w:cs="Times New Roman"/>
                <w:b/>
                <w:bCs/>
                <w:iCs/>
                <w:lang w:eastAsia="es-CO"/>
              </w:rPr>
            </w:pPr>
          </w:p>
        </w:tc>
        <w:tc>
          <w:tcPr>
            <w:tcW w:w="4414" w:type="dxa"/>
          </w:tcPr>
          <w:p w14:paraId="73F27172" w14:textId="50C28D3E" w:rsidR="009F318C" w:rsidRPr="009F318C" w:rsidRDefault="009F318C" w:rsidP="009F318C">
            <w:pPr>
              <w:autoSpaceDN w:val="0"/>
              <w:adjustRightInd w:val="0"/>
              <w:jc w:val="both"/>
              <w:textAlignment w:val="baseline"/>
              <w:rPr>
                <w:rFonts w:ascii="Times New Roman" w:hAnsi="Times New Roman" w:cs="Times New Roman"/>
                <w:iCs/>
                <w:lang w:eastAsia="es-CO"/>
              </w:rPr>
            </w:pPr>
            <w:r>
              <w:rPr>
                <w:rFonts w:ascii="Times New Roman" w:hAnsi="Times New Roman" w:cs="Times New Roman"/>
                <w:b/>
                <w:bCs/>
                <w:iCs/>
                <w:lang w:eastAsia="es-CO"/>
              </w:rPr>
              <w:lastRenderedPageBreak/>
              <w:t>ARTÍCULO 3</w:t>
            </w:r>
            <w:r w:rsidRPr="009F318C">
              <w:rPr>
                <w:rFonts w:ascii="Times New Roman" w:hAnsi="Times New Roman" w:cs="Times New Roman"/>
                <w:b/>
                <w:bCs/>
                <w:iCs/>
                <w:u w:val="single"/>
                <w:lang w:eastAsia="es-CO"/>
              </w:rPr>
              <w:t>8</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USO EXCLUSIVO CON FINES ESTADÍSTICOS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Quienes producen estadísticas oficiales deberán utilizar datos </w:t>
            </w:r>
            <w:r w:rsidRPr="009F318C">
              <w:rPr>
                <w:rFonts w:ascii="Times New Roman" w:hAnsi="Times New Roman" w:cs="Times New Roman"/>
                <w:iCs/>
                <w:lang w:eastAsia="es-CO"/>
              </w:rPr>
              <w:lastRenderedPageBreak/>
              <w:t>individuales exclusivamente con fines estadísticos. Los datos individuales recogidos por quienes producen estadísticas oficiales para fines estadísticos no serán utilizados para ninguna investigación, fiscalización, vigilancia, proceso judicial, decisión administrativa u otras cuestiones similares relativas a una persona natural o jurídica, por ninguna autoridad u organización, nacional o internacional.</w:t>
            </w:r>
          </w:p>
          <w:p w14:paraId="36F70AA4"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3E600288"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Quienes producen estadísticas oficiales deberán proteger los datos confidenciales de tal forma que la unidad estadística no pueda ser identificada, directa ni indirectamente, tomando en consideración todos los posibles medios relevantes que podrían ser usados razonablemente por un tercero.</w:t>
            </w:r>
          </w:p>
          <w:p w14:paraId="373EC20D" w14:textId="7CFC3E64" w:rsidR="009F318C" w:rsidRPr="009F318C" w:rsidRDefault="009F318C" w:rsidP="009F318C">
            <w:pPr>
              <w:jc w:val="both"/>
              <w:rPr>
                <w:rFonts w:ascii="Times New Roman" w:hAnsi="Times New Roman" w:cs="Times New Roman"/>
                <w:b/>
                <w:bCs/>
              </w:rPr>
            </w:pPr>
          </w:p>
        </w:tc>
      </w:tr>
      <w:tr w:rsidR="009F318C" w:rsidRPr="009F318C" w14:paraId="7156E4D1" w14:textId="77777777" w:rsidTr="00D8163D">
        <w:tc>
          <w:tcPr>
            <w:tcW w:w="4414" w:type="dxa"/>
          </w:tcPr>
          <w:p w14:paraId="033E4424"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lastRenderedPageBreak/>
              <w:t xml:space="preserve">ARTÍCULO 38. </w:t>
            </w:r>
            <w:r w:rsidRPr="009F318C">
              <w:rPr>
                <w:rFonts w:ascii="Times New Roman" w:hAnsi="Times New Roman" w:cs="Times New Roman"/>
                <w:b/>
                <w:bCs/>
                <w:i/>
                <w:lang w:eastAsia="es-CO"/>
              </w:rPr>
              <w:t>DEBER DE SEGURIDAD EN EL PROCESAMIENTO Y ALMACENAMIENTO DE LOS DATOS</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Quienes producen estadísticas oficiales deberán proteger los datos individuales, los agregados confidenciales y las estadísticas previamente a su divulgación. Así mismo, deberán tomar todas las medidas regulatorias, administrativas, técnicas y organizativas necesarias para evitar el acceso de personas no autorizadas.</w:t>
            </w:r>
          </w:p>
          <w:p w14:paraId="06C8D8FF"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62395FCA"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Quienes producen estadísticas oficiales pueden procesar y almacenar datos individuales con identificadores durante el tiempo necesario para fines estadísticos. Todos los formularios de recolección de datos originales que contengan identificadores, en sus diferentes formatos, deberán ser destruidos tan pronto como dejen de ser necesarios para fines estadísticos. Lo anterior, de acuerdo con la normativa del Archivo General de la Nación.</w:t>
            </w:r>
          </w:p>
          <w:p w14:paraId="4E1CBF36"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3FE04851"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w:t>
            </w:r>
            <w:r w:rsidRPr="009F318C">
              <w:rPr>
                <w:rFonts w:ascii="Times New Roman" w:hAnsi="Times New Roman" w:cs="Times New Roman"/>
                <w:iCs/>
                <w:lang w:eastAsia="es-CO"/>
              </w:rPr>
              <w:t xml:space="preserve"> En las operaciones estadísticas no oficiales aplican las obligaciones de confidencialidad de los datos y de reserva estadística establecidas en la presente ley. </w:t>
            </w:r>
          </w:p>
          <w:p w14:paraId="16A6A457" w14:textId="77777777" w:rsidR="009F318C" w:rsidRPr="009F318C" w:rsidRDefault="009F318C" w:rsidP="009F318C">
            <w:pPr>
              <w:autoSpaceDN w:val="0"/>
              <w:adjustRightInd w:val="0"/>
              <w:jc w:val="both"/>
              <w:textAlignment w:val="baseline"/>
              <w:rPr>
                <w:rFonts w:ascii="Times New Roman" w:hAnsi="Times New Roman" w:cs="Times New Roman"/>
                <w:b/>
                <w:bCs/>
                <w:iCs/>
                <w:lang w:eastAsia="es-CO"/>
              </w:rPr>
            </w:pPr>
          </w:p>
        </w:tc>
        <w:tc>
          <w:tcPr>
            <w:tcW w:w="4414" w:type="dxa"/>
          </w:tcPr>
          <w:p w14:paraId="3B2881B1" w14:textId="30D6EAD7" w:rsidR="009F318C" w:rsidRPr="009F318C" w:rsidRDefault="009F318C" w:rsidP="009F318C">
            <w:pPr>
              <w:autoSpaceDN w:val="0"/>
              <w:adjustRightInd w:val="0"/>
              <w:jc w:val="both"/>
              <w:textAlignment w:val="baseline"/>
              <w:rPr>
                <w:rFonts w:ascii="Times New Roman" w:hAnsi="Times New Roman" w:cs="Times New Roman"/>
                <w:iCs/>
                <w:lang w:eastAsia="es-CO"/>
              </w:rPr>
            </w:pPr>
            <w:r>
              <w:rPr>
                <w:rFonts w:ascii="Times New Roman" w:hAnsi="Times New Roman" w:cs="Times New Roman"/>
                <w:b/>
                <w:bCs/>
                <w:iCs/>
                <w:lang w:eastAsia="es-CO"/>
              </w:rPr>
              <w:t>ARTÍCULO 3</w:t>
            </w:r>
            <w:r w:rsidRPr="009F318C">
              <w:rPr>
                <w:rFonts w:ascii="Times New Roman" w:hAnsi="Times New Roman" w:cs="Times New Roman"/>
                <w:b/>
                <w:bCs/>
                <w:iCs/>
                <w:u w:val="single"/>
                <w:lang w:eastAsia="es-CO"/>
              </w:rPr>
              <w:t>9</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DEBER DE SEGURIDAD EN EL PROCESAMIENTO Y ALMACENAMIENTO DE LOS DATOS</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Quienes producen estadísticas oficiales deberán proteger los datos individuales, los agregados confidenciales y las estadísticas previamente a su divulgación. Así mismo, deberán tomar todas las medidas regulatorias, administrativas, técnicas y organizativas necesarias para evitar el acceso de personas no autorizadas.</w:t>
            </w:r>
          </w:p>
          <w:p w14:paraId="1C043DD1"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69C43E95"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Quienes producen estadísticas oficiales pueden procesar y almacenar datos individuales con identificadores durante el tiempo necesario para fines estadísticos. Todos los formularios de recolección de datos originales que contengan identificadores, en sus diferentes formatos, deberán ser destruidos tan pronto como dejen de ser necesarios para fines estadísticos. Lo anterior, de acuerdo con la normativa del Archivo General de la Nación.</w:t>
            </w:r>
          </w:p>
          <w:p w14:paraId="28A1DB28"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64615F20"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w:t>
            </w:r>
            <w:r w:rsidRPr="009F318C">
              <w:rPr>
                <w:rFonts w:ascii="Times New Roman" w:hAnsi="Times New Roman" w:cs="Times New Roman"/>
                <w:iCs/>
                <w:lang w:eastAsia="es-CO"/>
              </w:rPr>
              <w:t xml:space="preserve"> En las operaciones estadísticas no oficiales aplican las obligaciones de confidencialidad de los datos y de reserva estadística establecidas en la presente ley. </w:t>
            </w:r>
          </w:p>
          <w:p w14:paraId="11FB50C9" w14:textId="044DE3CA" w:rsidR="009F318C" w:rsidRPr="009F318C" w:rsidRDefault="009F318C" w:rsidP="009F318C">
            <w:pPr>
              <w:jc w:val="both"/>
              <w:rPr>
                <w:rFonts w:ascii="Times New Roman" w:hAnsi="Times New Roman" w:cs="Times New Roman"/>
                <w:b/>
                <w:bCs/>
              </w:rPr>
            </w:pPr>
          </w:p>
        </w:tc>
      </w:tr>
      <w:tr w:rsidR="009F318C" w:rsidRPr="009F318C" w14:paraId="5985919C" w14:textId="77777777" w:rsidTr="00D8163D">
        <w:tc>
          <w:tcPr>
            <w:tcW w:w="4414" w:type="dxa"/>
          </w:tcPr>
          <w:p w14:paraId="17CC0B71"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39. </w:t>
            </w:r>
            <w:r w:rsidRPr="009F318C">
              <w:rPr>
                <w:rFonts w:ascii="Times New Roman" w:hAnsi="Times New Roman" w:cs="Times New Roman"/>
                <w:b/>
                <w:bCs/>
                <w:i/>
                <w:lang w:eastAsia="es-CO"/>
              </w:rPr>
              <w:t>ACCESO A LOS DATOS INDIVIDUALES DEL SISTEMA ESTADÍSTICO NACIONAL</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 xml:space="preserve">Quienes conforman el SEN y producen estadísticas oficiales no revelarán datos individuales a </w:t>
            </w:r>
            <w:r w:rsidRPr="009F318C">
              <w:rPr>
                <w:rFonts w:ascii="Times New Roman" w:hAnsi="Times New Roman" w:cs="Times New Roman"/>
                <w:iCs/>
                <w:lang w:eastAsia="es-CO"/>
              </w:rPr>
              <w:lastRenderedPageBreak/>
              <w:t>ningún usuario, excepto en aquellos casos en los cuales los archivos sean de libre acceso público,</w:t>
            </w:r>
            <w:r w:rsidRPr="009F318C">
              <w:rPr>
                <w:rFonts w:ascii="Times New Roman" w:hAnsi="Times New Roman" w:cs="Times New Roman"/>
              </w:rPr>
              <w:t xml:space="preserve"> </w:t>
            </w:r>
            <w:r w:rsidRPr="009F318C">
              <w:rPr>
                <w:rFonts w:ascii="Times New Roman" w:hAnsi="Times New Roman" w:cs="Times New Roman"/>
                <w:iCs/>
                <w:lang w:eastAsia="es-CO"/>
              </w:rPr>
              <w:t>en el marco de las actividades relacionadas con la producción y difusión de estadísticas oficiales.</w:t>
            </w:r>
          </w:p>
          <w:p w14:paraId="17030F70" w14:textId="77777777" w:rsidR="009F318C" w:rsidRPr="009F318C" w:rsidRDefault="009F318C" w:rsidP="009F318C">
            <w:pPr>
              <w:autoSpaceDN w:val="0"/>
              <w:adjustRightInd w:val="0"/>
              <w:jc w:val="both"/>
              <w:textAlignment w:val="baseline"/>
              <w:rPr>
                <w:rFonts w:ascii="Times New Roman" w:hAnsi="Times New Roman" w:cs="Times New Roman"/>
                <w:b/>
                <w:bCs/>
                <w:iCs/>
                <w:lang w:eastAsia="es-CO"/>
              </w:rPr>
            </w:pPr>
          </w:p>
        </w:tc>
        <w:tc>
          <w:tcPr>
            <w:tcW w:w="4414" w:type="dxa"/>
          </w:tcPr>
          <w:p w14:paraId="283F597E" w14:textId="45E553FA"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lastRenderedPageBreak/>
              <w:t xml:space="preserve">ARTÍCULO </w:t>
            </w:r>
            <w:r w:rsidRPr="009F318C">
              <w:rPr>
                <w:rFonts w:ascii="Times New Roman" w:hAnsi="Times New Roman" w:cs="Times New Roman"/>
                <w:b/>
                <w:bCs/>
                <w:iCs/>
                <w:u w:val="single"/>
                <w:lang w:eastAsia="es-CO"/>
              </w:rPr>
              <w:t>40</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ACCESO A LOS DATOS INDIVIDUALES DEL SISTEMA ESTADÍSTICO NACIONAL</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 xml:space="preserve">Quienes conforman el SEN y producen estadísticas oficiales no revelarán datos individuales </w:t>
            </w:r>
            <w:r w:rsidRPr="009F318C">
              <w:rPr>
                <w:rFonts w:ascii="Times New Roman" w:hAnsi="Times New Roman" w:cs="Times New Roman"/>
                <w:b/>
                <w:iCs/>
                <w:strike/>
                <w:lang w:eastAsia="es-CO"/>
              </w:rPr>
              <w:t xml:space="preserve">a </w:t>
            </w:r>
            <w:r w:rsidRPr="009F318C">
              <w:rPr>
                <w:rFonts w:ascii="Times New Roman" w:hAnsi="Times New Roman" w:cs="Times New Roman"/>
                <w:b/>
                <w:iCs/>
                <w:strike/>
                <w:lang w:eastAsia="es-CO"/>
              </w:rPr>
              <w:lastRenderedPageBreak/>
              <w:t>ningún usuario</w:t>
            </w:r>
            <w:r w:rsidRPr="009F318C">
              <w:rPr>
                <w:rFonts w:ascii="Times New Roman" w:hAnsi="Times New Roman" w:cs="Times New Roman"/>
                <w:iCs/>
                <w:lang w:eastAsia="es-CO"/>
              </w:rPr>
              <w:t>, excepto en aquellos casos en los cuales los archivos sean de libre acceso público,</w:t>
            </w:r>
            <w:r w:rsidRPr="009F318C">
              <w:rPr>
                <w:rFonts w:ascii="Times New Roman" w:hAnsi="Times New Roman" w:cs="Times New Roman"/>
              </w:rPr>
              <w:t xml:space="preserve"> </w:t>
            </w:r>
            <w:r w:rsidRPr="009F318C">
              <w:rPr>
                <w:rFonts w:ascii="Times New Roman" w:hAnsi="Times New Roman" w:cs="Times New Roman"/>
                <w:iCs/>
                <w:lang w:eastAsia="es-CO"/>
              </w:rPr>
              <w:t>en el marco de las actividades relacionadas con la producción y difusión de estadísticas oficiales.</w:t>
            </w:r>
          </w:p>
          <w:p w14:paraId="6B73EE30" w14:textId="068B476A" w:rsidR="009F318C" w:rsidRPr="009F318C" w:rsidRDefault="009F318C" w:rsidP="009F318C">
            <w:pPr>
              <w:jc w:val="both"/>
              <w:rPr>
                <w:rFonts w:ascii="Times New Roman" w:hAnsi="Times New Roman" w:cs="Times New Roman"/>
                <w:b/>
                <w:bCs/>
              </w:rPr>
            </w:pPr>
          </w:p>
        </w:tc>
      </w:tr>
      <w:tr w:rsidR="009F318C" w:rsidRPr="009F318C" w14:paraId="018FF016" w14:textId="77777777" w:rsidTr="00D8163D">
        <w:tc>
          <w:tcPr>
            <w:tcW w:w="4414" w:type="dxa"/>
          </w:tcPr>
          <w:p w14:paraId="340BBB78"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lastRenderedPageBreak/>
              <w:t xml:space="preserve">ARTÍCULO 40. </w:t>
            </w:r>
            <w:r w:rsidRPr="009F318C">
              <w:rPr>
                <w:rFonts w:ascii="Times New Roman" w:hAnsi="Times New Roman" w:cs="Times New Roman"/>
                <w:b/>
                <w:bCs/>
                <w:i/>
                <w:lang w:eastAsia="es-CO"/>
              </w:rPr>
              <w:t>RESERVA ESTADÍSTICA EN EL MARCO DEL SISTEMA ESTADÍSTICO NACIONAL</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Quienes producen estadísticas oficiales sólo pueden producir y divulgar a la ciudadanía conjuntos de datos individuales si los datos se han procesado de tal manera que los identificadores hayan sido retirados y las personas naturales o jurídicas no puedan ser identificadas en forma alguna, ya sea directa o indirectamente. </w:t>
            </w:r>
          </w:p>
          <w:p w14:paraId="4123BFB6"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69576D65" w14:textId="3F8755BD"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Para determinar si una persona natural o jurídica es identificable indirectamente, el productor de la estadística oficial deberá realizar el análisis de los riesgos de la divulgación de la información en cada caso concreto, de manera que se tengan en cuenta todos los medios que, razonablemente, puedan ser utilizados por personas naturales o jurídicas ajenas para poder acceder a información reservada.</w:t>
            </w:r>
          </w:p>
          <w:p w14:paraId="742FF658" w14:textId="77777777" w:rsidR="009F318C" w:rsidRPr="009F318C" w:rsidRDefault="009F318C" w:rsidP="009F318C">
            <w:pPr>
              <w:autoSpaceDN w:val="0"/>
              <w:adjustRightInd w:val="0"/>
              <w:jc w:val="both"/>
              <w:textAlignment w:val="baseline"/>
              <w:rPr>
                <w:rFonts w:ascii="Times New Roman" w:hAnsi="Times New Roman" w:cs="Times New Roman"/>
                <w:b/>
                <w:bCs/>
                <w:iCs/>
                <w:lang w:eastAsia="es-CO"/>
              </w:rPr>
            </w:pPr>
          </w:p>
        </w:tc>
        <w:tc>
          <w:tcPr>
            <w:tcW w:w="4414" w:type="dxa"/>
          </w:tcPr>
          <w:p w14:paraId="6EB461AA" w14:textId="5B5CDF67" w:rsidR="009F318C" w:rsidRPr="009F318C" w:rsidRDefault="009F318C" w:rsidP="009F318C">
            <w:pPr>
              <w:autoSpaceDN w:val="0"/>
              <w:adjustRightInd w:val="0"/>
              <w:jc w:val="both"/>
              <w:textAlignment w:val="baseline"/>
              <w:rPr>
                <w:rFonts w:ascii="Times New Roman" w:hAnsi="Times New Roman" w:cs="Times New Roman"/>
                <w:iCs/>
                <w:lang w:eastAsia="es-CO"/>
              </w:rPr>
            </w:pPr>
            <w:r>
              <w:rPr>
                <w:rFonts w:ascii="Times New Roman" w:hAnsi="Times New Roman" w:cs="Times New Roman"/>
                <w:b/>
                <w:bCs/>
                <w:iCs/>
                <w:lang w:eastAsia="es-CO"/>
              </w:rPr>
              <w:t>ARTÍCULO 4</w:t>
            </w:r>
            <w:r w:rsidRPr="009F318C">
              <w:rPr>
                <w:rFonts w:ascii="Times New Roman" w:hAnsi="Times New Roman" w:cs="Times New Roman"/>
                <w:b/>
                <w:bCs/>
                <w:iCs/>
                <w:u w:val="single"/>
                <w:lang w:eastAsia="es-CO"/>
              </w:rPr>
              <w:t>1</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RESERVA ESTADÍSTICA EN EL MARCO DEL SISTEMA ESTADÍSTICO NACIONAL</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Quienes producen estadísticas oficiales sólo pueden producir y divulgar a la ciudadanía conjuntos de datos individuales si los datos se han procesado de tal manera que los identificadores hayan sido retirados y las personas naturales o jurídicas no puedan ser identificadas en forma alguna, ya sea directa o indirectamente. </w:t>
            </w:r>
          </w:p>
          <w:p w14:paraId="1913AC40"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22C3BF89"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Para determinar si una persona natural o jurídica es identificable indirectamente, el productor de la estadística oficial deberá realizar el análisis de los riesgos de la divulgación de la información en cada caso concreto, de manera que se tengan en cuenta todos los medios que, razonablemente, puedan ser utilizados por personas naturales o jurídicas ajenas para poder acceder a información reservada.</w:t>
            </w:r>
          </w:p>
          <w:p w14:paraId="6F0A84A7" w14:textId="21590227" w:rsidR="009F318C" w:rsidRPr="009F318C" w:rsidRDefault="009F318C" w:rsidP="009F318C">
            <w:pPr>
              <w:jc w:val="both"/>
              <w:rPr>
                <w:rFonts w:ascii="Times New Roman" w:hAnsi="Times New Roman" w:cs="Times New Roman"/>
                <w:b/>
                <w:bCs/>
              </w:rPr>
            </w:pPr>
          </w:p>
        </w:tc>
      </w:tr>
      <w:tr w:rsidR="009F318C" w:rsidRPr="009F318C" w14:paraId="2721B227" w14:textId="77777777" w:rsidTr="00D8163D">
        <w:tc>
          <w:tcPr>
            <w:tcW w:w="4414" w:type="dxa"/>
          </w:tcPr>
          <w:p w14:paraId="3C5BC676"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41. </w:t>
            </w:r>
            <w:r w:rsidRPr="009F318C">
              <w:rPr>
                <w:rFonts w:ascii="Times New Roman" w:hAnsi="Times New Roman" w:cs="Times New Roman"/>
                <w:b/>
                <w:bCs/>
                <w:i/>
                <w:lang w:eastAsia="es-CO"/>
              </w:rPr>
              <w:t>LA RECEPCIÓN DE LA INFORMACIÓN POR PARTE DEL DANE</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El Departamento Administrativo Nacional de Estadística – DANE, está facultado para recibir datos individuales, incluidos los identificadores de la información de quienes producen estadísticas oficiales o de otros organismos que adelanten operaciones estadísticas.</w:t>
            </w:r>
          </w:p>
          <w:p w14:paraId="09FA2163" w14:textId="6307C6A0" w:rsidR="009F318C" w:rsidRPr="009F318C" w:rsidRDefault="009F318C" w:rsidP="009F318C">
            <w:pPr>
              <w:autoSpaceDN w:val="0"/>
              <w:adjustRightInd w:val="0"/>
              <w:jc w:val="both"/>
              <w:textAlignment w:val="baseline"/>
              <w:rPr>
                <w:rFonts w:ascii="Times New Roman" w:hAnsi="Times New Roman" w:cs="Times New Roman"/>
                <w:iCs/>
                <w:lang w:eastAsia="es-CO"/>
              </w:rPr>
            </w:pPr>
          </w:p>
        </w:tc>
        <w:tc>
          <w:tcPr>
            <w:tcW w:w="4414" w:type="dxa"/>
          </w:tcPr>
          <w:p w14:paraId="37A13169" w14:textId="52E3A0E0" w:rsidR="009F318C" w:rsidRPr="009F318C" w:rsidRDefault="009F318C" w:rsidP="009F318C">
            <w:pPr>
              <w:autoSpaceDN w:val="0"/>
              <w:adjustRightInd w:val="0"/>
              <w:jc w:val="both"/>
              <w:textAlignment w:val="baseline"/>
              <w:rPr>
                <w:rFonts w:ascii="Times New Roman" w:hAnsi="Times New Roman" w:cs="Times New Roman"/>
                <w:iCs/>
                <w:lang w:eastAsia="es-CO"/>
              </w:rPr>
            </w:pPr>
            <w:r>
              <w:rPr>
                <w:rFonts w:ascii="Times New Roman" w:hAnsi="Times New Roman" w:cs="Times New Roman"/>
                <w:b/>
                <w:bCs/>
                <w:iCs/>
                <w:lang w:eastAsia="es-CO"/>
              </w:rPr>
              <w:t>ARTÍCULO 4</w:t>
            </w:r>
            <w:r w:rsidRPr="009F318C">
              <w:rPr>
                <w:rFonts w:ascii="Times New Roman" w:hAnsi="Times New Roman" w:cs="Times New Roman"/>
                <w:b/>
                <w:bCs/>
                <w:iCs/>
                <w:u w:val="single"/>
                <w:lang w:eastAsia="es-CO"/>
              </w:rPr>
              <w:t>2</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LA RECEPCIÓN DE LA INFORMACIÓN POR PARTE DEL DANE</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El Departamento Administrativo Nacional de Estadística – DANE, está facultado para recibir datos individuales, incluidos los identificadores de la información de quienes producen estadísticas oficiales o de otros organismos que adelanten operaciones estadísticas </w:t>
            </w:r>
            <w:r>
              <w:rPr>
                <w:rFonts w:ascii="Times New Roman" w:hAnsi="Times New Roman" w:cs="Times New Roman"/>
                <w:b/>
                <w:u w:val="single"/>
                <w:lang w:val="es-ES"/>
              </w:rPr>
              <w:t>garantizando la</w:t>
            </w:r>
            <w:r w:rsidRPr="009F318C">
              <w:rPr>
                <w:rFonts w:ascii="Times New Roman" w:hAnsi="Times New Roman" w:cs="Times New Roman"/>
                <w:b/>
                <w:u w:val="single"/>
                <w:lang w:val="es-ES"/>
              </w:rPr>
              <w:t xml:space="preserve"> reserva</w:t>
            </w:r>
            <w:r>
              <w:rPr>
                <w:rFonts w:ascii="Times New Roman" w:hAnsi="Times New Roman" w:cs="Times New Roman"/>
                <w:b/>
                <w:u w:val="single"/>
                <w:lang w:val="es-ES"/>
              </w:rPr>
              <w:t xml:space="preserve"> estadística</w:t>
            </w:r>
            <w:r w:rsidRPr="009F318C">
              <w:rPr>
                <w:rFonts w:ascii="Times New Roman" w:hAnsi="Times New Roman" w:cs="Times New Roman"/>
                <w:b/>
                <w:u w:val="single"/>
                <w:lang w:val="es-ES"/>
              </w:rPr>
              <w:t xml:space="preserve"> en todo momento.</w:t>
            </w:r>
          </w:p>
          <w:p w14:paraId="5BDF7894" w14:textId="4A97ABA8" w:rsidR="009F318C" w:rsidRPr="009F318C" w:rsidRDefault="009F318C" w:rsidP="009F318C">
            <w:pPr>
              <w:jc w:val="both"/>
              <w:rPr>
                <w:rFonts w:ascii="Times New Roman" w:hAnsi="Times New Roman" w:cs="Times New Roman"/>
                <w:b/>
                <w:bCs/>
              </w:rPr>
            </w:pPr>
          </w:p>
        </w:tc>
      </w:tr>
      <w:tr w:rsidR="009F318C" w:rsidRPr="009F318C" w14:paraId="56B230C2" w14:textId="77777777" w:rsidTr="00D8163D">
        <w:tc>
          <w:tcPr>
            <w:tcW w:w="4414" w:type="dxa"/>
          </w:tcPr>
          <w:p w14:paraId="27D96AA5"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42. </w:t>
            </w:r>
            <w:r w:rsidRPr="009F318C">
              <w:rPr>
                <w:rFonts w:ascii="Times New Roman" w:hAnsi="Times New Roman" w:cs="Times New Roman"/>
                <w:b/>
                <w:bCs/>
                <w:i/>
                <w:lang w:eastAsia="es-CO"/>
              </w:rPr>
              <w:t>DEBER DE SEGURIDAD Y CUSTODIA DE LOS DATOS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Deberá firmarse un compromiso de confidencialidad al asumir funciones en la producción de estadísticas oficiales por:</w:t>
            </w:r>
          </w:p>
          <w:p w14:paraId="5ADD043F"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6BF8C997" w14:textId="77777777" w:rsidR="009F318C" w:rsidRPr="009F318C" w:rsidRDefault="009F318C" w:rsidP="009F318C">
            <w:pPr>
              <w:pStyle w:val="ListParagraph"/>
              <w:numPr>
                <w:ilvl w:val="1"/>
                <w:numId w:val="18"/>
              </w:numPr>
              <w:autoSpaceDN w:val="0"/>
              <w:adjustRightInd w:val="0"/>
              <w:ind w:left="426"/>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iCs/>
                <w:lang w:eastAsia="es-CO"/>
              </w:rPr>
              <w:t>Todas las personas vinculadas permanente o temporalmente al Departamento Administrativo Nacional de Estadística – DANE o a las entidades u organismos que producen estadísticas oficiales.</w:t>
            </w:r>
          </w:p>
          <w:p w14:paraId="425A847D" w14:textId="77777777" w:rsidR="009F318C" w:rsidRPr="009F318C" w:rsidRDefault="009F318C" w:rsidP="009F318C">
            <w:pPr>
              <w:pStyle w:val="ListParagraph"/>
              <w:numPr>
                <w:ilvl w:val="1"/>
                <w:numId w:val="18"/>
              </w:numPr>
              <w:autoSpaceDN w:val="0"/>
              <w:adjustRightInd w:val="0"/>
              <w:ind w:left="426"/>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iCs/>
                <w:lang w:eastAsia="es-CO"/>
              </w:rPr>
              <w:lastRenderedPageBreak/>
              <w:t>Las personas externas al Sistema Estadístico Nacional – SEN, que participen en operaciones estadísticas.</w:t>
            </w:r>
          </w:p>
          <w:p w14:paraId="25999923" w14:textId="77777777" w:rsidR="009F318C" w:rsidRPr="009F318C" w:rsidRDefault="009F318C" w:rsidP="009F318C">
            <w:pPr>
              <w:pStyle w:val="ListParagraph"/>
              <w:numPr>
                <w:ilvl w:val="1"/>
                <w:numId w:val="18"/>
              </w:numPr>
              <w:autoSpaceDN w:val="0"/>
              <w:adjustRightInd w:val="0"/>
              <w:ind w:left="426"/>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iCs/>
                <w:lang w:eastAsia="es-CO"/>
              </w:rPr>
              <w:t>Toda otra persona que esté autorizada a acceder a los datos protegidos por la reserva estadística.</w:t>
            </w:r>
          </w:p>
          <w:p w14:paraId="10949282"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2EC540F2"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PARÁGRAFO. </w:t>
            </w:r>
            <w:r w:rsidRPr="009F318C">
              <w:rPr>
                <w:rFonts w:ascii="Times New Roman" w:hAnsi="Times New Roman" w:cs="Times New Roman"/>
                <w:iCs/>
                <w:lang w:eastAsia="es-CO"/>
              </w:rPr>
              <w:t>El compromiso confidencialidad de los datos por parte de las personas que intervengan en la actividad estadística sigue siendo vinculante incluso cuando ya no ejerza sus funciones, obligaciones o actividades.</w:t>
            </w:r>
          </w:p>
          <w:p w14:paraId="52BC3F02" w14:textId="77777777" w:rsidR="009F318C" w:rsidRPr="009F318C" w:rsidRDefault="009F318C" w:rsidP="009F318C">
            <w:pPr>
              <w:autoSpaceDN w:val="0"/>
              <w:adjustRightInd w:val="0"/>
              <w:jc w:val="both"/>
              <w:textAlignment w:val="baseline"/>
              <w:rPr>
                <w:rFonts w:ascii="Times New Roman" w:hAnsi="Times New Roman" w:cs="Times New Roman"/>
                <w:b/>
                <w:bCs/>
                <w:iCs/>
                <w:lang w:eastAsia="es-CO"/>
              </w:rPr>
            </w:pPr>
          </w:p>
        </w:tc>
        <w:tc>
          <w:tcPr>
            <w:tcW w:w="4414" w:type="dxa"/>
          </w:tcPr>
          <w:p w14:paraId="6F0D9F20" w14:textId="03CB98CF" w:rsidR="009F318C" w:rsidRPr="009F318C" w:rsidRDefault="009F318C" w:rsidP="009F318C">
            <w:pPr>
              <w:autoSpaceDN w:val="0"/>
              <w:adjustRightInd w:val="0"/>
              <w:jc w:val="both"/>
              <w:textAlignment w:val="baseline"/>
              <w:rPr>
                <w:rFonts w:ascii="Times New Roman" w:hAnsi="Times New Roman" w:cs="Times New Roman"/>
                <w:iCs/>
                <w:lang w:eastAsia="es-CO"/>
              </w:rPr>
            </w:pPr>
            <w:r>
              <w:rPr>
                <w:rFonts w:ascii="Times New Roman" w:hAnsi="Times New Roman" w:cs="Times New Roman"/>
                <w:b/>
                <w:bCs/>
                <w:iCs/>
                <w:lang w:eastAsia="es-CO"/>
              </w:rPr>
              <w:lastRenderedPageBreak/>
              <w:t>ARTÍCULO 4</w:t>
            </w:r>
            <w:r w:rsidRPr="009F318C">
              <w:rPr>
                <w:rFonts w:ascii="Times New Roman" w:hAnsi="Times New Roman" w:cs="Times New Roman"/>
                <w:b/>
                <w:bCs/>
                <w:iCs/>
                <w:u w:val="single"/>
                <w:lang w:eastAsia="es-CO"/>
              </w:rPr>
              <w:t>3</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DEBER DE SEGURIDAD Y CUSTODIA DE LOS DATOS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Deberá firmarse un compromiso de confidencialidad al asumir funciones en la producción de estadísticas oficiales por:</w:t>
            </w:r>
          </w:p>
          <w:p w14:paraId="789E702E"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714281BB" w14:textId="77777777" w:rsidR="009F318C" w:rsidRPr="009F318C" w:rsidRDefault="009F318C" w:rsidP="009F318C">
            <w:pPr>
              <w:pStyle w:val="ListParagraph"/>
              <w:numPr>
                <w:ilvl w:val="1"/>
                <w:numId w:val="18"/>
              </w:numPr>
              <w:autoSpaceDN w:val="0"/>
              <w:adjustRightInd w:val="0"/>
              <w:ind w:left="426"/>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iCs/>
                <w:lang w:eastAsia="es-CO"/>
              </w:rPr>
              <w:t>Todas las personas vinculadas permanente o temporalmente al Departamento Administrativo Nacional de Estadística – DANE o a las entidades u organismos que producen estadísticas oficiales.</w:t>
            </w:r>
          </w:p>
          <w:p w14:paraId="1F77C7DD" w14:textId="77777777" w:rsidR="009F318C" w:rsidRPr="009F318C" w:rsidRDefault="009F318C" w:rsidP="009F318C">
            <w:pPr>
              <w:pStyle w:val="ListParagraph"/>
              <w:numPr>
                <w:ilvl w:val="1"/>
                <w:numId w:val="18"/>
              </w:numPr>
              <w:autoSpaceDN w:val="0"/>
              <w:adjustRightInd w:val="0"/>
              <w:ind w:left="426"/>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iCs/>
                <w:lang w:eastAsia="es-CO"/>
              </w:rPr>
              <w:lastRenderedPageBreak/>
              <w:t>Las personas externas al Sistema Estadístico Nacional – SEN, que participen en operaciones estadísticas.</w:t>
            </w:r>
          </w:p>
          <w:p w14:paraId="513B3689" w14:textId="77777777" w:rsidR="009F318C" w:rsidRPr="009F318C" w:rsidRDefault="009F318C" w:rsidP="009F318C">
            <w:pPr>
              <w:pStyle w:val="ListParagraph"/>
              <w:numPr>
                <w:ilvl w:val="1"/>
                <w:numId w:val="18"/>
              </w:numPr>
              <w:autoSpaceDN w:val="0"/>
              <w:adjustRightInd w:val="0"/>
              <w:ind w:left="426"/>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iCs/>
                <w:lang w:eastAsia="es-CO"/>
              </w:rPr>
              <w:t>Toda otra persona que esté autorizada a acceder a los datos protegidos por la reserva estadística.</w:t>
            </w:r>
          </w:p>
          <w:p w14:paraId="67A80A06"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3495635E"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PARÁGRAFO. </w:t>
            </w:r>
            <w:r w:rsidRPr="009F318C">
              <w:rPr>
                <w:rFonts w:ascii="Times New Roman" w:hAnsi="Times New Roman" w:cs="Times New Roman"/>
                <w:iCs/>
                <w:lang w:eastAsia="es-CO"/>
              </w:rPr>
              <w:t>El compromiso confidencialidad de los datos por parte de las personas que intervengan en la actividad estadística sigue siendo vinculante incluso cuando ya no ejerza sus funciones, obligaciones o actividades.</w:t>
            </w:r>
          </w:p>
          <w:p w14:paraId="1ACA1C73" w14:textId="3DF159C5" w:rsidR="009F318C" w:rsidRPr="009F318C" w:rsidRDefault="009F318C" w:rsidP="009F318C">
            <w:pPr>
              <w:jc w:val="both"/>
              <w:rPr>
                <w:rFonts w:ascii="Times New Roman" w:hAnsi="Times New Roman" w:cs="Times New Roman"/>
                <w:b/>
                <w:bCs/>
              </w:rPr>
            </w:pPr>
          </w:p>
        </w:tc>
      </w:tr>
      <w:tr w:rsidR="009F318C" w:rsidRPr="009F318C" w14:paraId="59DE636D" w14:textId="77777777" w:rsidTr="00D8163D">
        <w:tc>
          <w:tcPr>
            <w:tcW w:w="4414" w:type="dxa"/>
          </w:tcPr>
          <w:p w14:paraId="2CC65CD6"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lastRenderedPageBreak/>
              <w:t xml:space="preserve">ARTÍCULO 43. </w:t>
            </w:r>
            <w:r w:rsidRPr="009F318C">
              <w:rPr>
                <w:rFonts w:ascii="Times New Roman" w:hAnsi="Times New Roman" w:cs="Times New Roman"/>
                <w:b/>
                <w:bCs/>
                <w:i/>
                <w:lang w:eastAsia="es-CO"/>
              </w:rPr>
              <w:t>EVALUACIÓN DE LA CALIDAD ESTADÍSTICA DEL DANE EN EL SEN</w:t>
            </w:r>
            <w:r w:rsidRPr="009F318C">
              <w:rPr>
                <w:rFonts w:ascii="Times New Roman" w:hAnsi="Times New Roman" w:cs="Times New Roman"/>
                <w:iCs/>
                <w:lang w:eastAsia="es-CO"/>
              </w:rPr>
              <w:t xml:space="preserve">. El Departamento Administrativo Nacional de Estadística – DANE, tendrá competencia, como ente rector del Sistema Estadístico Nacional – SEN, para evaluar y certificar la calidad de las operaciones estadísticas producidas por las entidades del Sistema. </w:t>
            </w:r>
          </w:p>
          <w:p w14:paraId="6B7A6D6B" w14:textId="4455DB2E" w:rsidR="009F318C" w:rsidRPr="009F318C" w:rsidRDefault="009F318C" w:rsidP="009F318C">
            <w:pPr>
              <w:autoSpaceDN w:val="0"/>
              <w:adjustRightInd w:val="0"/>
              <w:jc w:val="both"/>
              <w:textAlignment w:val="baseline"/>
              <w:rPr>
                <w:rFonts w:ascii="Times New Roman" w:hAnsi="Times New Roman" w:cs="Times New Roman"/>
                <w:iCs/>
                <w:lang w:eastAsia="es-CO"/>
              </w:rPr>
            </w:pPr>
          </w:p>
        </w:tc>
        <w:tc>
          <w:tcPr>
            <w:tcW w:w="4414" w:type="dxa"/>
          </w:tcPr>
          <w:p w14:paraId="642AA5D4" w14:textId="4C4402EA" w:rsidR="009F318C" w:rsidRPr="009F318C" w:rsidRDefault="009F318C" w:rsidP="009F318C">
            <w:pPr>
              <w:autoSpaceDN w:val="0"/>
              <w:adjustRightInd w:val="0"/>
              <w:jc w:val="both"/>
              <w:textAlignment w:val="baseline"/>
              <w:rPr>
                <w:rFonts w:ascii="Times New Roman" w:hAnsi="Times New Roman" w:cs="Times New Roman"/>
                <w:iCs/>
                <w:lang w:eastAsia="es-CO"/>
              </w:rPr>
            </w:pPr>
            <w:r>
              <w:rPr>
                <w:rFonts w:ascii="Times New Roman" w:hAnsi="Times New Roman" w:cs="Times New Roman"/>
                <w:b/>
                <w:bCs/>
                <w:iCs/>
                <w:lang w:eastAsia="es-CO"/>
              </w:rPr>
              <w:t>ARTÍCULO 4</w:t>
            </w:r>
            <w:r w:rsidRPr="009F318C">
              <w:rPr>
                <w:rFonts w:ascii="Times New Roman" w:hAnsi="Times New Roman" w:cs="Times New Roman"/>
                <w:b/>
                <w:bCs/>
                <w:iCs/>
                <w:u w:val="single"/>
                <w:lang w:eastAsia="es-CO"/>
              </w:rPr>
              <w:t>4</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EVALUACIÓN DE LA CALIDAD ESTADÍSTICA DEL DANE EN EL SEN</w:t>
            </w:r>
            <w:r w:rsidRPr="009F318C">
              <w:rPr>
                <w:rFonts w:ascii="Times New Roman" w:hAnsi="Times New Roman" w:cs="Times New Roman"/>
                <w:iCs/>
                <w:lang w:eastAsia="es-CO"/>
              </w:rPr>
              <w:t xml:space="preserve">. El Departamento Administrativo Nacional de Estadística – DANE, tendrá competencia, como ente rector del Sistema Estadístico Nacional – SEN, para evaluar y certificar la calidad de las operaciones estadísticas producidas por las entidades del Sistema. </w:t>
            </w:r>
          </w:p>
          <w:p w14:paraId="52C4903D" w14:textId="6211E929" w:rsidR="009F318C" w:rsidRPr="009F318C" w:rsidRDefault="009F318C" w:rsidP="009F318C">
            <w:pPr>
              <w:jc w:val="both"/>
              <w:rPr>
                <w:rFonts w:ascii="Times New Roman" w:hAnsi="Times New Roman" w:cs="Times New Roman"/>
                <w:b/>
                <w:bCs/>
              </w:rPr>
            </w:pPr>
          </w:p>
        </w:tc>
      </w:tr>
      <w:tr w:rsidR="009F318C" w:rsidRPr="009F318C" w14:paraId="3DB65B98" w14:textId="77777777" w:rsidTr="00C92345">
        <w:tc>
          <w:tcPr>
            <w:tcW w:w="4414" w:type="dxa"/>
          </w:tcPr>
          <w:p w14:paraId="13DA5454"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iCs/>
                <w:lang w:eastAsia="es-CO"/>
              </w:rPr>
              <w:t>ARTÍCULO 44. ARTÍCULO 44. ESQUEMA DE CERTIFICACIÓN DE LA CALIDAD ESTADISTICA.</w:t>
            </w:r>
            <w:r w:rsidRPr="009F318C">
              <w:rPr>
                <w:rFonts w:ascii="Times New Roman" w:hAnsi="Times New Roman" w:cs="Times New Roman"/>
                <w:iCs/>
                <w:lang w:eastAsia="es-CO"/>
              </w:rPr>
              <w:t xml:space="preserve"> El Departamento Administrativo Nacional de Estadística – DANE, establecerá el esquema de certificación de calidad estadística y evaluará el proceso estadístico bajo este esquema, de acuerdo con el Programa Anual de Evaluación para la Calidad Estadística. En ningún caso, la evaluación de calidad estadística modificará los objetivos para los cuales fue creada la operación estadística ni alterará los datos obtenidos en los procesos estadísticos desarrollados por los integrantes del SEN. Los costos adicionales del proceso de certificación estadística serán asumidos por la entidad solicitante, de acuerdo con la reglamentación que expida el DANE. </w:t>
            </w:r>
          </w:p>
          <w:p w14:paraId="26B99A2C"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439942AF" w14:textId="39E1CE71"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PARÁGRAFO. La evaluación de la calidad estadística incluirá la revisión del registro administrativo cuando este sea utilizado como fuente para su producción.</w:t>
            </w:r>
          </w:p>
        </w:tc>
        <w:tc>
          <w:tcPr>
            <w:tcW w:w="4414" w:type="dxa"/>
            <w:shd w:val="clear" w:color="auto" w:fill="auto"/>
          </w:tcPr>
          <w:p w14:paraId="5B287C6C" w14:textId="1AACB1CE" w:rsidR="009F318C" w:rsidRPr="009F318C" w:rsidRDefault="009F318C" w:rsidP="009F318C">
            <w:pPr>
              <w:autoSpaceDN w:val="0"/>
              <w:adjustRightInd w:val="0"/>
              <w:jc w:val="both"/>
              <w:textAlignment w:val="baseline"/>
              <w:rPr>
                <w:rFonts w:ascii="Times New Roman" w:hAnsi="Times New Roman" w:cs="Times New Roman"/>
                <w:iCs/>
                <w:lang w:eastAsia="es-CO"/>
              </w:rPr>
            </w:pPr>
            <w:r>
              <w:rPr>
                <w:rFonts w:ascii="Times New Roman" w:hAnsi="Times New Roman" w:cs="Times New Roman"/>
                <w:b/>
                <w:iCs/>
                <w:lang w:eastAsia="es-CO"/>
              </w:rPr>
              <w:t>ARTÍCULO 4</w:t>
            </w:r>
            <w:r w:rsidRPr="009F318C">
              <w:rPr>
                <w:rFonts w:ascii="Times New Roman" w:hAnsi="Times New Roman" w:cs="Times New Roman"/>
                <w:b/>
                <w:iCs/>
                <w:u w:val="single"/>
                <w:lang w:eastAsia="es-CO"/>
              </w:rPr>
              <w:t>5</w:t>
            </w:r>
            <w:r w:rsidRPr="009F318C">
              <w:rPr>
                <w:rFonts w:ascii="Times New Roman" w:hAnsi="Times New Roman" w:cs="Times New Roman"/>
                <w:b/>
                <w:iCs/>
                <w:lang w:eastAsia="es-CO"/>
              </w:rPr>
              <w:t xml:space="preserve">. </w:t>
            </w:r>
            <w:r w:rsidRPr="0018614D">
              <w:rPr>
                <w:rFonts w:ascii="Times New Roman" w:hAnsi="Times New Roman" w:cs="Times New Roman"/>
                <w:b/>
                <w:iCs/>
                <w:strike/>
                <w:u w:val="single"/>
                <w:lang w:eastAsia="es-CO"/>
              </w:rPr>
              <w:t>ARTÍCULO 44.</w:t>
            </w:r>
            <w:r w:rsidRPr="009F318C">
              <w:rPr>
                <w:rFonts w:ascii="Times New Roman" w:hAnsi="Times New Roman" w:cs="Times New Roman"/>
                <w:b/>
                <w:iCs/>
                <w:lang w:eastAsia="es-CO"/>
              </w:rPr>
              <w:t xml:space="preserve"> ESQUEMA DE CERTIFICACIÓN DE LA CALIDAD ESTADISTICA.</w:t>
            </w:r>
            <w:r w:rsidRPr="009F318C">
              <w:rPr>
                <w:rFonts w:ascii="Times New Roman" w:hAnsi="Times New Roman" w:cs="Times New Roman"/>
                <w:iCs/>
                <w:lang w:eastAsia="es-CO"/>
              </w:rPr>
              <w:t xml:space="preserve"> El Departamento Administrativo Nacional de Estadística – DANE, establecerá el esquema de certificación de calidad estadística y evaluará el proceso estadístico bajo este esquema, de acuerdo con el Programa Anual de Evaluación para la Calidad Estadística. En ningún caso, la evaluación de calidad estadística modificará los objetivos para los cuales fue creada la operación estadística ni alterará los datos obtenidos en los procesos estadísticos desarrollados por los integrantes del SEN. Los costos adicionales del proceso de certificación estadística serán asumidos por la entidad solicitante, de acuerdo con la reglamentación que expida el DANE. </w:t>
            </w:r>
          </w:p>
          <w:p w14:paraId="3B3A13F3"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0E10C3EE" w14:textId="77777777" w:rsidR="009F318C" w:rsidRDefault="009F318C" w:rsidP="009F318C">
            <w:pPr>
              <w:jc w:val="both"/>
              <w:rPr>
                <w:rFonts w:ascii="Times New Roman" w:hAnsi="Times New Roman" w:cs="Times New Roman"/>
                <w:iCs/>
                <w:lang w:eastAsia="es-CO"/>
              </w:rPr>
            </w:pPr>
            <w:r w:rsidRPr="009F318C">
              <w:rPr>
                <w:rFonts w:ascii="Times New Roman" w:hAnsi="Times New Roman" w:cs="Times New Roman"/>
                <w:iCs/>
                <w:lang w:eastAsia="es-CO"/>
              </w:rPr>
              <w:t>PARÁGRAFO</w:t>
            </w:r>
            <w:r w:rsidR="0018614D">
              <w:rPr>
                <w:rFonts w:ascii="Times New Roman" w:hAnsi="Times New Roman" w:cs="Times New Roman"/>
                <w:iCs/>
                <w:lang w:eastAsia="es-CO"/>
              </w:rPr>
              <w:t xml:space="preserve"> </w:t>
            </w:r>
            <w:r w:rsidR="0018614D" w:rsidRPr="0018614D">
              <w:rPr>
                <w:rFonts w:ascii="Times New Roman" w:hAnsi="Times New Roman" w:cs="Times New Roman"/>
                <w:b/>
                <w:iCs/>
                <w:u w:val="single"/>
                <w:lang w:eastAsia="es-CO"/>
              </w:rPr>
              <w:t>1</w:t>
            </w:r>
            <w:r w:rsidRPr="009F318C">
              <w:rPr>
                <w:rFonts w:ascii="Times New Roman" w:hAnsi="Times New Roman" w:cs="Times New Roman"/>
                <w:iCs/>
                <w:lang w:eastAsia="es-CO"/>
              </w:rPr>
              <w:t>. La evaluación de la calidad estadística incluirá la revisión del registro administrativo cuando este sea utilizado como fuente para su producción.</w:t>
            </w:r>
          </w:p>
          <w:p w14:paraId="69A0179A" w14:textId="3439279A" w:rsidR="0018614D" w:rsidRPr="0018614D" w:rsidRDefault="0018614D" w:rsidP="009F318C">
            <w:pPr>
              <w:jc w:val="both"/>
              <w:rPr>
                <w:rFonts w:ascii="Times New Roman" w:hAnsi="Times New Roman" w:cs="Times New Roman"/>
                <w:b/>
                <w:bCs/>
                <w:u w:val="single"/>
              </w:rPr>
            </w:pPr>
            <w:r w:rsidRPr="0018614D">
              <w:rPr>
                <w:rFonts w:ascii="Times New Roman" w:hAnsi="Times New Roman" w:cs="Times New Roman"/>
                <w:b/>
                <w:iCs/>
                <w:u w:val="single"/>
                <w:lang w:eastAsia="es-CO"/>
              </w:rPr>
              <w:t xml:space="preserve">PARÁGRAFO 2: La certificación de la calidad estadística es obligatoria para las entidades públicas o privadas integrantes del </w:t>
            </w:r>
            <w:r w:rsidRPr="0018614D">
              <w:rPr>
                <w:rFonts w:ascii="Times New Roman" w:hAnsi="Times New Roman" w:cs="Times New Roman"/>
                <w:b/>
                <w:iCs/>
                <w:u w:val="single"/>
                <w:lang w:eastAsia="es-CO"/>
              </w:rPr>
              <w:lastRenderedPageBreak/>
              <w:t>SEN y que producen estadísticas que deban ser catalogadas como oficiales.</w:t>
            </w:r>
          </w:p>
        </w:tc>
      </w:tr>
      <w:tr w:rsidR="009F318C" w:rsidRPr="009F318C" w14:paraId="1917526C" w14:textId="77777777" w:rsidTr="00D8163D">
        <w:tc>
          <w:tcPr>
            <w:tcW w:w="4414" w:type="dxa"/>
          </w:tcPr>
          <w:p w14:paraId="448FDBAF"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lastRenderedPageBreak/>
              <w:t xml:space="preserve">ARTÍCULO 45. </w:t>
            </w:r>
            <w:r w:rsidRPr="009F318C">
              <w:rPr>
                <w:rFonts w:ascii="Times New Roman" w:hAnsi="Times New Roman" w:cs="Times New Roman"/>
                <w:b/>
                <w:bCs/>
                <w:i/>
                <w:lang w:eastAsia="es-CO"/>
              </w:rPr>
              <w:t>DEBER DE CALIDAD</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Quienes producen estadísticas oficiales deberán implementar los requisitos de calidad estadística que defina el Departamento Administrativo Nacional de Estadística – DANE y aprobar el proceso de certificación establecidos por dicho Departamento. Así mismo, se comprometerán a evaluar, mejorar y resguardar continuamente la calidad de las estadísticas oficiales en términos de pertinencia, precisión, fiabilidad, oportunidad, puntualidad, transparencia, claridad, coherencia y comparabilidad.</w:t>
            </w:r>
          </w:p>
          <w:p w14:paraId="5DEB98AC" w14:textId="77777777" w:rsidR="009F318C" w:rsidRPr="009F318C" w:rsidRDefault="009F318C" w:rsidP="009F318C">
            <w:pPr>
              <w:autoSpaceDN w:val="0"/>
              <w:adjustRightInd w:val="0"/>
              <w:jc w:val="both"/>
              <w:textAlignment w:val="baseline"/>
              <w:rPr>
                <w:rFonts w:ascii="Times New Roman" w:hAnsi="Times New Roman" w:cs="Times New Roman"/>
                <w:b/>
                <w:bCs/>
                <w:iCs/>
                <w:lang w:eastAsia="es-CO"/>
              </w:rPr>
            </w:pPr>
          </w:p>
          <w:p w14:paraId="324CDEFE"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PARÁGRAFO. </w:t>
            </w:r>
            <w:r w:rsidRPr="009F318C">
              <w:rPr>
                <w:rFonts w:ascii="Times New Roman" w:hAnsi="Times New Roman" w:cs="Times New Roman"/>
                <w:iCs/>
                <w:lang w:eastAsia="es-CO"/>
              </w:rPr>
              <w:t xml:space="preserve">Para garantizar la calidad de las estadísticas oficiales, el </w:t>
            </w:r>
            <w:r w:rsidRPr="009F318C">
              <w:rPr>
                <w:rFonts w:ascii="Times New Roman" w:hAnsi="Times New Roman" w:cs="Times New Roman"/>
                <w:bCs/>
                <w:iCs/>
                <w:lang w:eastAsia="es-CO"/>
              </w:rPr>
              <w:t>Departamento Administrativo Nacional de Estadística – DANE</w:t>
            </w:r>
            <w:r w:rsidRPr="009F318C">
              <w:rPr>
                <w:rFonts w:ascii="Times New Roman" w:hAnsi="Times New Roman" w:cs="Times New Roman"/>
                <w:iCs/>
                <w:lang w:eastAsia="es-CO"/>
              </w:rPr>
              <w:t xml:space="preserve"> producirá y difundirá normas comunes y métodos armonizados relativos al alcance, los conceptos, las unidades y clasificaciones aplicables a las estadísticas oficiales. Esto se hará de conformidad con los principios establecidos en la presente ley, así como con la regulación establecida por el </w:t>
            </w:r>
            <w:r w:rsidRPr="009F318C">
              <w:rPr>
                <w:rFonts w:ascii="Times New Roman" w:hAnsi="Times New Roman" w:cs="Times New Roman"/>
                <w:bCs/>
                <w:iCs/>
                <w:lang w:eastAsia="es-CO"/>
              </w:rPr>
              <w:t xml:space="preserve">DANE, junto a </w:t>
            </w:r>
            <w:r w:rsidRPr="009F318C">
              <w:rPr>
                <w:rFonts w:ascii="Times New Roman" w:hAnsi="Times New Roman" w:cs="Times New Roman"/>
                <w:iCs/>
                <w:lang w:eastAsia="es-CO"/>
              </w:rPr>
              <w:t>los estándares y recomendaciones estadísticas internacionalmente adoptados.</w:t>
            </w:r>
          </w:p>
          <w:p w14:paraId="17E4983C" w14:textId="77777777" w:rsidR="009F318C" w:rsidRPr="009F318C" w:rsidRDefault="009F318C" w:rsidP="009F318C">
            <w:pPr>
              <w:autoSpaceDN w:val="0"/>
              <w:adjustRightInd w:val="0"/>
              <w:jc w:val="both"/>
              <w:textAlignment w:val="baseline"/>
              <w:rPr>
                <w:rFonts w:ascii="Times New Roman" w:hAnsi="Times New Roman" w:cs="Times New Roman"/>
                <w:b/>
                <w:bCs/>
                <w:iCs/>
                <w:lang w:eastAsia="es-CO"/>
              </w:rPr>
            </w:pPr>
          </w:p>
        </w:tc>
        <w:tc>
          <w:tcPr>
            <w:tcW w:w="4414" w:type="dxa"/>
          </w:tcPr>
          <w:p w14:paraId="6FF6C9ED" w14:textId="484F5151" w:rsidR="009F318C" w:rsidRPr="009F318C" w:rsidRDefault="009F318C" w:rsidP="009F318C">
            <w:pPr>
              <w:autoSpaceDN w:val="0"/>
              <w:adjustRightInd w:val="0"/>
              <w:jc w:val="both"/>
              <w:textAlignment w:val="baseline"/>
              <w:rPr>
                <w:rFonts w:ascii="Times New Roman" w:hAnsi="Times New Roman" w:cs="Times New Roman"/>
                <w:iCs/>
                <w:lang w:eastAsia="es-CO"/>
              </w:rPr>
            </w:pPr>
            <w:r>
              <w:rPr>
                <w:rFonts w:ascii="Times New Roman" w:hAnsi="Times New Roman" w:cs="Times New Roman"/>
                <w:b/>
                <w:bCs/>
                <w:iCs/>
                <w:lang w:eastAsia="es-CO"/>
              </w:rPr>
              <w:t>ARTÍCULO 4</w:t>
            </w:r>
            <w:r w:rsidRPr="009F318C">
              <w:rPr>
                <w:rFonts w:ascii="Times New Roman" w:hAnsi="Times New Roman" w:cs="Times New Roman"/>
                <w:b/>
                <w:bCs/>
                <w:iCs/>
                <w:u w:val="single"/>
                <w:lang w:eastAsia="es-CO"/>
              </w:rPr>
              <w:t>6</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DEBER DE CALIDAD</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Quienes producen estadísticas oficiales deberán implementar los requisitos de calidad estadística que defina el Departamento Administrativo Nacional de Estadística – DANE y aprobar el proceso de certificación establecidos por dicho Departamento. Así mismo, se comprometerán a evaluar, mejorar y resguardar continuamente la calidad de las estadísticas oficiales en términos de pertinencia, precisión, fiabilidad, oportunidad, puntualidad, transparencia, claridad, coherencia y comparabilidad.</w:t>
            </w:r>
          </w:p>
          <w:p w14:paraId="69AD89AC" w14:textId="77777777" w:rsidR="009F318C" w:rsidRPr="009F318C" w:rsidRDefault="009F318C" w:rsidP="009F318C">
            <w:pPr>
              <w:autoSpaceDN w:val="0"/>
              <w:adjustRightInd w:val="0"/>
              <w:jc w:val="both"/>
              <w:textAlignment w:val="baseline"/>
              <w:rPr>
                <w:rFonts w:ascii="Times New Roman" w:hAnsi="Times New Roman" w:cs="Times New Roman"/>
                <w:b/>
                <w:bCs/>
                <w:iCs/>
                <w:lang w:eastAsia="es-CO"/>
              </w:rPr>
            </w:pPr>
          </w:p>
          <w:p w14:paraId="41878000"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PARÁGRAFO. </w:t>
            </w:r>
            <w:r w:rsidRPr="009F318C">
              <w:rPr>
                <w:rFonts w:ascii="Times New Roman" w:hAnsi="Times New Roman" w:cs="Times New Roman"/>
                <w:iCs/>
                <w:lang w:eastAsia="es-CO"/>
              </w:rPr>
              <w:t xml:space="preserve">Para garantizar la calidad de las estadísticas oficiales, el </w:t>
            </w:r>
            <w:r w:rsidRPr="009F318C">
              <w:rPr>
                <w:rFonts w:ascii="Times New Roman" w:hAnsi="Times New Roman" w:cs="Times New Roman"/>
                <w:bCs/>
                <w:iCs/>
                <w:lang w:eastAsia="es-CO"/>
              </w:rPr>
              <w:t>Departamento Administrativo Nacional de Estadística – DANE</w:t>
            </w:r>
            <w:r w:rsidRPr="009F318C">
              <w:rPr>
                <w:rFonts w:ascii="Times New Roman" w:hAnsi="Times New Roman" w:cs="Times New Roman"/>
                <w:iCs/>
                <w:lang w:eastAsia="es-CO"/>
              </w:rPr>
              <w:t xml:space="preserve"> producirá y difundirá normas comunes y métodos armonizados relativos al alcance, los conceptos, las unidades y clasificaciones aplicables a las estadísticas oficiales. Esto se hará de conformidad con los principios establecidos en la presente ley, así como con la regulación establecida por el </w:t>
            </w:r>
            <w:r w:rsidRPr="009F318C">
              <w:rPr>
                <w:rFonts w:ascii="Times New Roman" w:hAnsi="Times New Roman" w:cs="Times New Roman"/>
                <w:bCs/>
                <w:iCs/>
                <w:lang w:eastAsia="es-CO"/>
              </w:rPr>
              <w:t xml:space="preserve">DANE, junto a </w:t>
            </w:r>
            <w:r w:rsidRPr="009F318C">
              <w:rPr>
                <w:rFonts w:ascii="Times New Roman" w:hAnsi="Times New Roman" w:cs="Times New Roman"/>
                <w:iCs/>
                <w:lang w:eastAsia="es-CO"/>
              </w:rPr>
              <w:t>los estándares y recomendaciones estadísticas internacionalmente adoptados.</w:t>
            </w:r>
          </w:p>
          <w:p w14:paraId="37B0EA3F" w14:textId="5A0AEB6E" w:rsidR="009F318C" w:rsidRPr="009F318C" w:rsidRDefault="009F318C" w:rsidP="009F318C">
            <w:pPr>
              <w:jc w:val="both"/>
              <w:rPr>
                <w:rFonts w:ascii="Times New Roman" w:hAnsi="Times New Roman" w:cs="Times New Roman"/>
                <w:b/>
                <w:bCs/>
              </w:rPr>
            </w:pPr>
          </w:p>
        </w:tc>
      </w:tr>
      <w:tr w:rsidR="009F318C" w:rsidRPr="009F318C" w14:paraId="58246145" w14:textId="77777777" w:rsidTr="00D8163D">
        <w:tc>
          <w:tcPr>
            <w:tcW w:w="4414" w:type="dxa"/>
          </w:tcPr>
          <w:p w14:paraId="7AA2FB05"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46. </w:t>
            </w:r>
            <w:r w:rsidRPr="009F318C">
              <w:rPr>
                <w:rFonts w:ascii="Times New Roman" w:hAnsi="Times New Roman" w:cs="Times New Roman"/>
                <w:b/>
                <w:bCs/>
                <w:i/>
                <w:lang w:eastAsia="es-CO"/>
              </w:rPr>
              <w:t>VALIDACIÓN DE LOS DATOS</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 xml:space="preserve">Para mejorar la calidad de las estadísticas oficiales, quienes producen estadísticas oficiales tendrán derecho a editar y validar datos, combinar datos de distintas fuentes, vincular diferentes fuentes de datos individuales con fines exclusivamente estadísticos y utilizar técnicas de estimación estadística para subsanar la falta parcial de información. El </w:t>
            </w:r>
            <w:r w:rsidRPr="009F318C">
              <w:rPr>
                <w:rFonts w:ascii="Times New Roman" w:hAnsi="Times New Roman" w:cs="Times New Roman"/>
                <w:bCs/>
                <w:iCs/>
                <w:lang w:eastAsia="es-CO"/>
              </w:rPr>
              <w:t>Departamento Administrativo Nacional de Estadística – DANE</w:t>
            </w:r>
            <w:r w:rsidRPr="009F318C">
              <w:rPr>
                <w:rFonts w:ascii="Times New Roman" w:hAnsi="Times New Roman" w:cs="Times New Roman"/>
                <w:iCs/>
                <w:lang w:eastAsia="es-CO"/>
              </w:rPr>
              <w:t xml:space="preserve"> podrá generar recomendaciones y proveer asistencia a las fuentes de información y a los proveedores de registros administrativos para el fortalecimiento continuo de la calidad de tales registros.</w:t>
            </w:r>
          </w:p>
          <w:p w14:paraId="5984E55A"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47DAD20C" w14:textId="65871AE4"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Quienes producen estadísticas oficiales deberán </w:t>
            </w:r>
            <w:r w:rsidRPr="009F318C">
              <w:rPr>
                <w:rFonts w:ascii="Times New Roman" w:hAnsi="Times New Roman" w:cs="Times New Roman"/>
              </w:rPr>
              <w:t>generar los metadatos asociados a cada una de las actividades del proceso estadístico</w:t>
            </w:r>
            <w:r w:rsidRPr="009F318C">
              <w:rPr>
                <w:rFonts w:ascii="Times New Roman" w:hAnsi="Times New Roman" w:cs="Times New Roman"/>
                <w:iCs/>
                <w:lang w:eastAsia="es-CO"/>
              </w:rPr>
              <w:t xml:space="preserve">, así como los conjuntos de datos resultantes, de forma estandarizada. Las personas usuarias serán informadas acerca de las fuentes y los métodos </w:t>
            </w:r>
            <w:r w:rsidRPr="009F318C">
              <w:rPr>
                <w:rFonts w:ascii="Times New Roman" w:hAnsi="Times New Roman" w:cs="Times New Roman"/>
                <w:iCs/>
                <w:lang w:eastAsia="es-CO"/>
              </w:rPr>
              <w:lastRenderedPageBreak/>
              <w:t>de producción estadística y sobre la calidad de los resultados estadísticos a través de metadatos.</w:t>
            </w:r>
          </w:p>
          <w:p w14:paraId="34C9A4C1" w14:textId="77777777" w:rsidR="009F318C" w:rsidRPr="009F318C" w:rsidRDefault="009F318C" w:rsidP="009F318C">
            <w:pPr>
              <w:autoSpaceDN w:val="0"/>
              <w:adjustRightInd w:val="0"/>
              <w:jc w:val="both"/>
              <w:textAlignment w:val="baseline"/>
              <w:rPr>
                <w:rFonts w:ascii="Times New Roman" w:hAnsi="Times New Roman" w:cs="Times New Roman"/>
                <w:b/>
                <w:bCs/>
                <w:iCs/>
                <w:lang w:eastAsia="es-CO"/>
              </w:rPr>
            </w:pPr>
          </w:p>
        </w:tc>
        <w:tc>
          <w:tcPr>
            <w:tcW w:w="4414" w:type="dxa"/>
          </w:tcPr>
          <w:p w14:paraId="50C9A31E" w14:textId="00FA5EE0" w:rsidR="009F318C" w:rsidRPr="009F318C" w:rsidRDefault="009F318C" w:rsidP="009F318C">
            <w:pPr>
              <w:autoSpaceDN w:val="0"/>
              <w:adjustRightInd w:val="0"/>
              <w:jc w:val="both"/>
              <w:textAlignment w:val="baseline"/>
              <w:rPr>
                <w:rFonts w:ascii="Times New Roman" w:hAnsi="Times New Roman" w:cs="Times New Roman"/>
                <w:iCs/>
                <w:lang w:eastAsia="es-CO"/>
              </w:rPr>
            </w:pPr>
            <w:r>
              <w:rPr>
                <w:rFonts w:ascii="Times New Roman" w:hAnsi="Times New Roman" w:cs="Times New Roman"/>
                <w:b/>
                <w:bCs/>
                <w:iCs/>
                <w:lang w:eastAsia="es-CO"/>
              </w:rPr>
              <w:lastRenderedPageBreak/>
              <w:t>ARTÍCULO 4</w:t>
            </w:r>
            <w:r w:rsidRPr="009F318C">
              <w:rPr>
                <w:rFonts w:ascii="Times New Roman" w:hAnsi="Times New Roman" w:cs="Times New Roman"/>
                <w:b/>
                <w:bCs/>
                <w:iCs/>
                <w:u w:val="single"/>
                <w:lang w:eastAsia="es-CO"/>
              </w:rPr>
              <w:t>7</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VALIDACIÓN DE LOS DATOS</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 xml:space="preserve">Para mejorar la calidad de las estadísticas oficiales, quienes producen estadísticas oficiales tendrán derecho a editar y validar datos, combinar datos de distintas fuentes, vincular diferentes fuentes de datos individuales con fines exclusivamente estadísticos y utilizar técnicas de estimación estadística para subsanar la falta parcial de información. El </w:t>
            </w:r>
            <w:r w:rsidRPr="009F318C">
              <w:rPr>
                <w:rFonts w:ascii="Times New Roman" w:hAnsi="Times New Roman" w:cs="Times New Roman"/>
                <w:bCs/>
                <w:iCs/>
                <w:lang w:eastAsia="es-CO"/>
              </w:rPr>
              <w:t>Departamento Administrativo Nacional de Estadística – DANE</w:t>
            </w:r>
            <w:r w:rsidRPr="009F318C">
              <w:rPr>
                <w:rFonts w:ascii="Times New Roman" w:hAnsi="Times New Roman" w:cs="Times New Roman"/>
                <w:iCs/>
                <w:lang w:eastAsia="es-CO"/>
              </w:rPr>
              <w:t xml:space="preserve"> podrá generar recomendaciones y proveer asistencia a las fuentes de información y a los proveedores de registros administrativos para el fortalecimiento continuo de la calidad de tales registros.</w:t>
            </w:r>
          </w:p>
          <w:p w14:paraId="62839667"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6D2DEBD2"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Quienes producen estadísticas oficiales deberán </w:t>
            </w:r>
            <w:r w:rsidRPr="009F318C">
              <w:rPr>
                <w:rFonts w:ascii="Times New Roman" w:hAnsi="Times New Roman" w:cs="Times New Roman"/>
              </w:rPr>
              <w:t>generar los metadatos asociados a cada una de las actividades del proceso estadístico</w:t>
            </w:r>
            <w:r w:rsidRPr="009F318C">
              <w:rPr>
                <w:rFonts w:ascii="Times New Roman" w:hAnsi="Times New Roman" w:cs="Times New Roman"/>
                <w:iCs/>
                <w:lang w:eastAsia="es-CO"/>
              </w:rPr>
              <w:t xml:space="preserve">, así como los conjuntos de datos resultantes, de forma estandarizada. Las personas usuarias serán informadas acerca de las fuentes y los métodos </w:t>
            </w:r>
            <w:r w:rsidRPr="009F318C">
              <w:rPr>
                <w:rFonts w:ascii="Times New Roman" w:hAnsi="Times New Roman" w:cs="Times New Roman"/>
                <w:iCs/>
                <w:lang w:eastAsia="es-CO"/>
              </w:rPr>
              <w:lastRenderedPageBreak/>
              <w:t>de producción estadística y sobre la calidad de los resultados estadísticos a través de metadatos.</w:t>
            </w:r>
          </w:p>
          <w:p w14:paraId="36C2542F" w14:textId="064644CA" w:rsidR="009F318C" w:rsidRPr="009F318C" w:rsidRDefault="009F318C" w:rsidP="009F318C">
            <w:pPr>
              <w:jc w:val="both"/>
              <w:rPr>
                <w:rFonts w:ascii="Times New Roman" w:hAnsi="Times New Roman" w:cs="Times New Roman"/>
                <w:b/>
                <w:bCs/>
              </w:rPr>
            </w:pPr>
          </w:p>
        </w:tc>
      </w:tr>
      <w:tr w:rsidR="009F318C" w:rsidRPr="009F318C" w14:paraId="2150237E" w14:textId="77777777" w:rsidTr="00D8163D">
        <w:tc>
          <w:tcPr>
            <w:tcW w:w="4414" w:type="dxa"/>
          </w:tcPr>
          <w:p w14:paraId="0B1F9398"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lastRenderedPageBreak/>
              <w:t xml:space="preserve">ARTÍCULO 47. </w:t>
            </w:r>
            <w:r w:rsidRPr="009F318C">
              <w:rPr>
                <w:rFonts w:ascii="Times New Roman" w:hAnsi="Times New Roman" w:cs="Times New Roman"/>
                <w:b/>
                <w:bCs/>
                <w:i/>
                <w:lang w:eastAsia="es-CO"/>
              </w:rPr>
              <w:t>CALIDAD DE LA ESTADÍSTICA DEL DANE.</w:t>
            </w:r>
            <w:r w:rsidRPr="009F318C">
              <w:rPr>
                <w:rFonts w:ascii="Times New Roman" w:hAnsi="Times New Roman" w:cs="Times New Roman"/>
                <w:iCs/>
                <w:lang w:eastAsia="es-CO"/>
              </w:rPr>
              <w:t xml:space="preserve"> Para garantizar la calidad de las operaciones estadísticas, el </w:t>
            </w:r>
            <w:r w:rsidRPr="009F318C">
              <w:rPr>
                <w:rFonts w:ascii="Times New Roman" w:hAnsi="Times New Roman" w:cs="Times New Roman"/>
                <w:bCs/>
                <w:iCs/>
                <w:lang w:eastAsia="es-CO"/>
              </w:rPr>
              <w:t>Departamento Administrativo Nacional de Estadística – DANE</w:t>
            </w:r>
            <w:r w:rsidRPr="009F318C">
              <w:rPr>
                <w:rFonts w:ascii="Times New Roman" w:hAnsi="Times New Roman" w:cs="Times New Roman"/>
                <w:iCs/>
                <w:lang w:eastAsia="es-CO"/>
              </w:rPr>
              <w:t xml:space="preserve"> desarrollará un Marco de Aseguramiento Integral de la Calidad Estadística, junto a sus instrumentos con el fin de monitorear, revisar y gestionar la calidad en el proceso estadístico y sus resultados. </w:t>
            </w:r>
          </w:p>
          <w:p w14:paraId="556DDDDF"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72E5A1EE"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Adicionalmente, el Marco de Aseguramiento Integral de la Calidad Estadística permitirá garantizar el cumplimiento de normas y estándares internacionales, así como la aplicación de las mejores prácticas en las estadísticas producidas por el DANE. </w:t>
            </w:r>
          </w:p>
          <w:p w14:paraId="6E821335"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0F27B9E4"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La actividad estadística del </w:t>
            </w:r>
            <w:r w:rsidRPr="009F318C">
              <w:rPr>
                <w:rFonts w:ascii="Times New Roman" w:hAnsi="Times New Roman" w:cs="Times New Roman"/>
                <w:bCs/>
                <w:iCs/>
                <w:lang w:eastAsia="es-CO"/>
              </w:rPr>
              <w:t>Departamento Administrativo Nacional de Estadística – DANE</w:t>
            </w:r>
            <w:r w:rsidRPr="009F318C">
              <w:rPr>
                <w:rFonts w:ascii="Times New Roman" w:hAnsi="Times New Roman" w:cs="Times New Roman"/>
                <w:iCs/>
                <w:lang w:eastAsia="es-CO"/>
              </w:rPr>
              <w:t xml:space="preserve"> podrá ser revisada por otras oficinas estadísticas pares internacionales o por entidades generadoras de normas y estándares para la producción estadística a nivel internacional, tales como la Organización para la Cooperación y el Desarrollo Económicos – OCDE, el Fondo Monetario Internacional – FMI, La Comisión Estadística de las Naciones Unidas o alguna de sus instancias de coordinación, la OIT y similares, así como instituciones suprarregionales como el Banco Interamericano de Desarrollo – BID o la Comisión Económica para América Latina y el Caribe – CEPAL. </w:t>
            </w:r>
          </w:p>
          <w:p w14:paraId="02130705"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2F00FE38"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El esquema de pares al que se hace referencia en el inciso anterior deberá generar transparencia e independencia de los resultados de las revisiones y estará orientado a mantener altos estándares de calidad en la organización y ejecución de la actividad estadística del Departamento Administrativo Nacional de Estadística – DANE y a generar confianza en las estadísticas oficiales. </w:t>
            </w:r>
            <w:r w:rsidRPr="009F318C" w:rsidDel="007447A4">
              <w:rPr>
                <w:rFonts w:ascii="Times New Roman" w:hAnsi="Times New Roman" w:cs="Times New Roman"/>
                <w:iCs/>
                <w:lang w:eastAsia="es-CO"/>
              </w:rPr>
              <w:t xml:space="preserve"> </w:t>
            </w:r>
          </w:p>
          <w:p w14:paraId="06B477E0" w14:textId="77777777" w:rsidR="009F318C" w:rsidRPr="009F318C" w:rsidRDefault="009F318C" w:rsidP="009F318C">
            <w:pPr>
              <w:autoSpaceDN w:val="0"/>
              <w:adjustRightInd w:val="0"/>
              <w:jc w:val="both"/>
              <w:textAlignment w:val="baseline"/>
              <w:rPr>
                <w:rFonts w:ascii="Times New Roman" w:hAnsi="Times New Roman" w:cs="Times New Roman"/>
                <w:b/>
                <w:bCs/>
                <w:iCs/>
                <w:lang w:eastAsia="es-CO"/>
              </w:rPr>
            </w:pPr>
          </w:p>
        </w:tc>
        <w:tc>
          <w:tcPr>
            <w:tcW w:w="4414" w:type="dxa"/>
          </w:tcPr>
          <w:p w14:paraId="0559947E" w14:textId="724D1826" w:rsidR="009F318C" w:rsidRPr="009F318C" w:rsidRDefault="009F318C" w:rsidP="009F318C">
            <w:pPr>
              <w:autoSpaceDN w:val="0"/>
              <w:adjustRightInd w:val="0"/>
              <w:jc w:val="both"/>
              <w:textAlignment w:val="baseline"/>
              <w:rPr>
                <w:rFonts w:ascii="Times New Roman" w:hAnsi="Times New Roman" w:cs="Times New Roman"/>
                <w:iCs/>
                <w:lang w:eastAsia="es-CO"/>
              </w:rPr>
            </w:pPr>
            <w:r>
              <w:rPr>
                <w:rFonts w:ascii="Times New Roman" w:hAnsi="Times New Roman" w:cs="Times New Roman"/>
                <w:b/>
                <w:bCs/>
                <w:iCs/>
                <w:lang w:eastAsia="es-CO"/>
              </w:rPr>
              <w:t>ARTÍCULO 4</w:t>
            </w:r>
            <w:r w:rsidRPr="009F318C">
              <w:rPr>
                <w:rFonts w:ascii="Times New Roman" w:hAnsi="Times New Roman" w:cs="Times New Roman"/>
                <w:b/>
                <w:bCs/>
                <w:iCs/>
                <w:u w:val="single"/>
                <w:lang w:eastAsia="es-CO"/>
              </w:rPr>
              <w:t>8</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CALIDAD DE LA ESTADÍSTICA DEL DANE.</w:t>
            </w:r>
            <w:r w:rsidRPr="009F318C">
              <w:rPr>
                <w:rFonts w:ascii="Times New Roman" w:hAnsi="Times New Roman" w:cs="Times New Roman"/>
                <w:iCs/>
                <w:lang w:eastAsia="es-CO"/>
              </w:rPr>
              <w:t xml:space="preserve"> Para garantizar la calidad de las operaciones estadísticas, el </w:t>
            </w:r>
            <w:r w:rsidRPr="009F318C">
              <w:rPr>
                <w:rFonts w:ascii="Times New Roman" w:hAnsi="Times New Roman" w:cs="Times New Roman"/>
                <w:bCs/>
                <w:iCs/>
                <w:lang w:eastAsia="es-CO"/>
              </w:rPr>
              <w:t>Departamento Administrativo Nacional de Estadística – DANE</w:t>
            </w:r>
            <w:r w:rsidRPr="009F318C">
              <w:rPr>
                <w:rFonts w:ascii="Times New Roman" w:hAnsi="Times New Roman" w:cs="Times New Roman"/>
                <w:iCs/>
                <w:lang w:eastAsia="es-CO"/>
              </w:rPr>
              <w:t xml:space="preserve"> desarrollará un Marco de Aseguramiento Integral de la Calidad Estadística, junto a sus instrumentos con el fin de monitorear, revisar y gestionar la calidad en el proceso estadístico y sus resultados. </w:t>
            </w:r>
          </w:p>
          <w:p w14:paraId="58A25294"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6646E96E"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Adicionalmente, el Marco de Aseguramiento Integral de la Calidad Estadística permitirá garantizar el cumplimiento de normas y estándares internacionales, así como la aplicación de las mejores prácticas en las estadísticas producidas por el DANE. </w:t>
            </w:r>
          </w:p>
          <w:p w14:paraId="49760FDB"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514B17CE"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La actividad estadística del </w:t>
            </w:r>
            <w:r w:rsidRPr="009F318C">
              <w:rPr>
                <w:rFonts w:ascii="Times New Roman" w:hAnsi="Times New Roman" w:cs="Times New Roman"/>
                <w:bCs/>
                <w:iCs/>
                <w:lang w:eastAsia="es-CO"/>
              </w:rPr>
              <w:t>Departamento Administrativo Nacional de Estadística – DANE</w:t>
            </w:r>
            <w:r w:rsidRPr="009F318C">
              <w:rPr>
                <w:rFonts w:ascii="Times New Roman" w:hAnsi="Times New Roman" w:cs="Times New Roman"/>
                <w:iCs/>
                <w:lang w:eastAsia="es-CO"/>
              </w:rPr>
              <w:t xml:space="preserve"> podrá ser revisada por otras oficinas estadísticas pares internacionales o por entidades generadoras de normas y estándares para la producción estadística a nivel internacional, tales como la Organización para la Cooperación y el Desarrollo Económicos – OCDE, el Fondo Monetario Internacional – FMI, La Comisión Estadística de las Naciones Unidas o alguna de sus instancias de coordinación, la OIT y similares, así como instituciones suprarregionales como el Banco Interamericano de Desarrollo – BID o la Comisión Económica para América Latina y el Caribe – CEPAL. </w:t>
            </w:r>
          </w:p>
          <w:p w14:paraId="48DD0C1B"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63265294"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El esquema de pares al que se hace referencia en el inciso anterior deberá generar transparencia e independencia de los resultados de las revisiones y estará orientado a mantener altos estándares de calidad en la organización y ejecución de la actividad estadística del Departamento Administrativo Nacional de Estadística – DANE y a generar confianza en las estadísticas oficiales. </w:t>
            </w:r>
            <w:r w:rsidRPr="009F318C" w:rsidDel="007447A4">
              <w:rPr>
                <w:rFonts w:ascii="Times New Roman" w:hAnsi="Times New Roman" w:cs="Times New Roman"/>
                <w:iCs/>
                <w:lang w:eastAsia="es-CO"/>
              </w:rPr>
              <w:t xml:space="preserve"> </w:t>
            </w:r>
          </w:p>
          <w:p w14:paraId="54677DC0" w14:textId="15BCC18A" w:rsidR="009F318C" w:rsidRPr="009F318C" w:rsidRDefault="009F318C" w:rsidP="009F318C">
            <w:pPr>
              <w:jc w:val="both"/>
              <w:rPr>
                <w:rFonts w:ascii="Times New Roman" w:hAnsi="Times New Roman" w:cs="Times New Roman"/>
                <w:b/>
                <w:bCs/>
              </w:rPr>
            </w:pPr>
          </w:p>
        </w:tc>
      </w:tr>
      <w:tr w:rsidR="009F318C" w:rsidRPr="009F318C" w14:paraId="2A1E5FC8" w14:textId="77777777" w:rsidTr="00D8163D">
        <w:tc>
          <w:tcPr>
            <w:tcW w:w="4414" w:type="dxa"/>
          </w:tcPr>
          <w:p w14:paraId="5EED2CA2"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48. </w:t>
            </w:r>
            <w:r w:rsidRPr="009F318C">
              <w:rPr>
                <w:rFonts w:ascii="Times New Roman" w:hAnsi="Times New Roman" w:cs="Times New Roman"/>
                <w:b/>
                <w:bCs/>
                <w:i/>
                <w:lang w:eastAsia="es-CO"/>
              </w:rPr>
              <w:t>DIFUSIÓN ESTADÍSTICA</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Se difundirán las estadísticas oficiales en forma oportuna y puntual de conformidad con los </w:t>
            </w:r>
            <w:r w:rsidRPr="009F318C">
              <w:rPr>
                <w:rFonts w:ascii="Times New Roman" w:hAnsi="Times New Roman" w:cs="Times New Roman"/>
                <w:iCs/>
                <w:lang w:eastAsia="es-CO"/>
              </w:rPr>
              <w:lastRenderedPageBreak/>
              <w:t>principios establecidos en el artículo 209 de la Constitución Política, en el artículo 3 del Código de Procedimiento Administrativo y de lo Contencioso Administrativo, junto con los establecidos en la presente ley, en particular, respecto de la protección de la confidencialidad estadística, la garantía de la igualdad y el acceso simultáneo a la información estadística, de acuerdo con el principio de publicidad.</w:t>
            </w:r>
          </w:p>
          <w:p w14:paraId="4BD6369E"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73FA1739"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Quienes producen estadísticas oficiales establecerán y harán público un calendario de divulgación que indique las fechas, así como los tiempos programados para las divulgaciones de las estadísticas oficiales.</w:t>
            </w:r>
          </w:p>
          <w:p w14:paraId="5C59DF04"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7ECD7949"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Cualquier divergencia prevista respecto al calendario de divulgación se comunicará a la ciudadanía antes de la fecha de publicación programada. Se fijará una nueva fecha para la divulgación dentro de un plazo razonable y esta será de conocimiento público.</w:t>
            </w:r>
          </w:p>
          <w:p w14:paraId="2BB2E7BF"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0971588A"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Las divulgaciones de las estadísticas oficiales deberán acompañarse con metadatos y comentarios explicativos y se concederá el acceso a todas las personas usuarias de forma gratuita. Los productores de estadísticas oficiales podrán fijar el precio de las publicaciones y otros materiales impresos, de acuerdo con lo que defina el </w:t>
            </w:r>
            <w:r w:rsidRPr="009F318C">
              <w:rPr>
                <w:rFonts w:ascii="Times New Roman" w:hAnsi="Times New Roman" w:cs="Times New Roman"/>
                <w:bCs/>
                <w:iCs/>
                <w:lang w:eastAsia="es-CO"/>
              </w:rPr>
              <w:t>Departamento Administrativo Nacional de Estadística – DANE para tal fin</w:t>
            </w:r>
            <w:r w:rsidRPr="009F318C">
              <w:rPr>
                <w:rFonts w:ascii="Times New Roman" w:hAnsi="Times New Roman" w:cs="Times New Roman"/>
                <w:iCs/>
                <w:lang w:eastAsia="es-CO"/>
              </w:rPr>
              <w:t>.</w:t>
            </w:r>
          </w:p>
          <w:p w14:paraId="5C5E6AEA"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2D388979"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Las estadísticas oficiales deberán distinguirse claramente de cualquier otra estadística al ser publicadas.</w:t>
            </w:r>
          </w:p>
          <w:p w14:paraId="23D3F329" w14:textId="77777777" w:rsidR="009F318C" w:rsidRPr="009F318C" w:rsidRDefault="009F318C" w:rsidP="009F318C">
            <w:pPr>
              <w:autoSpaceDN w:val="0"/>
              <w:adjustRightInd w:val="0"/>
              <w:jc w:val="both"/>
              <w:textAlignment w:val="baseline"/>
              <w:rPr>
                <w:rFonts w:ascii="Times New Roman" w:hAnsi="Times New Roman" w:cs="Times New Roman"/>
                <w:b/>
                <w:bCs/>
                <w:iCs/>
                <w:highlight w:val="yellow"/>
                <w:lang w:eastAsia="es-CO"/>
              </w:rPr>
            </w:pPr>
          </w:p>
        </w:tc>
        <w:tc>
          <w:tcPr>
            <w:tcW w:w="4414" w:type="dxa"/>
          </w:tcPr>
          <w:p w14:paraId="00592181" w14:textId="4D37B1D8" w:rsidR="009F318C" w:rsidRPr="009F318C" w:rsidRDefault="009F318C" w:rsidP="009F318C">
            <w:pPr>
              <w:autoSpaceDN w:val="0"/>
              <w:adjustRightInd w:val="0"/>
              <w:jc w:val="both"/>
              <w:textAlignment w:val="baseline"/>
              <w:rPr>
                <w:rFonts w:ascii="Times New Roman" w:hAnsi="Times New Roman" w:cs="Times New Roman"/>
                <w:iCs/>
                <w:lang w:eastAsia="es-CO"/>
              </w:rPr>
            </w:pPr>
            <w:r>
              <w:rPr>
                <w:rFonts w:ascii="Times New Roman" w:hAnsi="Times New Roman" w:cs="Times New Roman"/>
                <w:b/>
                <w:bCs/>
                <w:iCs/>
                <w:lang w:eastAsia="es-CO"/>
              </w:rPr>
              <w:lastRenderedPageBreak/>
              <w:t>ARTÍCULO 4</w:t>
            </w:r>
            <w:r w:rsidRPr="009F318C">
              <w:rPr>
                <w:rFonts w:ascii="Times New Roman" w:hAnsi="Times New Roman" w:cs="Times New Roman"/>
                <w:b/>
                <w:bCs/>
                <w:iCs/>
                <w:u w:val="single"/>
                <w:lang w:eastAsia="es-CO"/>
              </w:rPr>
              <w:t>9</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DIFUSIÓN ESTADÍSTICA</w:t>
            </w:r>
            <w:r w:rsidR="0018614D">
              <w:rPr>
                <w:rFonts w:ascii="Times New Roman" w:hAnsi="Times New Roman" w:cs="Times New Roman"/>
                <w:b/>
                <w:bCs/>
                <w:iCs/>
                <w:lang w:eastAsia="es-CO"/>
              </w:rPr>
              <w:t>.</w:t>
            </w:r>
            <w:r w:rsidRPr="009F318C">
              <w:rPr>
                <w:rFonts w:ascii="Times New Roman" w:hAnsi="Times New Roman" w:cs="Times New Roman"/>
                <w:iCs/>
                <w:lang w:eastAsia="es-CO"/>
              </w:rPr>
              <w:t xml:space="preserve"> Se difundirán las estadísticas oficiales en forma oportuna y puntual de conformidad con los </w:t>
            </w:r>
            <w:r w:rsidRPr="009F318C">
              <w:rPr>
                <w:rFonts w:ascii="Times New Roman" w:hAnsi="Times New Roman" w:cs="Times New Roman"/>
                <w:iCs/>
                <w:lang w:eastAsia="es-CO"/>
              </w:rPr>
              <w:lastRenderedPageBreak/>
              <w:t>principios establecidos en el artículo 209 de la Constitución Política, en el artículo 3 del Código de Procedimiento Administrativo y de lo Contencioso Administrativo, junto con los establecidos en la presente ley, en particular, respecto de la protección de la confidencialidad estadística, la garantía de la igualdad y el acceso simultáneo a la información estadística, de acuerdo con el principio de publicidad.</w:t>
            </w:r>
          </w:p>
          <w:p w14:paraId="766701AA"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68B7D29D"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Quienes producen estadísticas oficiales establecerán y harán público un calendario de divulgación que indique las fechas, así como los tiempos programados para las divulgaciones de las estadísticas oficiales.</w:t>
            </w:r>
          </w:p>
          <w:p w14:paraId="6F17C300"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7DA0BB67"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Cualquier divergencia prevista respecto al calendario de divulgación se comunicará a la ciudadanía antes de la fecha de publicación programada. Se fijará una nueva fecha para la divulgación dentro de un plazo razonable y esta será de conocimiento público.</w:t>
            </w:r>
          </w:p>
          <w:p w14:paraId="1A42478C"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7BBF7356"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Las divulgaciones de las estadísticas oficiales deberán acompañarse con metadatos y comentarios explicativos y se concederá el acceso a todas las personas usuarias de forma gratuita. Los productores de estadísticas oficiales podrán fijar el precio de las publicaciones y otros materiales impresos, de acuerdo con lo que defina el </w:t>
            </w:r>
            <w:r w:rsidRPr="009F318C">
              <w:rPr>
                <w:rFonts w:ascii="Times New Roman" w:hAnsi="Times New Roman" w:cs="Times New Roman"/>
                <w:bCs/>
                <w:iCs/>
                <w:lang w:eastAsia="es-CO"/>
              </w:rPr>
              <w:t>Departamento Administrativo Nacional de Estadística – DANE para tal fin</w:t>
            </w:r>
            <w:r w:rsidRPr="009F318C">
              <w:rPr>
                <w:rFonts w:ascii="Times New Roman" w:hAnsi="Times New Roman" w:cs="Times New Roman"/>
                <w:iCs/>
                <w:lang w:eastAsia="es-CO"/>
              </w:rPr>
              <w:t>.</w:t>
            </w:r>
          </w:p>
          <w:p w14:paraId="7AB8B442"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1AE8384C"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Las estadísticas oficiales deberán distinguirse claramente de cualquier otra estadística al ser publicadas.</w:t>
            </w:r>
          </w:p>
          <w:p w14:paraId="15243BFF" w14:textId="503AF1C0" w:rsidR="009F318C" w:rsidRPr="009F318C" w:rsidRDefault="009F318C" w:rsidP="009F318C">
            <w:pPr>
              <w:jc w:val="both"/>
              <w:rPr>
                <w:rFonts w:ascii="Times New Roman" w:hAnsi="Times New Roman" w:cs="Times New Roman"/>
                <w:b/>
                <w:bCs/>
              </w:rPr>
            </w:pPr>
          </w:p>
        </w:tc>
      </w:tr>
      <w:tr w:rsidR="009F318C" w:rsidRPr="009F318C" w14:paraId="52D28336" w14:textId="77777777" w:rsidTr="00D8163D">
        <w:tc>
          <w:tcPr>
            <w:tcW w:w="4414" w:type="dxa"/>
          </w:tcPr>
          <w:p w14:paraId="08478BF7"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iCs/>
                <w:lang w:eastAsia="es-CO"/>
              </w:rPr>
              <w:lastRenderedPageBreak/>
              <w:t xml:space="preserve">ARTÍCULO 49. </w:t>
            </w:r>
            <w:r w:rsidRPr="009F318C">
              <w:rPr>
                <w:rFonts w:ascii="Times New Roman" w:hAnsi="Times New Roman" w:cs="Times New Roman"/>
                <w:b/>
                <w:i/>
                <w:iCs/>
                <w:lang w:eastAsia="es-CO"/>
              </w:rPr>
              <w:t>USO DE LAS ESTADÍSTICAS OFICIALES.</w:t>
            </w:r>
            <w:r w:rsidRPr="009F318C">
              <w:rPr>
                <w:rFonts w:ascii="Times New Roman" w:hAnsi="Times New Roman" w:cs="Times New Roman"/>
                <w:iCs/>
                <w:lang w:eastAsia="es-CO"/>
              </w:rPr>
              <w:t xml:space="preserve"> Las personas usuarias tienen derecho a utilizar las estadísticas oficiales y los metadatos relacionados con sus propios productos, con indicación de la fuente de dichos datos. Así mismo, las estadísticas oficiales producidas por el Departamento Administrativo Nacional de Estadística – DANE o por los integrantes del Sistema Estadístico Nacional – SEN podrán ser utilizadas por los organismos del Estado para el desarrollo de sus funciones. </w:t>
            </w:r>
          </w:p>
          <w:p w14:paraId="66F93FD1"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6A4D53B2" w14:textId="3BD14963"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También se dispondrá el acceso a microdatos anonimizados, siempre que se garantice la reserva estadística. </w:t>
            </w:r>
          </w:p>
        </w:tc>
        <w:tc>
          <w:tcPr>
            <w:tcW w:w="4414" w:type="dxa"/>
          </w:tcPr>
          <w:p w14:paraId="59C479E0" w14:textId="737E8E99"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iCs/>
                <w:lang w:eastAsia="es-CO"/>
              </w:rPr>
              <w:lastRenderedPageBreak/>
              <w:t xml:space="preserve">ARTÍCULO </w:t>
            </w:r>
            <w:r w:rsidRPr="009F318C">
              <w:rPr>
                <w:rFonts w:ascii="Times New Roman" w:hAnsi="Times New Roman" w:cs="Times New Roman"/>
                <w:b/>
                <w:iCs/>
                <w:u w:val="single"/>
                <w:lang w:eastAsia="es-CO"/>
              </w:rPr>
              <w:t>50</w:t>
            </w:r>
            <w:r w:rsidRPr="009F318C">
              <w:rPr>
                <w:rFonts w:ascii="Times New Roman" w:hAnsi="Times New Roman" w:cs="Times New Roman"/>
                <w:b/>
                <w:iCs/>
                <w:lang w:eastAsia="es-CO"/>
              </w:rPr>
              <w:t xml:space="preserve">. </w:t>
            </w:r>
            <w:r w:rsidRPr="009F318C">
              <w:rPr>
                <w:rFonts w:ascii="Times New Roman" w:hAnsi="Times New Roman" w:cs="Times New Roman"/>
                <w:b/>
                <w:i/>
                <w:iCs/>
                <w:lang w:eastAsia="es-CO"/>
              </w:rPr>
              <w:t>USO DE LAS ESTADÍSTICAS OFICIALES.</w:t>
            </w:r>
            <w:r w:rsidRPr="009F318C">
              <w:rPr>
                <w:rFonts w:ascii="Times New Roman" w:hAnsi="Times New Roman" w:cs="Times New Roman"/>
                <w:iCs/>
                <w:lang w:eastAsia="es-CO"/>
              </w:rPr>
              <w:t xml:space="preserve"> Las personas usuarias tienen derecho a utilizar las estadísticas oficiales y los metadatos relacionados con sus propios productos, con indicación de la fuente de dichos datos. Así mismo, las estadísticas oficiales producidas por el Departamento Administrativo Nacional de Estadística – DANE o por los integrantes del Sistema Estadístico Nacional – SEN podrán ser utilizadas por los organismos del Estado para el desarrollo de sus funciones. </w:t>
            </w:r>
          </w:p>
          <w:p w14:paraId="61845E0A"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3390BDEA" w14:textId="2E189367" w:rsidR="009F318C" w:rsidRPr="009F318C" w:rsidRDefault="009F318C" w:rsidP="009F318C">
            <w:pPr>
              <w:jc w:val="both"/>
              <w:rPr>
                <w:rFonts w:ascii="Times New Roman" w:hAnsi="Times New Roman" w:cs="Times New Roman"/>
                <w:b/>
                <w:bCs/>
              </w:rPr>
            </w:pPr>
            <w:r w:rsidRPr="009F318C">
              <w:rPr>
                <w:rFonts w:ascii="Times New Roman" w:hAnsi="Times New Roman" w:cs="Times New Roman"/>
                <w:iCs/>
                <w:lang w:eastAsia="es-CO"/>
              </w:rPr>
              <w:t xml:space="preserve">También se dispondrá el acceso a microdatos anonimizados, siempre que se garantice la reserva estadística. </w:t>
            </w:r>
          </w:p>
        </w:tc>
      </w:tr>
      <w:tr w:rsidR="009F318C" w:rsidRPr="009F318C" w14:paraId="6AF8958F" w14:textId="77777777" w:rsidTr="00D8163D">
        <w:tc>
          <w:tcPr>
            <w:tcW w:w="4414" w:type="dxa"/>
          </w:tcPr>
          <w:p w14:paraId="145607AF" w14:textId="017A857C"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lastRenderedPageBreak/>
              <w:t xml:space="preserve">ARTÍCULO 50. </w:t>
            </w:r>
            <w:r w:rsidRPr="009F318C">
              <w:rPr>
                <w:rFonts w:ascii="Times New Roman" w:hAnsi="Times New Roman" w:cs="Times New Roman"/>
                <w:b/>
                <w:bCs/>
                <w:i/>
                <w:lang w:eastAsia="es-CO"/>
              </w:rPr>
              <w:t>POLÍTICA DE DIFUSIÓN</w:t>
            </w:r>
            <w:r w:rsidRPr="009F318C">
              <w:rPr>
                <w:rFonts w:ascii="Times New Roman" w:hAnsi="Times New Roman" w:cs="Times New Roman"/>
                <w:b/>
                <w:bCs/>
                <w:iCs/>
                <w:lang w:eastAsia="es-CO"/>
              </w:rPr>
              <w:t xml:space="preserve">. </w:t>
            </w:r>
            <w:r w:rsidRPr="009F318C">
              <w:rPr>
                <w:rFonts w:ascii="Times New Roman" w:hAnsi="Times New Roman" w:cs="Times New Roman"/>
                <w:bCs/>
                <w:iCs/>
                <w:lang w:eastAsia="es-CO"/>
              </w:rPr>
              <w:t>El acceso a las estadísticas oficiales en Colombia es gratuito. El Departamento Administrativo Nacional de Estadística – DANE establecerá en un término no mayor a 1 (un) año:</w:t>
            </w:r>
          </w:p>
          <w:p w14:paraId="43718ADB"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75E8DBEE" w14:textId="77777777" w:rsidR="009F318C" w:rsidRPr="009F318C" w:rsidRDefault="009F318C" w:rsidP="009F318C">
            <w:pPr>
              <w:pStyle w:val="ListParagraph"/>
              <w:numPr>
                <w:ilvl w:val="1"/>
                <w:numId w:val="17"/>
              </w:numPr>
              <w:autoSpaceDN w:val="0"/>
              <w:adjustRightInd w:val="0"/>
              <w:ind w:left="567"/>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iCs/>
                <w:lang w:eastAsia="es-CO"/>
              </w:rPr>
              <w:t>Una política de difusión coordinada, con procedimientos transparentes que deberán ser aplicados en el Sistema Estadístico Nacional.</w:t>
            </w:r>
          </w:p>
          <w:p w14:paraId="1D916C81" w14:textId="77777777" w:rsidR="009F318C" w:rsidRPr="009F318C" w:rsidRDefault="009F318C" w:rsidP="009F318C">
            <w:pPr>
              <w:pStyle w:val="ListParagraph"/>
              <w:numPr>
                <w:ilvl w:val="1"/>
                <w:numId w:val="17"/>
              </w:numPr>
              <w:autoSpaceDN w:val="0"/>
              <w:adjustRightInd w:val="0"/>
              <w:ind w:left="567"/>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iCs/>
                <w:lang w:eastAsia="es-CO"/>
              </w:rPr>
              <w:t>Una terminología unificada para la difusión de todas las estadísticas oficiales.</w:t>
            </w:r>
          </w:p>
          <w:p w14:paraId="11A06E38" w14:textId="2660DF02" w:rsidR="009F318C" w:rsidRPr="009F318C" w:rsidRDefault="009F318C" w:rsidP="009F318C">
            <w:pPr>
              <w:pStyle w:val="ListParagraph"/>
              <w:numPr>
                <w:ilvl w:val="1"/>
                <w:numId w:val="17"/>
              </w:numPr>
              <w:autoSpaceDN w:val="0"/>
              <w:adjustRightInd w:val="0"/>
              <w:ind w:left="567"/>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iCs/>
                <w:lang w:eastAsia="es-CO"/>
              </w:rPr>
              <w:t>Una plataforma web de acceso público y de fácil acceso donde la ciudadanía pueda consultar todas las estadísticas oficiales.</w:t>
            </w:r>
          </w:p>
          <w:p w14:paraId="237919E7" w14:textId="77777777" w:rsidR="009F318C" w:rsidRPr="009F318C" w:rsidRDefault="009F318C" w:rsidP="009F318C">
            <w:pPr>
              <w:autoSpaceDN w:val="0"/>
              <w:adjustRightInd w:val="0"/>
              <w:jc w:val="both"/>
              <w:textAlignment w:val="baseline"/>
              <w:rPr>
                <w:rFonts w:ascii="Times New Roman" w:hAnsi="Times New Roman" w:cs="Times New Roman"/>
                <w:b/>
                <w:bCs/>
                <w:iCs/>
                <w:highlight w:val="yellow"/>
                <w:lang w:eastAsia="es-CO"/>
              </w:rPr>
            </w:pPr>
          </w:p>
        </w:tc>
        <w:tc>
          <w:tcPr>
            <w:tcW w:w="4414" w:type="dxa"/>
          </w:tcPr>
          <w:p w14:paraId="2A9DFECC" w14:textId="5A5CC03D" w:rsidR="009F318C" w:rsidRPr="009F318C" w:rsidRDefault="009F318C" w:rsidP="009F318C">
            <w:pPr>
              <w:autoSpaceDN w:val="0"/>
              <w:adjustRightInd w:val="0"/>
              <w:jc w:val="both"/>
              <w:textAlignment w:val="baseline"/>
              <w:rPr>
                <w:rFonts w:ascii="Times New Roman" w:hAnsi="Times New Roman" w:cs="Times New Roman"/>
                <w:iCs/>
                <w:lang w:eastAsia="es-CO"/>
              </w:rPr>
            </w:pPr>
            <w:r>
              <w:rPr>
                <w:rFonts w:ascii="Times New Roman" w:hAnsi="Times New Roman" w:cs="Times New Roman"/>
                <w:b/>
                <w:bCs/>
                <w:iCs/>
                <w:lang w:eastAsia="es-CO"/>
              </w:rPr>
              <w:t>ARTÍCULO 5</w:t>
            </w:r>
            <w:r w:rsidRPr="009F318C">
              <w:rPr>
                <w:rFonts w:ascii="Times New Roman" w:hAnsi="Times New Roman" w:cs="Times New Roman"/>
                <w:b/>
                <w:bCs/>
                <w:iCs/>
                <w:u w:val="single"/>
                <w:lang w:eastAsia="es-CO"/>
              </w:rPr>
              <w:t>1</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POLÍTICA DE DIFUSIÓN</w:t>
            </w:r>
            <w:r w:rsidRPr="009F318C">
              <w:rPr>
                <w:rFonts w:ascii="Times New Roman" w:hAnsi="Times New Roman" w:cs="Times New Roman"/>
                <w:b/>
                <w:bCs/>
                <w:iCs/>
                <w:lang w:eastAsia="es-CO"/>
              </w:rPr>
              <w:t xml:space="preserve">. </w:t>
            </w:r>
            <w:r w:rsidRPr="009F318C">
              <w:rPr>
                <w:rFonts w:ascii="Times New Roman" w:hAnsi="Times New Roman" w:cs="Times New Roman"/>
                <w:bCs/>
                <w:iCs/>
                <w:lang w:eastAsia="es-CO"/>
              </w:rPr>
              <w:t>El acceso a las estadísticas oficiales en Colombia es gratuito. El Departamento Administrativo Nacional de Estadística – DANE establecerá en un término no mayor a 1 (un) año:</w:t>
            </w:r>
          </w:p>
          <w:p w14:paraId="0A4496FA"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0460B783" w14:textId="77777777" w:rsidR="009F318C" w:rsidRPr="009F318C" w:rsidRDefault="009F318C" w:rsidP="009F318C">
            <w:pPr>
              <w:pStyle w:val="ListParagraph"/>
              <w:numPr>
                <w:ilvl w:val="1"/>
                <w:numId w:val="17"/>
              </w:numPr>
              <w:autoSpaceDN w:val="0"/>
              <w:adjustRightInd w:val="0"/>
              <w:ind w:left="567"/>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iCs/>
                <w:lang w:eastAsia="es-CO"/>
              </w:rPr>
              <w:t>Una política de difusión coordinada, con procedimientos transparentes que deberán ser aplicados en el Sistema Estadístico Nacional.</w:t>
            </w:r>
          </w:p>
          <w:p w14:paraId="0D6CC308" w14:textId="77777777" w:rsidR="009F318C" w:rsidRPr="009F318C" w:rsidRDefault="009F318C" w:rsidP="009F318C">
            <w:pPr>
              <w:pStyle w:val="ListParagraph"/>
              <w:numPr>
                <w:ilvl w:val="1"/>
                <w:numId w:val="17"/>
              </w:numPr>
              <w:autoSpaceDN w:val="0"/>
              <w:adjustRightInd w:val="0"/>
              <w:ind w:left="567"/>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iCs/>
                <w:lang w:eastAsia="es-CO"/>
              </w:rPr>
              <w:t>Una terminología unificada para la difusión de todas las estadísticas oficiales.</w:t>
            </w:r>
          </w:p>
          <w:p w14:paraId="2082C45A" w14:textId="77777777" w:rsidR="009F318C" w:rsidRPr="009F318C" w:rsidRDefault="009F318C" w:rsidP="009F318C">
            <w:pPr>
              <w:pStyle w:val="ListParagraph"/>
              <w:numPr>
                <w:ilvl w:val="1"/>
                <w:numId w:val="17"/>
              </w:numPr>
              <w:autoSpaceDN w:val="0"/>
              <w:adjustRightInd w:val="0"/>
              <w:ind w:left="567"/>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iCs/>
                <w:lang w:eastAsia="es-CO"/>
              </w:rPr>
              <w:t>Una plataforma web de acceso público y de fácil acceso donde la ciudadanía pueda consultar todas las estadísticas oficiales.</w:t>
            </w:r>
          </w:p>
          <w:p w14:paraId="77E36DCF" w14:textId="7FDBB43A" w:rsidR="009F318C" w:rsidRPr="009F318C" w:rsidRDefault="009F318C" w:rsidP="009F318C">
            <w:pPr>
              <w:jc w:val="both"/>
              <w:rPr>
                <w:rFonts w:ascii="Times New Roman" w:hAnsi="Times New Roman" w:cs="Times New Roman"/>
                <w:b/>
                <w:bCs/>
              </w:rPr>
            </w:pPr>
          </w:p>
        </w:tc>
      </w:tr>
      <w:tr w:rsidR="009F318C" w:rsidRPr="009F318C" w14:paraId="74CA1D72" w14:textId="77777777" w:rsidTr="00D8163D">
        <w:tc>
          <w:tcPr>
            <w:tcW w:w="4414" w:type="dxa"/>
          </w:tcPr>
          <w:p w14:paraId="028EA305"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51. </w:t>
            </w:r>
            <w:r w:rsidRPr="009F318C">
              <w:rPr>
                <w:rFonts w:ascii="Times New Roman" w:hAnsi="Times New Roman" w:cs="Times New Roman"/>
                <w:b/>
                <w:bCs/>
                <w:i/>
                <w:lang w:eastAsia="es-CO"/>
              </w:rPr>
              <w:t>REVISIÓN DE LAS METODOLOGÍAS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Las revisiones importantes debidas a cambios en las metodologías se notificarán públicamente con antelación.</w:t>
            </w:r>
          </w:p>
          <w:p w14:paraId="5D8E766C" w14:textId="77777777" w:rsidR="009F318C" w:rsidRPr="009F318C" w:rsidRDefault="009F318C" w:rsidP="009F318C">
            <w:pPr>
              <w:autoSpaceDN w:val="0"/>
              <w:adjustRightInd w:val="0"/>
              <w:jc w:val="both"/>
              <w:textAlignment w:val="baseline"/>
              <w:rPr>
                <w:rFonts w:ascii="Times New Roman" w:hAnsi="Times New Roman" w:cs="Times New Roman"/>
                <w:b/>
                <w:bCs/>
                <w:iCs/>
                <w:highlight w:val="yellow"/>
                <w:lang w:eastAsia="es-CO"/>
              </w:rPr>
            </w:pPr>
          </w:p>
        </w:tc>
        <w:tc>
          <w:tcPr>
            <w:tcW w:w="4414" w:type="dxa"/>
          </w:tcPr>
          <w:p w14:paraId="27FF10A7" w14:textId="2E6F8C3D" w:rsidR="009F318C" w:rsidRPr="009F318C" w:rsidRDefault="009F318C" w:rsidP="009F318C">
            <w:pPr>
              <w:autoSpaceDN w:val="0"/>
              <w:adjustRightInd w:val="0"/>
              <w:jc w:val="both"/>
              <w:textAlignment w:val="baseline"/>
              <w:rPr>
                <w:rFonts w:ascii="Times New Roman" w:hAnsi="Times New Roman" w:cs="Times New Roman"/>
                <w:iCs/>
                <w:lang w:eastAsia="es-CO"/>
              </w:rPr>
            </w:pPr>
            <w:r>
              <w:rPr>
                <w:rFonts w:ascii="Times New Roman" w:hAnsi="Times New Roman" w:cs="Times New Roman"/>
                <w:b/>
                <w:bCs/>
                <w:iCs/>
                <w:lang w:eastAsia="es-CO"/>
              </w:rPr>
              <w:t>ARTÍCULO 5</w:t>
            </w:r>
            <w:r w:rsidRPr="009F318C">
              <w:rPr>
                <w:rFonts w:ascii="Times New Roman" w:hAnsi="Times New Roman" w:cs="Times New Roman"/>
                <w:b/>
                <w:bCs/>
                <w:iCs/>
                <w:u w:val="single"/>
                <w:lang w:eastAsia="es-CO"/>
              </w:rPr>
              <w:t>2</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REVISIÓN DE LAS METODOLOGÍAS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Las revisiones importantes debidas a cambios en las metodologías se notificarán públicamente con antelación.</w:t>
            </w:r>
          </w:p>
          <w:p w14:paraId="3D620798" w14:textId="53B37E3F" w:rsidR="009F318C" w:rsidRPr="009F318C" w:rsidRDefault="009F318C" w:rsidP="009F318C">
            <w:pPr>
              <w:jc w:val="both"/>
              <w:rPr>
                <w:rFonts w:ascii="Times New Roman" w:hAnsi="Times New Roman" w:cs="Times New Roman"/>
                <w:b/>
                <w:bCs/>
              </w:rPr>
            </w:pPr>
          </w:p>
        </w:tc>
      </w:tr>
      <w:tr w:rsidR="009F318C" w:rsidRPr="009F318C" w14:paraId="17AE6FE7" w14:textId="77777777" w:rsidTr="00D8163D">
        <w:tc>
          <w:tcPr>
            <w:tcW w:w="4414" w:type="dxa"/>
          </w:tcPr>
          <w:p w14:paraId="32955ABC" w14:textId="77777777" w:rsidR="009F318C" w:rsidRPr="009F318C" w:rsidRDefault="009F318C" w:rsidP="009F318C">
            <w:pPr>
              <w:autoSpaceDN w:val="0"/>
              <w:adjustRightInd w:val="0"/>
              <w:jc w:val="both"/>
              <w:textAlignment w:val="baseline"/>
              <w:rPr>
                <w:rFonts w:ascii="Times New Roman" w:hAnsi="Times New Roman" w:cs="Times New Roman"/>
                <w:b/>
                <w:bCs/>
                <w:iCs/>
                <w:lang w:eastAsia="es-CO"/>
              </w:rPr>
            </w:pPr>
            <w:r w:rsidRPr="009F318C">
              <w:rPr>
                <w:rFonts w:ascii="Times New Roman" w:hAnsi="Times New Roman" w:cs="Times New Roman"/>
                <w:b/>
                <w:bCs/>
                <w:iCs/>
                <w:lang w:eastAsia="es-CO"/>
              </w:rPr>
              <w:t xml:space="preserve">ARTÍCULO 52. </w:t>
            </w:r>
            <w:r w:rsidRPr="009F318C">
              <w:rPr>
                <w:rFonts w:ascii="Times New Roman" w:hAnsi="Times New Roman" w:cs="Times New Roman"/>
                <w:b/>
                <w:bCs/>
                <w:i/>
                <w:lang w:eastAsia="es-CO"/>
              </w:rPr>
              <w:t>PRESTACIÓN DE SERVICIOS DE PROCESAMIENTO ESTADÍSTICO.</w:t>
            </w:r>
            <w:r w:rsidRPr="009F318C">
              <w:rPr>
                <w:rFonts w:ascii="Times New Roman" w:hAnsi="Times New Roman" w:cs="Times New Roman"/>
                <w:iCs/>
                <w:lang w:eastAsia="es-CO"/>
              </w:rPr>
              <w:t xml:space="preserve"> Quienes producen estadísticas oficiales, a petición de las personas usuarias, podrán proporcionar servicios</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de procesamiento estadístico utilizando los datos recolectados u obtenidos para propósitos estadísticos o</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provistos por quien actúe en calidad de cliente. Los servicios de procesamiento estadístico no deberán poner en riesgo la producción</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y la calidad de las estadísticas oficiales ni la credibilidad del Sistema Estadístico Nacional.</w:t>
            </w:r>
          </w:p>
          <w:p w14:paraId="26C6A302"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2D684CDC"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Quienes actúen en calidad de clientes correrán con los costos adicionales de los servicios de procesamiento estadístico de conformidad con el precio establecido por quien produce las estadísticas oficiales, de acuerdo con la regulación expedida por el </w:t>
            </w:r>
            <w:r w:rsidRPr="009F318C">
              <w:rPr>
                <w:rFonts w:ascii="Times New Roman" w:hAnsi="Times New Roman" w:cs="Times New Roman"/>
                <w:bCs/>
                <w:iCs/>
                <w:lang w:eastAsia="es-CO"/>
              </w:rPr>
              <w:t>Departamento Administrativo Nacional de Estadística – DANE</w:t>
            </w:r>
            <w:r w:rsidRPr="009F318C">
              <w:rPr>
                <w:rFonts w:ascii="Times New Roman" w:hAnsi="Times New Roman" w:cs="Times New Roman"/>
                <w:iCs/>
                <w:lang w:eastAsia="es-CO"/>
              </w:rPr>
              <w:t>.</w:t>
            </w:r>
          </w:p>
          <w:p w14:paraId="15595231"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1EB2D31B"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lastRenderedPageBreak/>
              <w:t>Se informará a la ciudadanía sobre los servicios de procesamiento estadístico que se llevan a cabo con regularidad. Los resultados de los servicios estadísticos proporcionados, incluidos sus metadatos, se pondrán a disposición de la ciudadanía.</w:t>
            </w:r>
          </w:p>
          <w:p w14:paraId="4D597A37"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7CB26DCA"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 1.</w:t>
            </w:r>
            <w:r w:rsidRPr="009F318C">
              <w:rPr>
                <w:rFonts w:ascii="Times New Roman" w:hAnsi="Times New Roman" w:cs="Times New Roman"/>
                <w:iCs/>
                <w:lang w:eastAsia="es-CO"/>
              </w:rPr>
              <w:t xml:space="preserve"> Los resultados de los servicios de procesamiento estadístico no se consideran estadísticas oficiales.</w:t>
            </w:r>
          </w:p>
          <w:p w14:paraId="642AC81B"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584B9909"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 2.</w:t>
            </w:r>
            <w:r w:rsidRPr="009F318C">
              <w:rPr>
                <w:rFonts w:ascii="Times New Roman" w:hAnsi="Times New Roman" w:cs="Times New Roman"/>
                <w:iCs/>
                <w:lang w:eastAsia="es-CO"/>
              </w:rPr>
              <w:t xml:space="preserve"> Las disposiciones de confidencialidad y reserva establecidos en la presente ley, así como las disposiciones sobre la calidad estadística serán plenamente aplicables a la prestación de servicios de procesamiento estadístico.</w:t>
            </w:r>
          </w:p>
          <w:p w14:paraId="562845AD" w14:textId="77777777" w:rsidR="009F318C" w:rsidRPr="009F318C" w:rsidRDefault="009F318C" w:rsidP="009F318C">
            <w:pPr>
              <w:autoSpaceDN w:val="0"/>
              <w:adjustRightInd w:val="0"/>
              <w:jc w:val="both"/>
              <w:textAlignment w:val="baseline"/>
              <w:rPr>
                <w:rFonts w:ascii="Times New Roman" w:hAnsi="Times New Roman" w:cs="Times New Roman"/>
                <w:b/>
                <w:bCs/>
                <w:iCs/>
                <w:lang w:eastAsia="es-CO"/>
              </w:rPr>
            </w:pPr>
          </w:p>
        </w:tc>
        <w:tc>
          <w:tcPr>
            <w:tcW w:w="4414" w:type="dxa"/>
          </w:tcPr>
          <w:p w14:paraId="3AF19706" w14:textId="5B4CB79D" w:rsidR="009F318C" w:rsidRPr="009F318C" w:rsidRDefault="009F318C" w:rsidP="009F318C">
            <w:pPr>
              <w:autoSpaceDN w:val="0"/>
              <w:adjustRightInd w:val="0"/>
              <w:jc w:val="both"/>
              <w:textAlignment w:val="baseline"/>
              <w:rPr>
                <w:rFonts w:ascii="Times New Roman" w:hAnsi="Times New Roman" w:cs="Times New Roman"/>
                <w:b/>
                <w:bCs/>
                <w:iCs/>
                <w:lang w:eastAsia="es-CO"/>
              </w:rPr>
            </w:pPr>
            <w:r>
              <w:rPr>
                <w:rFonts w:ascii="Times New Roman" w:hAnsi="Times New Roman" w:cs="Times New Roman"/>
                <w:b/>
                <w:bCs/>
                <w:iCs/>
                <w:lang w:eastAsia="es-CO"/>
              </w:rPr>
              <w:lastRenderedPageBreak/>
              <w:t>ARTÍCULO 5</w:t>
            </w:r>
            <w:r w:rsidRPr="009F318C">
              <w:rPr>
                <w:rFonts w:ascii="Times New Roman" w:hAnsi="Times New Roman" w:cs="Times New Roman"/>
                <w:b/>
                <w:bCs/>
                <w:iCs/>
                <w:u w:val="single"/>
                <w:lang w:eastAsia="es-CO"/>
              </w:rPr>
              <w:t>3</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PRESTACIÓN DE SERVICIOS DE PROCESAMIENTO ESTADÍSTICO.</w:t>
            </w:r>
            <w:r w:rsidRPr="009F318C">
              <w:rPr>
                <w:rFonts w:ascii="Times New Roman" w:hAnsi="Times New Roman" w:cs="Times New Roman"/>
                <w:iCs/>
                <w:lang w:eastAsia="es-CO"/>
              </w:rPr>
              <w:t xml:space="preserve"> Quienes producen estadísticas oficiales, a petición de las personas usuarias, podrán proporcionar servicios</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de procesamiento estadístico utilizando los datos recolectados u obtenidos para propósitos estadísticos o</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provistos por quien actúe en calidad de cliente. Los servicios de procesamiento estadístico no deberán poner en riesgo la producción</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y la calidad de las estadísticas oficiales ni la credibilidad del Sistema Estadístico Nacional.</w:t>
            </w:r>
          </w:p>
          <w:p w14:paraId="613B8F07"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44EAF52E"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Quienes actúen en calidad de clientes correrán con los costos adicionales de los servicios de procesamiento estadístico de conformidad con el precio establecido por quien produce las estadísticas oficiales, de acuerdo con la regulación expedida por el </w:t>
            </w:r>
            <w:r w:rsidRPr="009F318C">
              <w:rPr>
                <w:rFonts w:ascii="Times New Roman" w:hAnsi="Times New Roman" w:cs="Times New Roman"/>
                <w:bCs/>
                <w:iCs/>
                <w:lang w:eastAsia="es-CO"/>
              </w:rPr>
              <w:t>Departamento Administrativo Nacional de Estadística – DANE</w:t>
            </w:r>
            <w:r w:rsidRPr="009F318C">
              <w:rPr>
                <w:rFonts w:ascii="Times New Roman" w:hAnsi="Times New Roman" w:cs="Times New Roman"/>
                <w:iCs/>
                <w:lang w:eastAsia="es-CO"/>
              </w:rPr>
              <w:t>.</w:t>
            </w:r>
          </w:p>
          <w:p w14:paraId="04CCC64C"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3EE00A41"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lastRenderedPageBreak/>
              <w:t>Se informará a la ciudadanía sobre los servicios de procesamiento estadístico que se llevan a cabo con regularidad. Los resultados de los servicios estadísticos proporcionados, incluidos sus metadatos, se pondrán a disposición de la ciudadanía.</w:t>
            </w:r>
          </w:p>
          <w:p w14:paraId="33F645BE"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09DE539B"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 1.</w:t>
            </w:r>
            <w:r w:rsidRPr="009F318C">
              <w:rPr>
                <w:rFonts w:ascii="Times New Roman" w:hAnsi="Times New Roman" w:cs="Times New Roman"/>
                <w:iCs/>
                <w:lang w:eastAsia="es-CO"/>
              </w:rPr>
              <w:t xml:space="preserve"> Los resultados de los servicios de procesamiento estadístico no se consideran estadísticas oficiales.</w:t>
            </w:r>
          </w:p>
          <w:p w14:paraId="313A2306"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1E5E5C1F"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 2.</w:t>
            </w:r>
            <w:r w:rsidRPr="009F318C">
              <w:rPr>
                <w:rFonts w:ascii="Times New Roman" w:hAnsi="Times New Roman" w:cs="Times New Roman"/>
                <w:iCs/>
                <w:lang w:eastAsia="es-CO"/>
              </w:rPr>
              <w:t xml:space="preserve"> Las disposiciones de confidencialidad y reserva establecidos en la presente ley, así como las disposiciones sobre la calidad estadística serán plenamente aplicables a la prestación de servicios de procesamiento estadístico.</w:t>
            </w:r>
          </w:p>
          <w:p w14:paraId="6205E852" w14:textId="7F2EA15E" w:rsidR="009F318C" w:rsidRPr="009F318C" w:rsidRDefault="009F318C" w:rsidP="009F318C">
            <w:pPr>
              <w:jc w:val="both"/>
              <w:rPr>
                <w:rFonts w:ascii="Times New Roman" w:hAnsi="Times New Roman" w:cs="Times New Roman"/>
                <w:b/>
                <w:bCs/>
              </w:rPr>
            </w:pPr>
          </w:p>
        </w:tc>
      </w:tr>
      <w:tr w:rsidR="009F318C" w:rsidRPr="009F318C" w14:paraId="0E5BF94E" w14:textId="77777777" w:rsidTr="00D8163D">
        <w:tc>
          <w:tcPr>
            <w:tcW w:w="4414" w:type="dxa"/>
          </w:tcPr>
          <w:p w14:paraId="3DA685F8"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lastRenderedPageBreak/>
              <w:t xml:space="preserve">ARTÍCULO 53. </w:t>
            </w:r>
            <w:r w:rsidRPr="009F318C">
              <w:rPr>
                <w:rFonts w:ascii="Times New Roman" w:hAnsi="Times New Roman" w:cs="Times New Roman"/>
                <w:b/>
                <w:bCs/>
                <w:i/>
                <w:lang w:eastAsia="es-CO"/>
              </w:rPr>
              <w:t>PRESTACIÓN DE SERVICIOS DE RECOLECCIÓN DE DATOS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Quienes producen estadísticas oficiales podrán acordar recopilar datos concretos por solicitud de una autoridad internacional, nacional o local. La prestación de servicios de recolección de datos no podrá poner en riesgo la producción y la calidad de las estadísticas oficiales ni la credibilidad del Sistema Estadístico Nacional.</w:t>
            </w:r>
          </w:p>
          <w:p w14:paraId="386E5190"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7B3BCC50"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Quienes requieran la prestación de servicios de recolección de datos correrán con los costos adicionales de servicios de recolección de datos, conforme al precio establecido por quien produce las estadísticas oficiales, de acuerdo con lo regulado por el Departamento Administrativo Nacional de Estadística – DANE.</w:t>
            </w:r>
          </w:p>
          <w:p w14:paraId="401A1272"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43428325"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Los resultados de los servicios de recolección de datos se pondrán a disposición de la ciudadanía. </w:t>
            </w:r>
          </w:p>
          <w:p w14:paraId="69ADF336"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5158577A"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 1.</w:t>
            </w:r>
            <w:r w:rsidRPr="009F318C">
              <w:rPr>
                <w:rFonts w:ascii="Times New Roman" w:hAnsi="Times New Roman" w:cs="Times New Roman"/>
                <w:iCs/>
                <w:lang w:eastAsia="es-CO"/>
              </w:rPr>
              <w:t xml:space="preserve"> Los resultados de los servicios de recopilación de datos no se consideran estadísticas oficiales, a menos que el </w:t>
            </w:r>
            <w:r w:rsidRPr="009F318C">
              <w:rPr>
                <w:rFonts w:ascii="Times New Roman" w:hAnsi="Times New Roman" w:cs="Times New Roman"/>
                <w:bCs/>
                <w:iCs/>
                <w:lang w:eastAsia="es-CO"/>
              </w:rPr>
              <w:t xml:space="preserve">Departamento Administrativo Nacional de Estadística – DANE </w:t>
            </w:r>
            <w:r w:rsidRPr="009F318C">
              <w:rPr>
                <w:rFonts w:ascii="Times New Roman" w:hAnsi="Times New Roman" w:cs="Times New Roman"/>
                <w:iCs/>
                <w:lang w:eastAsia="es-CO"/>
              </w:rPr>
              <w:t>los determine como estadísticas oficiales.</w:t>
            </w:r>
          </w:p>
          <w:p w14:paraId="4520BCA3"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13F1807A"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 2.</w:t>
            </w:r>
            <w:r w:rsidRPr="009F318C">
              <w:rPr>
                <w:rFonts w:ascii="Times New Roman" w:hAnsi="Times New Roman" w:cs="Times New Roman"/>
                <w:iCs/>
                <w:lang w:eastAsia="es-CO"/>
              </w:rPr>
              <w:t xml:space="preserve"> Las disposiciones relativas a las encuestas estadísticas, las disposiciones de </w:t>
            </w:r>
            <w:r w:rsidRPr="009F318C">
              <w:rPr>
                <w:rFonts w:ascii="Times New Roman" w:hAnsi="Times New Roman" w:cs="Times New Roman"/>
                <w:iCs/>
                <w:lang w:eastAsia="es-CO"/>
              </w:rPr>
              <w:lastRenderedPageBreak/>
              <w:t>confidencialidad y reserva, así como las disposiciones sobre calidad establecidas en la presente ley serán plenamente aplicables a la prestación de servicios de recolección de datos.</w:t>
            </w:r>
          </w:p>
          <w:p w14:paraId="1A07A9CB" w14:textId="77777777" w:rsidR="009F318C" w:rsidRPr="009F318C" w:rsidRDefault="009F318C" w:rsidP="009F318C">
            <w:pPr>
              <w:autoSpaceDN w:val="0"/>
              <w:adjustRightInd w:val="0"/>
              <w:jc w:val="both"/>
              <w:textAlignment w:val="baseline"/>
              <w:rPr>
                <w:rFonts w:ascii="Times New Roman" w:hAnsi="Times New Roman" w:cs="Times New Roman"/>
                <w:b/>
                <w:bCs/>
                <w:iCs/>
                <w:lang w:eastAsia="es-CO"/>
              </w:rPr>
            </w:pPr>
          </w:p>
        </w:tc>
        <w:tc>
          <w:tcPr>
            <w:tcW w:w="4414" w:type="dxa"/>
          </w:tcPr>
          <w:p w14:paraId="2CDB320E" w14:textId="0CB8ED9C" w:rsidR="009F318C" w:rsidRPr="009F318C" w:rsidRDefault="009F318C" w:rsidP="009F318C">
            <w:pPr>
              <w:autoSpaceDN w:val="0"/>
              <w:adjustRightInd w:val="0"/>
              <w:jc w:val="both"/>
              <w:textAlignment w:val="baseline"/>
              <w:rPr>
                <w:rFonts w:ascii="Times New Roman" w:hAnsi="Times New Roman" w:cs="Times New Roman"/>
                <w:iCs/>
                <w:lang w:eastAsia="es-CO"/>
              </w:rPr>
            </w:pPr>
            <w:r>
              <w:rPr>
                <w:rFonts w:ascii="Times New Roman" w:hAnsi="Times New Roman" w:cs="Times New Roman"/>
                <w:b/>
                <w:bCs/>
                <w:iCs/>
                <w:lang w:eastAsia="es-CO"/>
              </w:rPr>
              <w:lastRenderedPageBreak/>
              <w:t>ARTÍCULO 5</w:t>
            </w:r>
            <w:r w:rsidRPr="009F318C">
              <w:rPr>
                <w:rFonts w:ascii="Times New Roman" w:hAnsi="Times New Roman" w:cs="Times New Roman"/>
                <w:b/>
                <w:bCs/>
                <w:iCs/>
                <w:u w:val="single"/>
                <w:lang w:eastAsia="es-CO"/>
              </w:rPr>
              <w:t>4</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PRESTACIÓN DE SERVICIOS DE RECOLECCIÓN DE DATOS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Quienes producen estadísticas oficiales podrán acordar recopilar datos concretos por solicitud de una autoridad internacional, nacional o local. La prestación de servicios de recolección de datos no podrá poner en riesgo la producción y la calidad de las estadísticas oficiales ni la credibilidad del Sistema Estadístico Nacional.</w:t>
            </w:r>
          </w:p>
          <w:p w14:paraId="701BFDE7"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7CE8774F"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Quienes requieran la prestación de servicios de recolección de datos correrán con los costos adicionales de servicios de recolección de datos, conforme al precio establecido por quien produce las estadísticas oficiales, de acuerdo con lo regulado por el Departamento Administrativo Nacional de Estadística – DANE.</w:t>
            </w:r>
          </w:p>
          <w:p w14:paraId="7D35FD38"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1B40405C"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Los resultados de los servicios de recolección de datos se pondrán a disposición de la ciudadanía. </w:t>
            </w:r>
          </w:p>
          <w:p w14:paraId="0AF1DC5F"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7B9FDEE8"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 1.</w:t>
            </w:r>
            <w:r w:rsidRPr="009F318C">
              <w:rPr>
                <w:rFonts w:ascii="Times New Roman" w:hAnsi="Times New Roman" w:cs="Times New Roman"/>
                <w:iCs/>
                <w:lang w:eastAsia="es-CO"/>
              </w:rPr>
              <w:t xml:space="preserve"> Los resultados de los servicios de recopilación de datos no se consideran estadísticas oficiales, a menos que el </w:t>
            </w:r>
            <w:r w:rsidRPr="009F318C">
              <w:rPr>
                <w:rFonts w:ascii="Times New Roman" w:hAnsi="Times New Roman" w:cs="Times New Roman"/>
                <w:bCs/>
                <w:iCs/>
                <w:lang w:eastAsia="es-CO"/>
              </w:rPr>
              <w:t xml:space="preserve">Departamento Administrativo Nacional de Estadística – DANE </w:t>
            </w:r>
            <w:r w:rsidRPr="009F318C">
              <w:rPr>
                <w:rFonts w:ascii="Times New Roman" w:hAnsi="Times New Roman" w:cs="Times New Roman"/>
                <w:iCs/>
                <w:lang w:eastAsia="es-CO"/>
              </w:rPr>
              <w:t>los determine como estadísticas oficiales.</w:t>
            </w:r>
          </w:p>
          <w:p w14:paraId="3F37658A"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p>
          <w:p w14:paraId="4B3F3154" w14:textId="77777777" w:rsidR="009F318C" w:rsidRPr="009F318C" w:rsidRDefault="009F318C" w:rsidP="009F318C">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 2.</w:t>
            </w:r>
            <w:r w:rsidRPr="009F318C">
              <w:rPr>
                <w:rFonts w:ascii="Times New Roman" w:hAnsi="Times New Roman" w:cs="Times New Roman"/>
                <w:iCs/>
                <w:lang w:eastAsia="es-CO"/>
              </w:rPr>
              <w:t xml:space="preserve"> Las disposiciones relativas a las encuestas estadísticas, las disposiciones de </w:t>
            </w:r>
            <w:r w:rsidRPr="009F318C">
              <w:rPr>
                <w:rFonts w:ascii="Times New Roman" w:hAnsi="Times New Roman" w:cs="Times New Roman"/>
                <w:iCs/>
                <w:lang w:eastAsia="es-CO"/>
              </w:rPr>
              <w:lastRenderedPageBreak/>
              <w:t>confidencialidad y reserva, así como las disposiciones sobre calidad establecidas en la presente ley serán plenamente aplicables a la prestación de servicios de recolección de datos.</w:t>
            </w:r>
          </w:p>
          <w:p w14:paraId="33097F0E" w14:textId="2500DAEB" w:rsidR="009F318C" w:rsidRPr="009F318C" w:rsidRDefault="009F318C" w:rsidP="009F318C">
            <w:pPr>
              <w:jc w:val="both"/>
              <w:rPr>
                <w:rFonts w:ascii="Times New Roman" w:hAnsi="Times New Roman" w:cs="Times New Roman"/>
                <w:b/>
                <w:bCs/>
              </w:rPr>
            </w:pPr>
          </w:p>
        </w:tc>
      </w:tr>
      <w:tr w:rsidR="009F318C" w:rsidRPr="009F318C" w14:paraId="1A729BAC" w14:textId="77777777" w:rsidTr="00D8163D">
        <w:tc>
          <w:tcPr>
            <w:tcW w:w="4414" w:type="dxa"/>
          </w:tcPr>
          <w:p w14:paraId="0CD1BD6D" w14:textId="77777777" w:rsidR="009F318C" w:rsidRPr="009F318C" w:rsidRDefault="009F318C" w:rsidP="009F318C">
            <w:pPr>
              <w:jc w:val="both"/>
              <w:rPr>
                <w:rFonts w:ascii="Times New Roman" w:hAnsi="Times New Roman" w:cs="Times New Roman"/>
                <w:lang w:eastAsia="es-CO"/>
              </w:rPr>
            </w:pPr>
            <w:r w:rsidRPr="009F318C">
              <w:rPr>
                <w:rFonts w:ascii="Times New Roman" w:hAnsi="Times New Roman" w:cs="Times New Roman"/>
                <w:b/>
                <w:bCs/>
                <w:lang w:eastAsia="es-CO"/>
              </w:rPr>
              <w:lastRenderedPageBreak/>
              <w:t xml:space="preserve">ARTÍCULO 54. </w:t>
            </w:r>
            <w:r w:rsidRPr="009F318C">
              <w:rPr>
                <w:rFonts w:ascii="Times New Roman" w:hAnsi="Times New Roman" w:cs="Times New Roman"/>
                <w:b/>
                <w:bCs/>
                <w:i/>
                <w:iCs/>
                <w:lang w:eastAsia="es-CO"/>
              </w:rPr>
              <w:t>GESTIÓN DE LA COOPERACIÓN INTERNACIONAL</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 xml:space="preserve">En virtud de su función de entidad rectora del Sistema Estadístico Nacional – SEN, el Departamento Administrativo Nacional de Estadística – DANE será quien articule, en coordinación armónica con las entidades competentes, la gestión de cooperación internacional en materia estadística. </w:t>
            </w:r>
          </w:p>
          <w:p w14:paraId="655CB72B" w14:textId="77777777" w:rsidR="009F318C" w:rsidRPr="009F318C" w:rsidRDefault="009F318C" w:rsidP="009F318C">
            <w:pPr>
              <w:jc w:val="both"/>
              <w:rPr>
                <w:rFonts w:ascii="Times New Roman" w:hAnsi="Times New Roman" w:cs="Times New Roman"/>
                <w:lang w:eastAsia="es-CO"/>
              </w:rPr>
            </w:pPr>
          </w:p>
          <w:p w14:paraId="30EBCBC8" w14:textId="77777777" w:rsidR="009F318C" w:rsidRPr="009F318C" w:rsidRDefault="009F318C" w:rsidP="009F318C">
            <w:pPr>
              <w:jc w:val="both"/>
              <w:rPr>
                <w:rFonts w:ascii="Times New Roman" w:hAnsi="Times New Roman" w:cs="Times New Roman"/>
                <w:lang w:eastAsia="es-CO"/>
              </w:rPr>
            </w:pPr>
            <w:r w:rsidRPr="009F318C">
              <w:rPr>
                <w:rFonts w:ascii="Times New Roman" w:hAnsi="Times New Roman" w:cs="Times New Roman"/>
                <w:lang w:eastAsia="es-CO"/>
              </w:rPr>
              <w:t xml:space="preserve">De esta manera, el DANE propenderá por articular las solicitudes de cooperación internacional, reconociendo en ella un elemento subsidiario al desarrollo nacional, a través del establecimiento de alianzas estratégicas con actores bilaterales y multilaterales con el fin de buscar la creación y fortalecimiento de capacidades nacionales. </w:t>
            </w:r>
          </w:p>
          <w:p w14:paraId="1F645897" w14:textId="77777777" w:rsidR="009F318C" w:rsidRPr="009F318C" w:rsidRDefault="009F318C" w:rsidP="009F318C">
            <w:pPr>
              <w:jc w:val="both"/>
              <w:rPr>
                <w:rFonts w:ascii="Times New Roman" w:hAnsi="Times New Roman" w:cs="Times New Roman"/>
                <w:b/>
                <w:bCs/>
                <w:iCs/>
                <w:lang w:eastAsia="es-CO"/>
              </w:rPr>
            </w:pPr>
          </w:p>
        </w:tc>
        <w:tc>
          <w:tcPr>
            <w:tcW w:w="4414" w:type="dxa"/>
          </w:tcPr>
          <w:p w14:paraId="0640EC89" w14:textId="1B0C854F" w:rsidR="009F318C" w:rsidRPr="009F318C" w:rsidRDefault="009F318C" w:rsidP="009F318C">
            <w:pPr>
              <w:jc w:val="both"/>
              <w:rPr>
                <w:rFonts w:ascii="Times New Roman" w:hAnsi="Times New Roman" w:cs="Times New Roman"/>
                <w:lang w:eastAsia="es-CO"/>
              </w:rPr>
            </w:pPr>
            <w:r>
              <w:rPr>
                <w:rFonts w:ascii="Times New Roman" w:hAnsi="Times New Roman" w:cs="Times New Roman"/>
                <w:b/>
                <w:bCs/>
                <w:lang w:eastAsia="es-CO"/>
              </w:rPr>
              <w:t>ARTÍCULO 5</w:t>
            </w:r>
            <w:r w:rsidRPr="009F318C">
              <w:rPr>
                <w:rFonts w:ascii="Times New Roman" w:hAnsi="Times New Roman" w:cs="Times New Roman"/>
                <w:b/>
                <w:bCs/>
                <w:u w:val="single"/>
                <w:lang w:eastAsia="es-CO"/>
              </w:rPr>
              <w:t>5</w:t>
            </w:r>
            <w:r w:rsidRPr="009F318C">
              <w:rPr>
                <w:rFonts w:ascii="Times New Roman" w:hAnsi="Times New Roman" w:cs="Times New Roman"/>
                <w:b/>
                <w:bCs/>
                <w:lang w:eastAsia="es-CO"/>
              </w:rPr>
              <w:t xml:space="preserve">. </w:t>
            </w:r>
            <w:r w:rsidRPr="009F318C">
              <w:rPr>
                <w:rFonts w:ascii="Times New Roman" w:hAnsi="Times New Roman" w:cs="Times New Roman"/>
                <w:b/>
                <w:bCs/>
                <w:i/>
                <w:iCs/>
                <w:lang w:eastAsia="es-CO"/>
              </w:rPr>
              <w:t>GESTIÓN DE LA COOPERACIÓN INTERNACIONAL</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 xml:space="preserve">En virtud de su función de entidad rectora del Sistema Estadístico Nacional – SEN, el Departamento Administrativo Nacional de Estadística – DANE será quien articule, en coordinación armónica con las entidades competentes, la gestión de cooperación internacional en materia estadística. </w:t>
            </w:r>
          </w:p>
          <w:p w14:paraId="03BEEBC9" w14:textId="77777777" w:rsidR="009F318C" w:rsidRPr="009F318C" w:rsidRDefault="009F318C" w:rsidP="009F318C">
            <w:pPr>
              <w:jc w:val="both"/>
              <w:rPr>
                <w:rFonts w:ascii="Times New Roman" w:hAnsi="Times New Roman" w:cs="Times New Roman"/>
                <w:lang w:eastAsia="es-CO"/>
              </w:rPr>
            </w:pPr>
          </w:p>
          <w:p w14:paraId="4E683158" w14:textId="77777777" w:rsidR="009F318C" w:rsidRPr="009F318C" w:rsidRDefault="009F318C" w:rsidP="009F318C">
            <w:pPr>
              <w:jc w:val="both"/>
              <w:rPr>
                <w:rFonts w:ascii="Times New Roman" w:hAnsi="Times New Roman" w:cs="Times New Roman"/>
                <w:lang w:eastAsia="es-CO"/>
              </w:rPr>
            </w:pPr>
            <w:r w:rsidRPr="009F318C">
              <w:rPr>
                <w:rFonts w:ascii="Times New Roman" w:hAnsi="Times New Roman" w:cs="Times New Roman"/>
                <w:lang w:eastAsia="es-CO"/>
              </w:rPr>
              <w:t xml:space="preserve">De esta manera, el DANE propenderá por articular las solicitudes de cooperación internacional, reconociendo en ella un elemento subsidiario al desarrollo nacional, a través del establecimiento de alianzas estratégicas con actores bilaterales y multilaterales con el fin de buscar la creación y fortalecimiento de capacidades nacionales. </w:t>
            </w:r>
          </w:p>
          <w:p w14:paraId="67A75B9E" w14:textId="52544752" w:rsidR="009F318C" w:rsidRPr="009F318C" w:rsidRDefault="009F318C" w:rsidP="009F318C">
            <w:pPr>
              <w:jc w:val="both"/>
              <w:rPr>
                <w:rFonts w:ascii="Times New Roman" w:hAnsi="Times New Roman" w:cs="Times New Roman"/>
                <w:b/>
                <w:bCs/>
              </w:rPr>
            </w:pPr>
          </w:p>
        </w:tc>
      </w:tr>
      <w:tr w:rsidR="009F318C" w:rsidRPr="009F318C" w14:paraId="080A548D" w14:textId="77777777" w:rsidTr="00D8163D">
        <w:tc>
          <w:tcPr>
            <w:tcW w:w="4414" w:type="dxa"/>
          </w:tcPr>
          <w:p w14:paraId="7DA7D1B9" w14:textId="77777777" w:rsidR="009F318C" w:rsidRPr="009F318C" w:rsidRDefault="009F318C" w:rsidP="009F318C">
            <w:pPr>
              <w:jc w:val="both"/>
              <w:rPr>
                <w:rFonts w:ascii="Times New Roman" w:hAnsi="Times New Roman" w:cs="Times New Roman"/>
                <w:lang w:eastAsia="es-CO"/>
              </w:rPr>
            </w:pPr>
            <w:r w:rsidRPr="009F318C">
              <w:rPr>
                <w:rFonts w:ascii="Times New Roman" w:hAnsi="Times New Roman" w:cs="Times New Roman"/>
                <w:b/>
                <w:bCs/>
                <w:lang w:eastAsia="es-CO"/>
              </w:rPr>
              <w:t>ARTÍCULO 55.</w:t>
            </w:r>
            <w:r w:rsidRPr="009F318C">
              <w:rPr>
                <w:rFonts w:ascii="Times New Roman" w:hAnsi="Times New Roman" w:cs="Times New Roman"/>
                <w:lang w:eastAsia="es-CO"/>
              </w:rPr>
              <w:t xml:space="preserve"> </w:t>
            </w:r>
            <w:r w:rsidRPr="009F318C">
              <w:rPr>
                <w:rFonts w:ascii="Times New Roman" w:hAnsi="Times New Roman" w:cs="Times New Roman"/>
                <w:b/>
                <w:i/>
                <w:iCs/>
                <w:lang w:eastAsia="es-CO"/>
              </w:rPr>
              <w:t>RESPONSABLE DE LA INFORMACIÓN</w:t>
            </w:r>
            <w:r w:rsidRPr="009F318C">
              <w:rPr>
                <w:rFonts w:ascii="Times New Roman" w:hAnsi="Times New Roman" w:cs="Times New Roman"/>
                <w:b/>
                <w:lang w:eastAsia="es-CO"/>
              </w:rPr>
              <w:t>.</w:t>
            </w:r>
            <w:r w:rsidRPr="009F318C">
              <w:rPr>
                <w:rFonts w:ascii="Times New Roman" w:hAnsi="Times New Roman" w:cs="Times New Roman"/>
                <w:lang w:eastAsia="es-CO"/>
              </w:rPr>
              <w:t xml:space="preserve"> Como entidad rectora del Sistema Estadístico Nacional – SEN, a nivel internacional, el DANE será responsable de informar sobre la producción estadística del país. </w:t>
            </w:r>
          </w:p>
          <w:p w14:paraId="2A25AAC2" w14:textId="77777777" w:rsidR="009F318C" w:rsidRPr="009F318C" w:rsidRDefault="009F318C" w:rsidP="009F318C">
            <w:pPr>
              <w:jc w:val="both"/>
              <w:rPr>
                <w:rFonts w:ascii="Times New Roman" w:hAnsi="Times New Roman" w:cs="Times New Roman"/>
                <w:lang w:eastAsia="es-CO"/>
              </w:rPr>
            </w:pPr>
          </w:p>
          <w:p w14:paraId="02149465" w14:textId="77777777" w:rsidR="009F318C" w:rsidRPr="009F318C" w:rsidRDefault="009F318C" w:rsidP="009F318C">
            <w:pPr>
              <w:jc w:val="both"/>
              <w:rPr>
                <w:rFonts w:ascii="Times New Roman" w:hAnsi="Times New Roman" w:cs="Times New Roman"/>
                <w:lang w:eastAsia="es-CO"/>
              </w:rPr>
            </w:pPr>
            <w:r w:rsidRPr="009F318C">
              <w:rPr>
                <w:rFonts w:ascii="Times New Roman" w:hAnsi="Times New Roman" w:cs="Times New Roman"/>
                <w:lang w:eastAsia="es-CO"/>
              </w:rPr>
              <w:t>De igual manera, el DANE articulará la demanda nacional de cooperación en materia de producción estadística y facilitará la realización de alianzas con entidades estadísticas de otros países, sistemas estadísticos y organismos multilaterales, para el fortalecimiento de las capacidades estadísticas nacionales. Así mismo, sistematizará las buenas prácticas nacionales que puedan ser compartidas a nivel internacional, para la mejora de la calidad estadística a nivel regional y global.</w:t>
            </w:r>
          </w:p>
          <w:p w14:paraId="6A8D97D8" w14:textId="77777777" w:rsidR="009F318C" w:rsidRPr="009F318C" w:rsidRDefault="009F318C" w:rsidP="009F318C">
            <w:pPr>
              <w:jc w:val="both"/>
              <w:rPr>
                <w:rFonts w:ascii="Times New Roman" w:hAnsi="Times New Roman" w:cs="Times New Roman"/>
                <w:lang w:eastAsia="es-CO"/>
              </w:rPr>
            </w:pPr>
          </w:p>
          <w:p w14:paraId="5507194E" w14:textId="77777777" w:rsidR="009F318C" w:rsidRPr="009F318C" w:rsidRDefault="009F318C" w:rsidP="009F318C">
            <w:pPr>
              <w:jc w:val="both"/>
              <w:rPr>
                <w:rFonts w:ascii="Times New Roman" w:hAnsi="Times New Roman" w:cs="Times New Roman"/>
                <w:lang w:eastAsia="es-CO"/>
              </w:rPr>
            </w:pPr>
            <w:r w:rsidRPr="009F318C">
              <w:rPr>
                <w:rFonts w:ascii="Times New Roman" w:hAnsi="Times New Roman" w:cs="Times New Roman"/>
                <w:b/>
                <w:lang w:eastAsia="es-CO"/>
              </w:rPr>
              <w:t>PARÁGRAFO.</w:t>
            </w:r>
            <w:r w:rsidRPr="009F318C">
              <w:rPr>
                <w:rFonts w:ascii="Times New Roman" w:hAnsi="Times New Roman" w:cs="Times New Roman"/>
              </w:rPr>
              <w:t xml:space="preserve"> </w:t>
            </w:r>
            <w:r w:rsidRPr="009F318C">
              <w:rPr>
                <w:rFonts w:ascii="Times New Roman" w:hAnsi="Times New Roman" w:cs="Times New Roman"/>
                <w:lang w:eastAsia="es-CO"/>
              </w:rPr>
              <w:t xml:space="preserve">El DANE realizará la sistematización de las buenas prácticas en materia estadística que puedan ser compartidas a nivel internacional, con base en los principios de solidaridad, autonomía y enfoque de la demanda, en coordinación con los lineamientos establecidos por el Gobierno Nacional. Lo </w:t>
            </w:r>
            <w:r w:rsidRPr="009F318C">
              <w:rPr>
                <w:rFonts w:ascii="Times New Roman" w:hAnsi="Times New Roman" w:cs="Times New Roman"/>
                <w:lang w:eastAsia="es-CO"/>
              </w:rPr>
              <w:lastRenderedPageBreak/>
              <w:t>anterior, con el objetivo de suministrar a la sociedad y al Estado estadísticas oficiales de calidad, acordes con los estándares estadísticos internacionales. El DANE dirigirá sus acciones al intercambio de mejores prácticas y de metodologías aplicadas a nivel regional y global que contribuyan a la transparencia, pertinencia, interoperabilidad, acceso, oportunidad y coherencia de las estadísticas producidas en el país.</w:t>
            </w:r>
          </w:p>
          <w:p w14:paraId="39CADA6B" w14:textId="77777777" w:rsidR="009F318C" w:rsidRPr="009F318C" w:rsidRDefault="009F318C" w:rsidP="009F318C">
            <w:pPr>
              <w:autoSpaceDN w:val="0"/>
              <w:adjustRightInd w:val="0"/>
              <w:jc w:val="both"/>
              <w:textAlignment w:val="baseline"/>
              <w:rPr>
                <w:rFonts w:ascii="Times New Roman" w:hAnsi="Times New Roman" w:cs="Times New Roman"/>
                <w:b/>
                <w:bCs/>
                <w:iCs/>
                <w:lang w:eastAsia="es-CO"/>
              </w:rPr>
            </w:pPr>
          </w:p>
        </w:tc>
        <w:tc>
          <w:tcPr>
            <w:tcW w:w="4414" w:type="dxa"/>
          </w:tcPr>
          <w:p w14:paraId="5E6258CE" w14:textId="7F4E831F" w:rsidR="009F318C" w:rsidRPr="009F318C" w:rsidRDefault="009F318C" w:rsidP="009F318C">
            <w:pPr>
              <w:jc w:val="both"/>
              <w:rPr>
                <w:rFonts w:ascii="Times New Roman" w:hAnsi="Times New Roman" w:cs="Times New Roman"/>
                <w:lang w:eastAsia="es-CO"/>
              </w:rPr>
            </w:pPr>
            <w:r>
              <w:rPr>
                <w:rFonts w:ascii="Times New Roman" w:hAnsi="Times New Roman" w:cs="Times New Roman"/>
                <w:b/>
                <w:bCs/>
                <w:lang w:eastAsia="es-CO"/>
              </w:rPr>
              <w:lastRenderedPageBreak/>
              <w:t>ARTÍCULO 5</w:t>
            </w:r>
            <w:r w:rsidRPr="009F318C">
              <w:rPr>
                <w:rFonts w:ascii="Times New Roman" w:hAnsi="Times New Roman" w:cs="Times New Roman"/>
                <w:b/>
                <w:bCs/>
                <w:u w:val="single"/>
                <w:lang w:eastAsia="es-CO"/>
              </w:rPr>
              <w:t>6</w:t>
            </w:r>
            <w:r w:rsidRPr="009F318C">
              <w:rPr>
                <w:rFonts w:ascii="Times New Roman" w:hAnsi="Times New Roman" w:cs="Times New Roman"/>
                <w:b/>
                <w:bCs/>
                <w:lang w:eastAsia="es-CO"/>
              </w:rPr>
              <w:t>.</w:t>
            </w:r>
            <w:r w:rsidRPr="009F318C">
              <w:rPr>
                <w:rFonts w:ascii="Times New Roman" w:hAnsi="Times New Roman" w:cs="Times New Roman"/>
                <w:lang w:eastAsia="es-CO"/>
              </w:rPr>
              <w:t xml:space="preserve"> </w:t>
            </w:r>
            <w:r w:rsidRPr="009F318C">
              <w:rPr>
                <w:rFonts w:ascii="Times New Roman" w:hAnsi="Times New Roman" w:cs="Times New Roman"/>
                <w:b/>
                <w:i/>
                <w:iCs/>
                <w:lang w:eastAsia="es-CO"/>
              </w:rPr>
              <w:t>RESPONSABLE DE LA INFORMACIÓN</w:t>
            </w:r>
            <w:r w:rsidRPr="009F318C">
              <w:rPr>
                <w:rFonts w:ascii="Times New Roman" w:hAnsi="Times New Roman" w:cs="Times New Roman"/>
                <w:b/>
                <w:lang w:eastAsia="es-CO"/>
              </w:rPr>
              <w:t>.</w:t>
            </w:r>
            <w:r w:rsidRPr="009F318C">
              <w:rPr>
                <w:rFonts w:ascii="Times New Roman" w:hAnsi="Times New Roman" w:cs="Times New Roman"/>
                <w:lang w:eastAsia="es-CO"/>
              </w:rPr>
              <w:t xml:space="preserve"> Como entidad rectora del Sistema Estadístico Nacional – SEN, a nivel internacional, el DANE será responsable de informar sobre la producción estadística del país. </w:t>
            </w:r>
          </w:p>
          <w:p w14:paraId="7DF5CAAC" w14:textId="77777777" w:rsidR="009F318C" w:rsidRPr="009F318C" w:rsidRDefault="009F318C" w:rsidP="009F318C">
            <w:pPr>
              <w:jc w:val="both"/>
              <w:rPr>
                <w:rFonts w:ascii="Times New Roman" w:hAnsi="Times New Roman" w:cs="Times New Roman"/>
                <w:lang w:eastAsia="es-CO"/>
              </w:rPr>
            </w:pPr>
          </w:p>
          <w:p w14:paraId="596D21A4" w14:textId="77777777" w:rsidR="009F318C" w:rsidRPr="009F318C" w:rsidRDefault="009F318C" w:rsidP="009F318C">
            <w:pPr>
              <w:jc w:val="both"/>
              <w:rPr>
                <w:rFonts w:ascii="Times New Roman" w:hAnsi="Times New Roman" w:cs="Times New Roman"/>
                <w:lang w:eastAsia="es-CO"/>
              </w:rPr>
            </w:pPr>
            <w:r w:rsidRPr="009F318C">
              <w:rPr>
                <w:rFonts w:ascii="Times New Roman" w:hAnsi="Times New Roman" w:cs="Times New Roman"/>
                <w:lang w:eastAsia="es-CO"/>
              </w:rPr>
              <w:t>De igual manera, el DANE articulará la demanda nacional de cooperación en materia de producción estadística y facilitará la realización de alianzas con entidades estadísticas de otros países, sistemas estadísticos y organismos multilaterales, para el fortalecimiento de las capacidades estadísticas nacionales. Así mismo, sistematizará las buenas prácticas nacionales que puedan ser compartidas a nivel internacional, para la mejora de la calidad estadística a nivel regional y global.</w:t>
            </w:r>
          </w:p>
          <w:p w14:paraId="4AB085D7" w14:textId="77777777" w:rsidR="009F318C" w:rsidRPr="009F318C" w:rsidRDefault="009F318C" w:rsidP="009F318C">
            <w:pPr>
              <w:jc w:val="both"/>
              <w:rPr>
                <w:rFonts w:ascii="Times New Roman" w:hAnsi="Times New Roman" w:cs="Times New Roman"/>
                <w:lang w:eastAsia="es-CO"/>
              </w:rPr>
            </w:pPr>
          </w:p>
          <w:p w14:paraId="710B6D35" w14:textId="77777777" w:rsidR="009F318C" w:rsidRPr="009F318C" w:rsidRDefault="009F318C" w:rsidP="009F318C">
            <w:pPr>
              <w:jc w:val="both"/>
              <w:rPr>
                <w:rFonts w:ascii="Times New Roman" w:hAnsi="Times New Roman" w:cs="Times New Roman"/>
                <w:lang w:eastAsia="es-CO"/>
              </w:rPr>
            </w:pPr>
            <w:r w:rsidRPr="009F318C">
              <w:rPr>
                <w:rFonts w:ascii="Times New Roman" w:hAnsi="Times New Roman" w:cs="Times New Roman"/>
                <w:b/>
                <w:lang w:eastAsia="es-CO"/>
              </w:rPr>
              <w:t>PARÁGRAFO.</w:t>
            </w:r>
            <w:r w:rsidRPr="009F318C">
              <w:rPr>
                <w:rFonts w:ascii="Times New Roman" w:hAnsi="Times New Roman" w:cs="Times New Roman"/>
              </w:rPr>
              <w:t xml:space="preserve"> </w:t>
            </w:r>
            <w:r w:rsidRPr="009F318C">
              <w:rPr>
                <w:rFonts w:ascii="Times New Roman" w:hAnsi="Times New Roman" w:cs="Times New Roman"/>
                <w:lang w:eastAsia="es-CO"/>
              </w:rPr>
              <w:t xml:space="preserve">El DANE realizará la sistematización de las buenas prácticas en materia estadística que puedan ser compartidas a nivel internacional, con base en los principios de solidaridad, autonomía y enfoque de la demanda, en coordinación con los lineamientos establecidos por el Gobierno Nacional. Lo </w:t>
            </w:r>
            <w:r w:rsidRPr="009F318C">
              <w:rPr>
                <w:rFonts w:ascii="Times New Roman" w:hAnsi="Times New Roman" w:cs="Times New Roman"/>
                <w:lang w:eastAsia="es-CO"/>
              </w:rPr>
              <w:lastRenderedPageBreak/>
              <w:t>anterior, con el objetivo de suministrar a la sociedad y al Estado estadísticas oficiales de calidad, acordes con los estándares estadísticos internacionales. El DANE dirigirá sus acciones al intercambio de mejores prácticas y de metodologías aplicadas a nivel regional y global que contribuyan a la transparencia, pertinencia, interoperabilidad, acceso, oportunidad y coherencia de las estadísticas producidas en el país.</w:t>
            </w:r>
          </w:p>
          <w:p w14:paraId="362A18E8" w14:textId="0E39E712" w:rsidR="009F318C" w:rsidRPr="009F318C" w:rsidRDefault="009F318C" w:rsidP="009F318C">
            <w:pPr>
              <w:jc w:val="both"/>
              <w:rPr>
                <w:rFonts w:ascii="Times New Roman" w:hAnsi="Times New Roman" w:cs="Times New Roman"/>
                <w:b/>
                <w:bCs/>
              </w:rPr>
            </w:pPr>
          </w:p>
        </w:tc>
      </w:tr>
      <w:tr w:rsidR="009F318C" w:rsidRPr="009F318C" w14:paraId="08A00818" w14:textId="77777777" w:rsidTr="00D8163D">
        <w:tc>
          <w:tcPr>
            <w:tcW w:w="4414" w:type="dxa"/>
          </w:tcPr>
          <w:p w14:paraId="0A49AA55" w14:textId="77777777" w:rsidR="009F318C" w:rsidRPr="009F318C" w:rsidRDefault="009F318C" w:rsidP="009F318C">
            <w:pPr>
              <w:jc w:val="both"/>
              <w:rPr>
                <w:rFonts w:ascii="Times New Roman" w:hAnsi="Times New Roman" w:cs="Times New Roman"/>
                <w:lang w:eastAsia="es-CO"/>
              </w:rPr>
            </w:pPr>
            <w:r w:rsidRPr="009F318C">
              <w:rPr>
                <w:rFonts w:ascii="Times New Roman" w:hAnsi="Times New Roman" w:cs="Times New Roman"/>
                <w:b/>
                <w:bCs/>
                <w:lang w:eastAsia="es-CO"/>
              </w:rPr>
              <w:lastRenderedPageBreak/>
              <w:t xml:space="preserve">ARTÍCULO 56. </w:t>
            </w:r>
            <w:r w:rsidRPr="009F318C">
              <w:rPr>
                <w:rFonts w:ascii="Times New Roman" w:hAnsi="Times New Roman" w:cs="Times New Roman"/>
                <w:b/>
                <w:bCs/>
                <w:i/>
                <w:iCs/>
                <w:lang w:eastAsia="es-CO"/>
              </w:rPr>
              <w:t>INFRACCIONES</w:t>
            </w:r>
            <w:r w:rsidRPr="009F318C">
              <w:rPr>
                <w:rFonts w:ascii="Times New Roman" w:hAnsi="Times New Roman" w:cs="Times New Roman"/>
                <w:b/>
                <w:bCs/>
                <w:lang w:eastAsia="es-CO"/>
              </w:rPr>
              <w:t>.</w:t>
            </w:r>
            <w:r w:rsidRPr="009F318C">
              <w:rPr>
                <w:rFonts w:ascii="Times New Roman" w:hAnsi="Times New Roman" w:cs="Times New Roman"/>
                <w:lang w:eastAsia="es-CO"/>
              </w:rPr>
              <w:t xml:space="preserve"> Son infracciones, en relación con la actividad estadística, las siguientes conductas:</w:t>
            </w:r>
          </w:p>
          <w:p w14:paraId="47182EC2" w14:textId="77777777" w:rsidR="009F318C" w:rsidRPr="009F318C" w:rsidRDefault="009F318C" w:rsidP="009F318C">
            <w:pPr>
              <w:jc w:val="both"/>
              <w:rPr>
                <w:rFonts w:ascii="Times New Roman" w:hAnsi="Times New Roman" w:cs="Times New Roman"/>
                <w:lang w:eastAsia="es-CO"/>
              </w:rPr>
            </w:pPr>
          </w:p>
          <w:p w14:paraId="05C6A4F1" w14:textId="77777777" w:rsidR="009F318C" w:rsidRPr="009F318C" w:rsidRDefault="009F318C" w:rsidP="009F318C">
            <w:pPr>
              <w:pStyle w:val="ListParagraph"/>
              <w:numPr>
                <w:ilvl w:val="0"/>
                <w:numId w:val="14"/>
              </w:numPr>
              <w:ind w:left="426" w:hanging="426"/>
              <w:jc w:val="both"/>
              <w:rPr>
                <w:rFonts w:ascii="Times New Roman" w:hAnsi="Times New Roman" w:cs="Times New Roman"/>
                <w:lang w:eastAsia="es-CO"/>
              </w:rPr>
            </w:pPr>
            <w:r w:rsidRPr="009F318C">
              <w:rPr>
                <w:rFonts w:ascii="Times New Roman" w:hAnsi="Times New Roman" w:cs="Times New Roman"/>
                <w:lang w:eastAsia="es-CO"/>
              </w:rPr>
              <w:t>La negación u omisión de suministro de la información requerida por el Departamento Administrativo Nacional de Estadística – DANE para la elaboración de las estadísticas oficiales.</w:t>
            </w:r>
          </w:p>
          <w:p w14:paraId="30B26A93" w14:textId="77777777" w:rsidR="009F318C" w:rsidRPr="009F318C" w:rsidRDefault="009F318C" w:rsidP="009F318C">
            <w:pPr>
              <w:pStyle w:val="ListParagraph"/>
              <w:numPr>
                <w:ilvl w:val="0"/>
                <w:numId w:val="14"/>
              </w:numPr>
              <w:ind w:left="426" w:hanging="426"/>
              <w:jc w:val="both"/>
              <w:rPr>
                <w:rFonts w:ascii="Times New Roman" w:hAnsi="Times New Roman" w:cs="Times New Roman"/>
                <w:lang w:eastAsia="es-CO"/>
              </w:rPr>
            </w:pPr>
            <w:r w:rsidRPr="009F318C">
              <w:rPr>
                <w:rFonts w:ascii="Times New Roman" w:hAnsi="Times New Roman" w:cs="Times New Roman"/>
                <w:lang w:eastAsia="es-CO"/>
              </w:rPr>
              <w:t>El suministro de datos falsos al Departamento Administrativo Nacional de Estadística – DANE.</w:t>
            </w:r>
          </w:p>
          <w:p w14:paraId="47AF45A5" w14:textId="77777777" w:rsidR="009F318C" w:rsidRPr="009F318C" w:rsidRDefault="009F318C" w:rsidP="009F318C">
            <w:pPr>
              <w:pStyle w:val="ListParagraph"/>
              <w:numPr>
                <w:ilvl w:val="0"/>
                <w:numId w:val="14"/>
              </w:numPr>
              <w:ind w:left="426" w:hanging="426"/>
              <w:jc w:val="both"/>
              <w:rPr>
                <w:rFonts w:ascii="Times New Roman" w:hAnsi="Times New Roman" w:cs="Times New Roman"/>
                <w:lang w:eastAsia="es-CO"/>
              </w:rPr>
            </w:pPr>
            <w:r w:rsidRPr="009F318C">
              <w:rPr>
                <w:rFonts w:ascii="Times New Roman" w:hAnsi="Times New Roman" w:cs="Times New Roman"/>
                <w:lang w:eastAsia="es-CO"/>
              </w:rPr>
              <w:t>La entrega de datos incompletos o inexactos cuando hubiere la obligación de suministrarlos.</w:t>
            </w:r>
          </w:p>
          <w:p w14:paraId="2A0FA648" w14:textId="77777777" w:rsidR="009F318C" w:rsidRPr="009F318C" w:rsidRDefault="009F318C" w:rsidP="009F318C">
            <w:pPr>
              <w:pStyle w:val="ListParagraph"/>
              <w:numPr>
                <w:ilvl w:val="0"/>
                <w:numId w:val="14"/>
              </w:numPr>
              <w:ind w:left="426" w:hanging="426"/>
              <w:jc w:val="both"/>
              <w:rPr>
                <w:rFonts w:ascii="Times New Roman" w:hAnsi="Times New Roman" w:cs="Times New Roman"/>
                <w:lang w:eastAsia="es-CO"/>
              </w:rPr>
            </w:pPr>
            <w:r w:rsidRPr="009F318C">
              <w:rPr>
                <w:rFonts w:ascii="Times New Roman" w:hAnsi="Times New Roman" w:cs="Times New Roman"/>
                <w:lang w:eastAsia="es-CO"/>
              </w:rPr>
              <w:t>La obtención de información estadística mediante la suplantación de persona.</w:t>
            </w:r>
          </w:p>
          <w:p w14:paraId="356ADBBE" w14:textId="77777777" w:rsidR="009F318C" w:rsidRPr="009F318C" w:rsidRDefault="009F318C" w:rsidP="009F318C">
            <w:pPr>
              <w:pStyle w:val="ListParagraph"/>
              <w:numPr>
                <w:ilvl w:val="0"/>
                <w:numId w:val="14"/>
              </w:numPr>
              <w:ind w:left="426" w:hanging="426"/>
              <w:jc w:val="both"/>
              <w:rPr>
                <w:rFonts w:ascii="Times New Roman" w:hAnsi="Times New Roman" w:cs="Times New Roman"/>
                <w:lang w:eastAsia="es-CO"/>
              </w:rPr>
            </w:pPr>
            <w:r w:rsidRPr="009F318C">
              <w:rPr>
                <w:rFonts w:ascii="Times New Roman" w:hAnsi="Times New Roman" w:cs="Times New Roman"/>
                <w:lang w:eastAsia="es-CO"/>
              </w:rPr>
              <w:t>La violación de la reserva estadística y de las obligaciones de confidencialidad de la información.</w:t>
            </w:r>
          </w:p>
          <w:p w14:paraId="5F7CDBB7" w14:textId="77777777" w:rsidR="009F318C" w:rsidRPr="009F318C" w:rsidRDefault="009F318C" w:rsidP="009F318C">
            <w:pPr>
              <w:pStyle w:val="ListParagraph"/>
              <w:numPr>
                <w:ilvl w:val="0"/>
                <w:numId w:val="14"/>
              </w:numPr>
              <w:ind w:left="426" w:hanging="426"/>
              <w:jc w:val="both"/>
              <w:rPr>
                <w:rFonts w:ascii="Times New Roman" w:hAnsi="Times New Roman" w:cs="Times New Roman"/>
                <w:lang w:eastAsia="es-CO"/>
              </w:rPr>
            </w:pPr>
            <w:r w:rsidRPr="009F318C">
              <w:rPr>
                <w:rFonts w:ascii="Times New Roman" w:hAnsi="Times New Roman" w:cs="Times New Roman"/>
                <w:lang w:eastAsia="es-CO"/>
              </w:rPr>
              <w:t>La obstrucción de la aplicación o implementación de los instrumentos señalados en la presente Ley para la producción y difusión de estadísticas oficiales.</w:t>
            </w:r>
          </w:p>
          <w:p w14:paraId="5405F790" w14:textId="77777777" w:rsidR="009F318C" w:rsidRPr="009F318C" w:rsidRDefault="009F318C" w:rsidP="009F318C">
            <w:pPr>
              <w:pStyle w:val="ListParagraph"/>
              <w:numPr>
                <w:ilvl w:val="0"/>
                <w:numId w:val="14"/>
              </w:numPr>
              <w:ind w:left="426" w:hanging="426"/>
              <w:jc w:val="both"/>
              <w:rPr>
                <w:rFonts w:ascii="Times New Roman" w:hAnsi="Times New Roman" w:cs="Times New Roman"/>
                <w:lang w:eastAsia="es-CO"/>
              </w:rPr>
            </w:pPr>
            <w:r w:rsidRPr="009F318C">
              <w:rPr>
                <w:rFonts w:ascii="Times New Roman" w:hAnsi="Times New Roman" w:cs="Times New Roman"/>
                <w:lang w:eastAsia="es-CO"/>
              </w:rPr>
              <w:t>El retardo injustificado en la entrega de la información solicitada por el Departamento Administrativo Nacional de Estadística – DANE.</w:t>
            </w:r>
          </w:p>
          <w:p w14:paraId="03F7215D" w14:textId="77777777" w:rsidR="009F318C" w:rsidRPr="009F318C" w:rsidRDefault="009F318C" w:rsidP="009F318C">
            <w:pPr>
              <w:pStyle w:val="ListParagraph"/>
              <w:numPr>
                <w:ilvl w:val="0"/>
                <w:numId w:val="14"/>
              </w:numPr>
              <w:ind w:left="426" w:hanging="426"/>
              <w:jc w:val="both"/>
              <w:rPr>
                <w:rFonts w:ascii="Times New Roman" w:hAnsi="Times New Roman" w:cs="Times New Roman"/>
                <w:lang w:eastAsia="es-CO"/>
              </w:rPr>
            </w:pPr>
            <w:r w:rsidRPr="009F318C">
              <w:rPr>
                <w:rFonts w:ascii="Times New Roman" w:hAnsi="Times New Roman" w:cs="Times New Roman"/>
                <w:lang w:eastAsia="es-CO"/>
              </w:rPr>
              <w:t>La divulgación de la información estadística antes de su publicación oficial sin el consentimiento previo de la productora.</w:t>
            </w:r>
          </w:p>
          <w:p w14:paraId="6ACD60CC" w14:textId="0CB949E2" w:rsidR="009F318C" w:rsidRPr="009F318C" w:rsidRDefault="009F318C" w:rsidP="009F318C">
            <w:pPr>
              <w:jc w:val="both"/>
              <w:rPr>
                <w:rFonts w:ascii="Times New Roman" w:hAnsi="Times New Roman" w:cs="Times New Roman"/>
                <w:b/>
                <w:bCs/>
                <w:lang w:eastAsia="es-CO"/>
              </w:rPr>
            </w:pPr>
          </w:p>
        </w:tc>
        <w:tc>
          <w:tcPr>
            <w:tcW w:w="4414" w:type="dxa"/>
          </w:tcPr>
          <w:p w14:paraId="100E91FB" w14:textId="42B79617" w:rsidR="009F318C" w:rsidRPr="009F318C" w:rsidRDefault="009F318C" w:rsidP="009F318C">
            <w:pPr>
              <w:jc w:val="both"/>
              <w:rPr>
                <w:rFonts w:ascii="Times New Roman" w:hAnsi="Times New Roman" w:cs="Times New Roman"/>
                <w:lang w:eastAsia="es-CO"/>
              </w:rPr>
            </w:pPr>
            <w:r>
              <w:rPr>
                <w:rFonts w:ascii="Times New Roman" w:hAnsi="Times New Roman" w:cs="Times New Roman"/>
                <w:b/>
                <w:bCs/>
                <w:lang w:eastAsia="es-CO"/>
              </w:rPr>
              <w:t>ARTÍCULO 5</w:t>
            </w:r>
            <w:r w:rsidRPr="009F318C">
              <w:rPr>
                <w:rFonts w:ascii="Times New Roman" w:hAnsi="Times New Roman" w:cs="Times New Roman"/>
                <w:b/>
                <w:bCs/>
                <w:u w:val="single"/>
                <w:lang w:eastAsia="es-CO"/>
              </w:rPr>
              <w:t>7</w:t>
            </w:r>
            <w:r w:rsidRPr="009F318C">
              <w:rPr>
                <w:rFonts w:ascii="Times New Roman" w:hAnsi="Times New Roman" w:cs="Times New Roman"/>
                <w:b/>
                <w:bCs/>
                <w:lang w:eastAsia="es-CO"/>
              </w:rPr>
              <w:t xml:space="preserve">. </w:t>
            </w:r>
            <w:r w:rsidRPr="009F318C">
              <w:rPr>
                <w:rFonts w:ascii="Times New Roman" w:hAnsi="Times New Roman" w:cs="Times New Roman"/>
                <w:b/>
                <w:bCs/>
                <w:i/>
                <w:iCs/>
                <w:lang w:eastAsia="es-CO"/>
              </w:rPr>
              <w:t>INFRACCIONES</w:t>
            </w:r>
            <w:r w:rsidRPr="009F318C">
              <w:rPr>
                <w:rFonts w:ascii="Times New Roman" w:hAnsi="Times New Roman" w:cs="Times New Roman"/>
                <w:b/>
                <w:bCs/>
                <w:lang w:eastAsia="es-CO"/>
              </w:rPr>
              <w:t>.</w:t>
            </w:r>
            <w:r w:rsidRPr="009F318C">
              <w:rPr>
                <w:rFonts w:ascii="Times New Roman" w:hAnsi="Times New Roman" w:cs="Times New Roman"/>
                <w:lang w:eastAsia="es-CO"/>
              </w:rPr>
              <w:t xml:space="preserve"> Son infracciones</w:t>
            </w:r>
            <w:r w:rsidR="007F021F">
              <w:rPr>
                <w:rFonts w:ascii="Times New Roman" w:hAnsi="Times New Roman" w:cs="Times New Roman"/>
                <w:lang w:eastAsia="es-CO"/>
              </w:rPr>
              <w:t xml:space="preserve"> </w:t>
            </w:r>
            <w:r w:rsidR="007F021F" w:rsidRPr="007F021F">
              <w:rPr>
                <w:rFonts w:ascii="Times New Roman" w:hAnsi="Times New Roman" w:cs="Times New Roman"/>
                <w:b/>
                <w:u w:val="single"/>
                <w:lang w:eastAsia="es-CO"/>
              </w:rPr>
              <w:t>administrativas y disciplinarias</w:t>
            </w:r>
            <w:r w:rsidRPr="009F318C">
              <w:rPr>
                <w:rFonts w:ascii="Times New Roman" w:hAnsi="Times New Roman" w:cs="Times New Roman"/>
                <w:lang w:eastAsia="es-CO"/>
              </w:rPr>
              <w:t>, en relación con la actividad estadística, las siguientes conductas:</w:t>
            </w:r>
          </w:p>
          <w:p w14:paraId="1A0305FB" w14:textId="77777777" w:rsidR="009F318C" w:rsidRPr="009F318C" w:rsidRDefault="009F318C" w:rsidP="009F318C">
            <w:pPr>
              <w:jc w:val="both"/>
              <w:rPr>
                <w:rFonts w:ascii="Times New Roman" w:hAnsi="Times New Roman" w:cs="Times New Roman"/>
                <w:lang w:eastAsia="es-CO"/>
              </w:rPr>
            </w:pPr>
          </w:p>
          <w:p w14:paraId="01091FB7" w14:textId="77777777" w:rsidR="009F318C" w:rsidRPr="009F318C" w:rsidRDefault="009F318C" w:rsidP="009F318C">
            <w:pPr>
              <w:pStyle w:val="ListParagraph"/>
              <w:numPr>
                <w:ilvl w:val="0"/>
                <w:numId w:val="14"/>
              </w:numPr>
              <w:ind w:left="426" w:hanging="426"/>
              <w:jc w:val="both"/>
              <w:rPr>
                <w:rFonts w:ascii="Times New Roman" w:hAnsi="Times New Roman" w:cs="Times New Roman"/>
                <w:lang w:eastAsia="es-CO"/>
              </w:rPr>
            </w:pPr>
            <w:r w:rsidRPr="009F318C">
              <w:rPr>
                <w:rFonts w:ascii="Times New Roman" w:hAnsi="Times New Roman" w:cs="Times New Roman"/>
                <w:lang w:eastAsia="es-CO"/>
              </w:rPr>
              <w:t>La negación u omisión de suministro de la información requerida por el Departamento Administrativo Nacional de Estadística – DANE para la elaboración de las estadísticas oficiales.</w:t>
            </w:r>
          </w:p>
          <w:p w14:paraId="5612656E" w14:textId="77777777" w:rsidR="009F318C" w:rsidRPr="009F318C" w:rsidRDefault="009F318C" w:rsidP="009F318C">
            <w:pPr>
              <w:pStyle w:val="ListParagraph"/>
              <w:numPr>
                <w:ilvl w:val="0"/>
                <w:numId w:val="14"/>
              </w:numPr>
              <w:ind w:left="426" w:hanging="426"/>
              <w:jc w:val="both"/>
              <w:rPr>
                <w:rFonts w:ascii="Times New Roman" w:hAnsi="Times New Roman" w:cs="Times New Roman"/>
                <w:lang w:eastAsia="es-CO"/>
              </w:rPr>
            </w:pPr>
            <w:r w:rsidRPr="009F318C">
              <w:rPr>
                <w:rFonts w:ascii="Times New Roman" w:hAnsi="Times New Roman" w:cs="Times New Roman"/>
                <w:lang w:eastAsia="es-CO"/>
              </w:rPr>
              <w:t>El suministro de datos falsos al Departamento Administrativo Nacional de Estadística – DANE.</w:t>
            </w:r>
          </w:p>
          <w:p w14:paraId="1AC9FE69" w14:textId="77777777" w:rsidR="009F318C" w:rsidRPr="009F318C" w:rsidRDefault="009F318C" w:rsidP="009F318C">
            <w:pPr>
              <w:pStyle w:val="ListParagraph"/>
              <w:numPr>
                <w:ilvl w:val="0"/>
                <w:numId w:val="14"/>
              </w:numPr>
              <w:ind w:left="426" w:hanging="426"/>
              <w:jc w:val="both"/>
              <w:rPr>
                <w:rFonts w:ascii="Times New Roman" w:hAnsi="Times New Roman" w:cs="Times New Roman"/>
                <w:lang w:eastAsia="es-CO"/>
              </w:rPr>
            </w:pPr>
            <w:r w:rsidRPr="009F318C">
              <w:rPr>
                <w:rFonts w:ascii="Times New Roman" w:hAnsi="Times New Roman" w:cs="Times New Roman"/>
                <w:lang w:eastAsia="es-CO"/>
              </w:rPr>
              <w:t>La entrega de datos incompletos o inexactos cuando hubiere la obligación de suministrarlos.</w:t>
            </w:r>
          </w:p>
          <w:p w14:paraId="5231D218" w14:textId="77777777" w:rsidR="009F318C" w:rsidRPr="009F318C" w:rsidRDefault="009F318C" w:rsidP="009F318C">
            <w:pPr>
              <w:pStyle w:val="ListParagraph"/>
              <w:numPr>
                <w:ilvl w:val="0"/>
                <w:numId w:val="14"/>
              </w:numPr>
              <w:ind w:left="426" w:hanging="426"/>
              <w:jc w:val="both"/>
              <w:rPr>
                <w:rFonts w:ascii="Times New Roman" w:hAnsi="Times New Roman" w:cs="Times New Roman"/>
                <w:lang w:eastAsia="es-CO"/>
              </w:rPr>
            </w:pPr>
            <w:r w:rsidRPr="009F318C">
              <w:rPr>
                <w:rFonts w:ascii="Times New Roman" w:hAnsi="Times New Roman" w:cs="Times New Roman"/>
                <w:lang w:eastAsia="es-CO"/>
              </w:rPr>
              <w:t>La obtención de información estadística mediante la suplantación de persona.</w:t>
            </w:r>
          </w:p>
          <w:p w14:paraId="5C55B54A" w14:textId="77777777" w:rsidR="009F318C" w:rsidRPr="009F318C" w:rsidRDefault="009F318C" w:rsidP="009F318C">
            <w:pPr>
              <w:pStyle w:val="ListParagraph"/>
              <w:numPr>
                <w:ilvl w:val="0"/>
                <w:numId w:val="14"/>
              </w:numPr>
              <w:ind w:left="426" w:hanging="426"/>
              <w:jc w:val="both"/>
              <w:rPr>
                <w:rFonts w:ascii="Times New Roman" w:hAnsi="Times New Roman" w:cs="Times New Roman"/>
                <w:lang w:eastAsia="es-CO"/>
              </w:rPr>
            </w:pPr>
            <w:r w:rsidRPr="009F318C">
              <w:rPr>
                <w:rFonts w:ascii="Times New Roman" w:hAnsi="Times New Roman" w:cs="Times New Roman"/>
                <w:lang w:eastAsia="es-CO"/>
              </w:rPr>
              <w:t>La violación de la reserva estadística y de las obligaciones de confidencialidad de la información.</w:t>
            </w:r>
          </w:p>
          <w:p w14:paraId="5F18B82A" w14:textId="77777777" w:rsidR="009F318C" w:rsidRPr="009F318C" w:rsidRDefault="009F318C" w:rsidP="009F318C">
            <w:pPr>
              <w:pStyle w:val="ListParagraph"/>
              <w:numPr>
                <w:ilvl w:val="0"/>
                <w:numId w:val="14"/>
              </w:numPr>
              <w:ind w:left="426" w:hanging="426"/>
              <w:jc w:val="both"/>
              <w:rPr>
                <w:rFonts w:ascii="Times New Roman" w:hAnsi="Times New Roman" w:cs="Times New Roman"/>
                <w:lang w:eastAsia="es-CO"/>
              </w:rPr>
            </w:pPr>
            <w:r w:rsidRPr="009F318C">
              <w:rPr>
                <w:rFonts w:ascii="Times New Roman" w:hAnsi="Times New Roman" w:cs="Times New Roman"/>
                <w:lang w:eastAsia="es-CO"/>
              </w:rPr>
              <w:t>La obstrucción de la aplicación o implementación de los instrumentos señalados en la presente Ley para la producción y difusión de estadísticas oficiales.</w:t>
            </w:r>
          </w:p>
          <w:p w14:paraId="525E0CC2" w14:textId="77777777" w:rsidR="009F318C" w:rsidRPr="009F318C" w:rsidRDefault="009F318C" w:rsidP="009F318C">
            <w:pPr>
              <w:pStyle w:val="ListParagraph"/>
              <w:numPr>
                <w:ilvl w:val="0"/>
                <w:numId w:val="14"/>
              </w:numPr>
              <w:ind w:left="426" w:hanging="426"/>
              <w:jc w:val="both"/>
              <w:rPr>
                <w:rFonts w:ascii="Times New Roman" w:hAnsi="Times New Roman" w:cs="Times New Roman"/>
                <w:lang w:eastAsia="es-CO"/>
              </w:rPr>
            </w:pPr>
            <w:r w:rsidRPr="009F318C">
              <w:rPr>
                <w:rFonts w:ascii="Times New Roman" w:hAnsi="Times New Roman" w:cs="Times New Roman"/>
                <w:lang w:eastAsia="es-CO"/>
              </w:rPr>
              <w:t>El retardo injustificado en la entrega de la información solicitada por el Departamento Administrativo Nacional de Estadística – DANE.</w:t>
            </w:r>
          </w:p>
          <w:p w14:paraId="7D1C3EB9" w14:textId="77777777" w:rsidR="009F318C" w:rsidRPr="009F318C" w:rsidRDefault="009F318C" w:rsidP="009F318C">
            <w:pPr>
              <w:pStyle w:val="ListParagraph"/>
              <w:numPr>
                <w:ilvl w:val="0"/>
                <w:numId w:val="14"/>
              </w:numPr>
              <w:ind w:left="426" w:hanging="426"/>
              <w:jc w:val="both"/>
              <w:rPr>
                <w:rFonts w:ascii="Times New Roman" w:hAnsi="Times New Roman" w:cs="Times New Roman"/>
                <w:lang w:eastAsia="es-CO"/>
              </w:rPr>
            </w:pPr>
            <w:r w:rsidRPr="009F318C">
              <w:rPr>
                <w:rFonts w:ascii="Times New Roman" w:hAnsi="Times New Roman" w:cs="Times New Roman"/>
                <w:lang w:eastAsia="es-CO"/>
              </w:rPr>
              <w:t>La divulgación de la información estadística antes de su publicación oficial sin el consentimiento previo de la productora.</w:t>
            </w:r>
          </w:p>
          <w:p w14:paraId="640756F6" w14:textId="5E697DDE" w:rsidR="009F318C" w:rsidRPr="009F318C" w:rsidRDefault="009F318C" w:rsidP="009F318C">
            <w:pPr>
              <w:jc w:val="both"/>
              <w:rPr>
                <w:rFonts w:ascii="Times New Roman" w:hAnsi="Times New Roman" w:cs="Times New Roman"/>
                <w:b/>
                <w:bCs/>
              </w:rPr>
            </w:pPr>
          </w:p>
        </w:tc>
      </w:tr>
      <w:tr w:rsidR="00CB5C1E" w:rsidRPr="009F318C" w14:paraId="4EAC60CF" w14:textId="77777777" w:rsidTr="00D8163D">
        <w:tc>
          <w:tcPr>
            <w:tcW w:w="4414" w:type="dxa"/>
          </w:tcPr>
          <w:p w14:paraId="367A0428" w14:textId="77777777" w:rsidR="009A7844" w:rsidRPr="009F318C" w:rsidRDefault="00CB5C1E" w:rsidP="00CB5C1E">
            <w:pPr>
              <w:jc w:val="both"/>
              <w:rPr>
                <w:rFonts w:ascii="Times New Roman" w:hAnsi="Times New Roman" w:cs="Times New Roman"/>
                <w:lang w:eastAsia="es-CO"/>
              </w:rPr>
            </w:pPr>
            <w:r w:rsidRPr="009F318C">
              <w:rPr>
                <w:rFonts w:ascii="Times New Roman" w:hAnsi="Times New Roman" w:cs="Times New Roman"/>
                <w:b/>
                <w:bCs/>
                <w:lang w:eastAsia="es-CO"/>
              </w:rPr>
              <w:t xml:space="preserve">ARTÍCULO 57. </w:t>
            </w:r>
            <w:r w:rsidRPr="009F318C">
              <w:rPr>
                <w:rFonts w:ascii="Times New Roman" w:hAnsi="Times New Roman" w:cs="Times New Roman"/>
                <w:b/>
                <w:bCs/>
                <w:i/>
                <w:iCs/>
                <w:lang w:eastAsia="es-CO"/>
              </w:rPr>
              <w:t>SANCIONES</w:t>
            </w:r>
            <w:r w:rsidRPr="009F318C">
              <w:rPr>
                <w:rFonts w:ascii="Times New Roman" w:hAnsi="Times New Roman" w:cs="Times New Roman"/>
                <w:b/>
                <w:bCs/>
                <w:lang w:eastAsia="es-CO"/>
              </w:rPr>
              <w:t>.</w:t>
            </w:r>
            <w:r w:rsidRPr="009F318C">
              <w:rPr>
                <w:rFonts w:ascii="Times New Roman" w:hAnsi="Times New Roman" w:cs="Times New Roman"/>
                <w:lang w:eastAsia="es-CO"/>
              </w:rPr>
              <w:t xml:space="preserve"> </w:t>
            </w:r>
            <w:r w:rsidR="009A7844" w:rsidRPr="009F318C">
              <w:rPr>
                <w:rFonts w:ascii="Times New Roman" w:hAnsi="Times New Roman" w:cs="Times New Roman"/>
                <w:lang w:eastAsia="es-CO"/>
              </w:rPr>
              <w:t xml:space="preserve">En el evento en que se cometa alguna de las infracciones establecidas en el artículo 56 de la presente Ley, habrá lugar a la imposición de sanciones </w:t>
            </w:r>
            <w:r w:rsidR="009A7844" w:rsidRPr="009F318C">
              <w:rPr>
                <w:rFonts w:ascii="Times New Roman" w:hAnsi="Times New Roman" w:cs="Times New Roman"/>
                <w:lang w:eastAsia="es-CO"/>
              </w:rPr>
              <w:lastRenderedPageBreak/>
              <w:t xml:space="preserve">pecuniarias desde 830 UVT hasta 5.500 UVT, previo agotamiento del procedimiento administrativo sancionatorio contemplado en el Código de Procedimiento Administrativo y de lo Contencioso Administrativo. </w:t>
            </w:r>
          </w:p>
          <w:p w14:paraId="11A84280" w14:textId="77777777" w:rsidR="009A7844" w:rsidRPr="009F318C" w:rsidRDefault="009A7844" w:rsidP="00CB5C1E">
            <w:pPr>
              <w:jc w:val="both"/>
              <w:rPr>
                <w:rFonts w:ascii="Times New Roman" w:hAnsi="Times New Roman" w:cs="Times New Roman"/>
                <w:lang w:eastAsia="es-CO"/>
              </w:rPr>
            </w:pPr>
          </w:p>
          <w:p w14:paraId="06112258" w14:textId="77777777" w:rsidR="009A7844" w:rsidRPr="009F318C" w:rsidRDefault="009A7844" w:rsidP="00CB5C1E">
            <w:pPr>
              <w:jc w:val="both"/>
              <w:rPr>
                <w:rFonts w:ascii="Times New Roman" w:hAnsi="Times New Roman" w:cs="Times New Roman"/>
                <w:lang w:eastAsia="es-CO"/>
              </w:rPr>
            </w:pPr>
            <w:r w:rsidRPr="009F318C">
              <w:rPr>
                <w:rFonts w:ascii="Times New Roman" w:hAnsi="Times New Roman" w:cs="Times New Roman"/>
                <w:b/>
                <w:lang w:eastAsia="es-CO"/>
              </w:rPr>
              <w:t>PARÁGRAFO 1.</w:t>
            </w:r>
            <w:r w:rsidRPr="009F318C">
              <w:rPr>
                <w:rFonts w:ascii="Times New Roman" w:hAnsi="Times New Roman" w:cs="Times New Roman"/>
                <w:lang w:eastAsia="es-CO"/>
              </w:rPr>
              <w:t xml:space="preserve"> Para quienes desempeñen funciones públicas, estas infracciones constituyen faltas relacionadas con el servicio o la función pública, conforme con lo dispuesto en el Código General Disciplinario, y serán causales de mala conducta. </w:t>
            </w:r>
          </w:p>
          <w:p w14:paraId="10CB26DA" w14:textId="77777777" w:rsidR="009A7844" w:rsidRPr="009F318C" w:rsidRDefault="009A7844" w:rsidP="00CB5C1E">
            <w:pPr>
              <w:jc w:val="both"/>
              <w:rPr>
                <w:rFonts w:ascii="Times New Roman" w:hAnsi="Times New Roman" w:cs="Times New Roman"/>
                <w:lang w:eastAsia="es-CO"/>
              </w:rPr>
            </w:pPr>
          </w:p>
          <w:p w14:paraId="7E632355" w14:textId="5A5F3041" w:rsidR="00CB5C1E" w:rsidRPr="009F318C" w:rsidRDefault="009A7844" w:rsidP="00CB5C1E">
            <w:pPr>
              <w:jc w:val="both"/>
              <w:rPr>
                <w:rFonts w:ascii="Times New Roman" w:hAnsi="Times New Roman" w:cs="Times New Roman"/>
                <w:b/>
                <w:bCs/>
                <w:lang w:eastAsia="es-CO"/>
              </w:rPr>
            </w:pPr>
            <w:r w:rsidRPr="009F318C">
              <w:rPr>
                <w:rFonts w:ascii="Times New Roman" w:hAnsi="Times New Roman" w:cs="Times New Roman"/>
                <w:b/>
                <w:lang w:eastAsia="es-CO"/>
              </w:rPr>
              <w:t>PARÁGRAFO 2.</w:t>
            </w:r>
            <w:r w:rsidRPr="009F318C">
              <w:rPr>
                <w:rFonts w:ascii="Times New Roman" w:hAnsi="Times New Roman" w:cs="Times New Roman"/>
                <w:lang w:eastAsia="es-CO"/>
              </w:rPr>
              <w:t xml:space="preserve"> El pago de la sanción no exime a los infractores del cumplimiento de la presente Ley.</w:t>
            </w:r>
            <w:r w:rsidRPr="009F318C">
              <w:rPr>
                <w:rFonts w:ascii="Times New Roman" w:hAnsi="Times New Roman" w:cs="Times New Roman"/>
                <w:b/>
                <w:bCs/>
                <w:lang w:eastAsia="es-CO"/>
              </w:rPr>
              <w:t xml:space="preserve"> </w:t>
            </w:r>
          </w:p>
        </w:tc>
        <w:tc>
          <w:tcPr>
            <w:tcW w:w="4414" w:type="dxa"/>
          </w:tcPr>
          <w:p w14:paraId="35DECEAC" w14:textId="040AE00F" w:rsidR="004B66A5" w:rsidRPr="0018614D" w:rsidRDefault="004B66A5" w:rsidP="004B66A5">
            <w:pPr>
              <w:jc w:val="both"/>
              <w:rPr>
                <w:rFonts w:ascii="Times New Roman" w:hAnsi="Times New Roman" w:cs="Times New Roman"/>
                <w:sz w:val="24"/>
                <w:lang w:eastAsia="es-CO"/>
              </w:rPr>
            </w:pPr>
            <w:r w:rsidRPr="009F318C">
              <w:rPr>
                <w:rFonts w:ascii="Times New Roman" w:hAnsi="Times New Roman" w:cs="Times New Roman"/>
                <w:b/>
                <w:lang w:eastAsia="es-CO"/>
              </w:rPr>
              <w:lastRenderedPageBreak/>
              <w:t>Artículo 58. SANCIONES.</w:t>
            </w:r>
            <w:r w:rsidRPr="009F318C">
              <w:rPr>
                <w:rFonts w:ascii="Times New Roman" w:hAnsi="Times New Roman" w:cs="Times New Roman"/>
                <w:lang w:eastAsia="es-CO"/>
              </w:rPr>
              <w:t xml:space="preserve"> En el evento en que se cometa alguna de las infracciones establecidas en el artículo 56 de la presente Ley, </w:t>
            </w:r>
            <w:r w:rsidRPr="009F318C">
              <w:rPr>
                <w:rFonts w:ascii="Times New Roman" w:hAnsi="Times New Roman" w:cs="Times New Roman"/>
                <w:b/>
                <w:u w:val="single"/>
                <w:lang w:eastAsia="es-CO"/>
              </w:rPr>
              <w:t>el DANE</w:t>
            </w:r>
            <w:r w:rsidRPr="009F318C">
              <w:rPr>
                <w:rFonts w:ascii="Times New Roman" w:hAnsi="Times New Roman" w:cs="Times New Roman"/>
                <w:lang w:eastAsia="es-CO"/>
              </w:rPr>
              <w:t xml:space="preserve"> podrá imponer sanciones </w:t>
            </w:r>
            <w:r w:rsidRPr="009F318C">
              <w:rPr>
                <w:rFonts w:ascii="Times New Roman" w:hAnsi="Times New Roman" w:cs="Times New Roman"/>
                <w:strike/>
                <w:lang w:eastAsia="es-CO"/>
              </w:rPr>
              <w:t xml:space="preserve">habrá lugar </w:t>
            </w:r>
            <w:r w:rsidRPr="009F318C">
              <w:rPr>
                <w:rFonts w:ascii="Times New Roman" w:hAnsi="Times New Roman" w:cs="Times New Roman"/>
                <w:strike/>
                <w:lang w:eastAsia="es-CO"/>
              </w:rPr>
              <w:lastRenderedPageBreak/>
              <w:t>a la imposición de las sanciones previstas en el Código de Procedimiento Administrativo y de lo Contencioso Administrativo,</w:t>
            </w:r>
            <w:r w:rsidRPr="009F318C">
              <w:rPr>
                <w:rFonts w:ascii="Times New Roman" w:hAnsi="Times New Roman" w:cs="Times New Roman"/>
                <w:lang w:eastAsia="es-CO"/>
              </w:rPr>
              <w:t xml:space="preserve"> pecuniarias desde 830 UVT hasta 5.500 UVT, previo agotamiento del procedimiento administrativo sancionatorio contemplado en el Código de Procedimiento Administrativo y de lo Contencioso Administrativo.</w:t>
            </w:r>
            <w:r w:rsidR="0018614D">
              <w:rPr>
                <w:rFonts w:ascii="Times New Roman" w:hAnsi="Times New Roman" w:cs="Times New Roman"/>
                <w:lang w:eastAsia="es-CO"/>
              </w:rPr>
              <w:t xml:space="preserve"> </w:t>
            </w:r>
            <w:r w:rsidR="0018614D" w:rsidRPr="007F021F">
              <w:rPr>
                <w:rFonts w:ascii="Times New Roman" w:hAnsi="Times New Roman" w:cs="Times New Roman"/>
                <w:b/>
                <w:szCs w:val="20"/>
                <w:u w:val="single"/>
                <w:lang w:val="es-ES" w:eastAsia="es-CO"/>
              </w:rPr>
              <w:t>En materia disciplinaria, s</w:t>
            </w:r>
            <w:r w:rsidR="0018614D" w:rsidRPr="007F021F">
              <w:rPr>
                <w:rFonts w:ascii="Times New Roman" w:hAnsi="Times New Roman" w:cs="Times New Roman"/>
                <w:b/>
                <w:szCs w:val="20"/>
                <w:u w:val="single"/>
                <w:lang w:val="es-ES"/>
              </w:rPr>
              <w:t>erá la P</w:t>
            </w:r>
            <w:r w:rsidR="0018614D" w:rsidRPr="0018614D">
              <w:rPr>
                <w:rFonts w:ascii="Times New Roman" w:hAnsi="Times New Roman" w:cs="Times New Roman"/>
                <w:b/>
                <w:szCs w:val="20"/>
                <w:u w:val="single"/>
                <w:lang w:val="es-ES"/>
              </w:rPr>
              <w:t>rocuraduría General de la Nación la competente para investigar e imponer las sanciones disciplinarias por las infracciones relacionadas con la actividad estadística cuando los infractores sean sujetos disciplinables en el marco de la Ley 1952 de 2019 y 2094 de 2021.</w:t>
            </w:r>
            <w:r w:rsidR="0018614D">
              <w:rPr>
                <w:rFonts w:ascii="Times New Roman" w:hAnsi="Times New Roman" w:cs="Times New Roman"/>
                <w:b/>
                <w:szCs w:val="20"/>
                <w:u w:val="single"/>
                <w:lang w:val="es-ES"/>
              </w:rPr>
              <w:t xml:space="preserve"> </w:t>
            </w:r>
            <w:r w:rsidR="0018614D" w:rsidRPr="0018614D">
              <w:rPr>
                <w:rFonts w:ascii="Times New Roman" w:hAnsi="Times New Roman" w:cs="Times New Roman"/>
                <w:b/>
                <w:szCs w:val="20"/>
                <w:u w:val="single"/>
                <w:lang w:val="es-ES"/>
              </w:rPr>
              <w:t>Para los casos de su competencia, el DANE notificará a la Superintendencia de Industria y Comercio.</w:t>
            </w:r>
          </w:p>
          <w:p w14:paraId="3FAB5F22" w14:textId="77777777" w:rsidR="004B66A5" w:rsidRPr="009F318C" w:rsidRDefault="004B66A5" w:rsidP="004B66A5">
            <w:pPr>
              <w:jc w:val="both"/>
              <w:rPr>
                <w:rFonts w:ascii="Times New Roman" w:hAnsi="Times New Roman" w:cs="Times New Roman"/>
                <w:lang w:eastAsia="es-CO"/>
              </w:rPr>
            </w:pPr>
          </w:p>
          <w:p w14:paraId="2C6D77D1" w14:textId="77777777" w:rsidR="004B66A5" w:rsidRPr="009F318C" w:rsidRDefault="004B66A5" w:rsidP="004B66A5">
            <w:pPr>
              <w:jc w:val="both"/>
              <w:rPr>
                <w:rFonts w:ascii="Times New Roman" w:hAnsi="Times New Roman" w:cs="Times New Roman"/>
                <w:lang w:eastAsia="es-CO"/>
              </w:rPr>
            </w:pPr>
            <w:r w:rsidRPr="009F318C">
              <w:rPr>
                <w:rFonts w:ascii="Times New Roman" w:hAnsi="Times New Roman" w:cs="Times New Roman"/>
                <w:b/>
                <w:lang w:eastAsia="es-CO"/>
              </w:rPr>
              <w:t>PARÁGRAFO 1.</w:t>
            </w:r>
            <w:r w:rsidRPr="009F318C">
              <w:rPr>
                <w:rFonts w:ascii="Times New Roman" w:hAnsi="Times New Roman" w:cs="Times New Roman"/>
                <w:lang w:eastAsia="es-CO"/>
              </w:rPr>
              <w:t xml:space="preserve"> Para quienes desempeñen funciones públicas, estas infracciones constituyen faltas relacionadas con el servicio o la función pública, conforme lo dispuesto en el Código General Disciplinario, y serán causales de mala conducta.</w:t>
            </w:r>
          </w:p>
          <w:p w14:paraId="1B43847D" w14:textId="77777777" w:rsidR="00CB5C1E" w:rsidRPr="009F318C" w:rsidRDefault="00CB5C1E" w:rsidP="004B66A5">
            <w:pPr>
              <w:jc w:val="both"/>
              <w:rPr>
                <w:rFonts w:ascii="Times New Roman" w:hAnsi="Times New Roman" w:cs="Times New Roman"/>
                <w:lang w:eastAsia="es-CO"/>
              </w:rPr>
            </w:pPr>
          </w:p>
          <w:p w14:paraId="3C4F70EF" w14:textId="083E7D31" w:rsidR="00AA5FA9" w:rsidRPr="009F318C" w:rsidRDefault="00AA5FA9" w:rsidP="004B66A5">
            <w:pPr>
              <w:jc w:val="both"/>
              <w:rPr>
                <w:rFonts w:ascii="Times New Roman" w:hAnsi="Times New Roman" w:cs="Times New Roman"/>
                <w:lang w:eastAsia="es-CO"/>
              </w:rPr>
            </w:pPr>
            <w:r w:rsidRPr="009F318C">
              <w:rPr>
                <w:rFonts w:ascii="Times New Roman" w:hAnsi="Times New Roman" w:cs="Times New Roman"/>
                <w:b/>
                <w:lang w:eastAsia="es-CO"/>
              </w:rPr>
              <w:t>PARÁGRAFO 2.</w:t>
            </w:r>
            <w:r w:rsidRPr="009F318C">
              <w:rPr>
                <w:rFonts w:ascii="Times New Roman" w:hAnsi="Times New Roman" w:cs="Times New Roman"/>
                <w:lang w:eastAsia="es-CO"/>
              </w:rPr>
              <w:t xml:space="preserve"> El pago de la sanción no exime a los infractores del cumplimiento de la presente Ley.</w:t>
            </w:r>
          </w:p>
        </w:tc>
      </w:tr>
      <w:tr w:rsidR="009A7844" w:rsidRPr="009F318C" w14:paraId="07028D33" w14:textId="77777777" w:rsidTr="00D8163D">
        <w:tc>
          <w:tcPr>
            <w:tcW w:w="4414" w:type="dxa"/>
          </w:tcPr>
          <w:p w14:paraId="086D6BEE" w14:textId="77777777" w:rsidR="00A14B1E" w:rsidRPr="009F318C" w:rsidRDefault="00A14B1E" w:rsidP="00A14B1E">
            <w:pPr>
              <w:jc w:val="both"/>
              <w:rPr>
                <w:rFonts w:ascii="Times New Roman" w:hAnsi="Times New Roman" w:cs="Times New Roman"/>
                <w:lang w:eastAsia="es-CO"/>
              </w:rPr>
            </w:pPr>
            <w:r w:rsidRPr="009F318C">
              <w:rPr>
                <w:rFonts w:ascii="Times New Roman" w:hAnsi="Times New Roman" w:cs="Times New Roman"/>
                <w:b/>
                <w:bCs/>
                <w:lang w:eastAsia="es-CO"/>
              </w:rPr>
              <w:lastRenderedPageBreak/>
              <w:t xml:space="preserve">ARTÍCULO 58. </w:t>
            </w:r>
            <w:r w:rsidRPr="009F318C">
              <w:rPr>
                <w:rFonts w:ascii="Times New Roman" w:hAnsi="Times New Roman" w:cs="Times New Roman"/>
                <w:b/>
                <w:bCs/>
                <w:i/>
                <w:iCs/>
                <w:lang w:eastAsia="es-CO"/>
              </w:rPr>
              <w:t>VIGENCIA</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La presente Ley rige a partir de su promulgación y deroga las normas que le sean contrarias, en especial, el Decreto 1633 de 1960, la Ley 79 de 1993, el artículo 160 de la Ley 1753 de 2015 y el artículo 155 de la Ley 1955 de 2019.</w:t>
            </w:r>
          </w:p>
          <w:p w14:paraId="427A45D3" w14:textId="77777777" w:rsidR="009A7844" w:rsidRPr="009F318C" w:rsidRDefault="009A7844" w:rsidP="00CB5C1E">
            <w:pPr>
              <w:jc w:val="both"/>
              <w:rPr>
                <w:rFonts w:ascii="Times New Roman" w:hAnsi="Times New Roman" w:cs="Times New Roman"/>
                <w:b/>
                <w:bCs/>
                <w:lang w:eastAsia="es-CO"/>
              </w:rPr>
            </w:pPr>
          </w:p>
        </w:tc>
        <w:tc>
          <w:tcPr>
            <w:tcW w:w="4414" w:type="dxa"/>
          </w:tcPr>
          <w:p w14:paraId="2C0EB4CF" w14:textId="38E70691" w:rsidR="007F021F" w:rsidRPr="009F318C" w:rsidRDefault="007F021F" w:rsidP="007F021F">
            <w:pPr>
              <w:jc w:val="both"/>
              <w:rPr>
                <w:rFonts w:ascii="Times New Roman" w:hAnsi="Times New Roman" w:cs="Times New Roman"/>
                <w:lang w:eastAsia="es-CO"/>
              </w:rPr>
            </w:pPr>
            <w:r w:rsidRPr="009F318C">
              <w:rPr>
                <w:rFonts w:ascii="Times New Roman" w:hAnsi="Times New Roman" w:cs="Times New Roman"/>
                <w:b/>
                <w:bCs/>
                <w:lang w:eastAsia="es-CO"/>
              </w:rPr>
              <w:t>ARTÍCULO 5</w:t>
            </w:r>
            <w:r w:rsidRPr="007F021F">
              <w:rPr>
                <w:rFonts w:ascii="Times New Roman" w:hAnsi="Times New Roman" w:cs="Times New Roman"/>
                <w:b/>
                <w:bCs/>
                <w:u w:val="single"/>
                <w:lang w:eastAsia="es-CO"/>
              </w:rPr>
              <w:t>9</w:t>
            </w:r>
            <w:r w:rsidRPr="009F318C">
              <w:rPr>
                <w:rFonts w:ascii="Times New Roman" w:hAnsi="Times New Roman" w:cs="Times New Roman"/>
                <w:b/>
                <w:bCs/>
                <w:lang w:eastAsia="es-CO"/>
              </w:rPr>
              <w:t xml:space="preserve">. </w:t>
            </w:r>
            <w:r w:rsidRPr="009F318C">
              <w:rPr>
                <w:rFonts w:ascii="Times New Roman" w:hAnsi="Times New Roman" w:cs="Times New Roman"/>
                <w:b/>
                <w:bCs/>
                <w:i/>
                <w:iCs/>
                <w:lang w:eastAsia="es-CO"/>
              </w:rPr>
              <w:t>VIGENCIA</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La presente Ley rige a partir de su promulgación y deroga las normas que le sean contrarias, en especial, el Decreto 1633 de 1960, la Ley 79 de 1993, el artículo 160 de la Ley 1753 de 2015 y el artículo 155 de la Ley 1955 de 2019.</w:t>
            </w:r>
          </w:p>
          <w:p w14:paraId="67D59002" w14:textId="114C02A9" w:rsidR="009A7844" w:rsidRPr="009F318C" w:rsidRDefault="009A7844" w:rsidP="009A7844">
            <w:pPr>
              <w:jc w:val="both"/>
              <w:rPr>
                <w:rFonts w:ascii="Times New Roman" w:hAnsi="Times New Roman" w:cs="Times New Roman"/>
                <w:b/>
                <w:bCs/>
                <w:u w:val="single"/>
              </w:rPr>
            </w:pPr>
          </w:p>
        </w:tc>
      </w:tr>
    </w:tbl>
    <w:p w14:paraId="22EF603F" w14:textId="224CF954" w:rsidR="00D8163D" w:rsidRPr="009F318C" w:rsidRDefault="00D8163D" w:rsidP="001D7C5A">
      <w:pPr>
        <w:spacing w:after="0" w:line="240" w:lineRule="auto"/>
        <w:jc w:val="both"/>
        <w:rPr>
          <w:rFonts w:ascii="Times New Roman" w:hAnsi="Times New Roman" w:cs="Times New Roman"/>
          <w:b/>
          <w:bCs/>
        </w:rPr>
      </w:pPr>
    </w:p>
    <w:p w14:paraId="1B3D3CCD" w14:textId="6ADD73B2" w:rsidR="0014149B" w:rsidRPr="009F318C" w:rsidRDefault="00DB1A6D" w:rsidP="002D1F81">
      <w:pPr>
        <w:pStyle w:val="ListParagraph"/>
        <w:numPr>
          <w:ilvl w:val="0"/>
          <w:numId w:val="1"/>
        </w:numPr>
        <w:spacing w:after="0" w:line="240" w:lineRule="auto"/>
        <w:jc w:val="both"/>
        <w:rPr>
          <w:rFonts w:ascii="Times New Roman" w:hAnsi="Times New Roman" w:cs="Times New Roman"/>
          <w:b/>
          <w:bCs/>
        </w:rPr>
      </w:pPr>
      <w:r w:rsidRPr="009F318C">
        <w:rPr>
          <w:rFonts w:ascii="Times New Roman" w:hAnsi="Times New Roman" w:cs="Times New Roman"/>
          <w:b/>
          <w:bCs/>
        </w:rPr>
        <w:t>BIBLIOGRAFÍA</w:t>
      </w:r>
    </w:p>
    <w:p w14:paraId="749AB0F8" w14:textId="299CDAA7" w:rsidR="000C1512" w:rsidRPr="009F318C" w:rsidRDefault="000C1512" w:rsidP="002D1F81">
      <w:pPr>
        <w:spacing w:after="0" w:line="240" w:lineRule="auto"/>
        <w:jc w:val="both"/>
        <w:rPr>
          <w:rFonts w:ascii="Times New Roman" w:hAnsi="Times New Roman" w:cs="Times New Roman"/>
          <w:b/>
          <w:bCs/>
        </w:rPr>
      </w:pPr>
    </w:p>
    <w:p w14:paraId="1891611B" w14:textId="77777777" w:rsidR="00AD1A60" w:rsidRPr="009F318C" w:rsidRDefault="00AD1A60" w:rsidP="002D1F81">
      <w:pPr>
        <w:pStyle w:val="FootnoteText"/>
        <w:numPr>
          <w:ilvl w:val="0"/>
          <w:numId w:val="5"/>
        </w:numPr>
        <w:jc w:val="left"/>
        <w:rPr>
          <w:rStyle w:val="Hyperlink"/>
          <w:rFonts w:ascii="Times New Roman" w:hAnsi="Times New Roman"/>
          <w:color w:val="0D0D0D" w:themeColor="text1" w:themeTint="F2"/>
          <w:szCs w:val="22"/>
          <w:u w:val="none"/>
          <w:lang w:val="es-CO"/>
        </w:rPr>
      </w:pPr>
      <w:r w:rsidRPr="009F318C">
        <w:rPr>
          <w:rFonts w:ascii="Times New Roman" w:hAnsi="Times New Roman"/>
          <w:szCs w:val="22"/>
          <w:lang w:val="es-CO"/>
        </w:rPr>
        <w:t xml:space="preserve">BANCO INTERAMERICANO DE DESARROLLO (BID). Capacidad estadística Una propuesta para su medición. NOTA TÉCNICA Nº IDB-TN-1274. 2017. Consultado en </w:t>
      </w:r>
      <w:hyperlink r:id="rId8" w:history="1">
        <w:r w:rsidRPr="009F318C">
          <w:rPr>
            <w:rStyle w:val="Hyperlink"/>
            <w:rFonts w:ascii="Times New Roman" w:hAnsi="Times New Roman"/>
            <w:szCs w:val="22"/>
            <w:lang w:val="es-CO"/>
          </w:rPr>
          <w:t>https://publications.iadb.org/publications/spanish/document/Capacidad-estad%C3%ADstica-Una-propuesta-para-su-medici%C3%B3n.pdf</w:t>
        </w:r>
      </w:hyperlink>
    </w:p>
    <w:p w14:paraId="1C46FA57" w14:textId="7CEB6D7F" w:rsidR="00AD1A60" w:rsidRPr="009F318C" w:rsidRDefault="00AD1A60" w:rsidP="002D1F81">
      <w:pPr>
        <w:pStyle w:val="FootnoteText"/>
        <w:numPr>
          <w:ilvl w:val="0"/>
          <w:numId w:val="5"/>
        </w:numPr>
        <w:jc w:val="left"/>
        <w:rPr>
          <w:rFonts w:ascii="Times New Roman" w:hAnsi="Times New Roman"/>
          <w:szCs w:val="22"/>
          <w:lang w:val="es-CO"/>
        </w:rPr>
      </w:pPr>
      <w:r w:rsidRPr="009F318C">
        <w:rPr>
          <w:rFonts w:ascii="Times New Roman" w:hAnsi="Times New Roman"/>
          <w:szCs w:val="22"/>
          <w:lang w:val="es-CO"/>
        </w:rPr>
        <w:t xml:space="preserve">CEPAL. Código de Buenas Prácticas de las Estadísticas Europeas. </w:t>
      </w:r>
      <w:hyperlink r:id="rId9" w:history="1">
        <w:r w:rsidR="00631BA3" w:rsidRPr="009F318C">
          <w:rPr>
            <w:rStyle w:val="Hyperlink"/>
            <w:rFonts w:ascii="Times New Roman" w:hAnsi="Times New Roman"/>
            <w:szCs w:val="22"/>
            <w:lang w:val="es-CO"/>
          </w:rPr>
          <w:t>https://www.cepal.org/sites/default/files/presentations/cea4_fortalecimiento_euroestat.pdf</w:t>
        </w:r>
      </w:hyperlink>
      <w:r w:rsidRPr="009F318C">
        <w:rPr>
          <w:rFonts w:ascii="Times New Roman" w:hAnsi="Times New Roman"/>
          <w:szCs w:val="22"/>
          <w:lang w:val="es-CO"/>
        </w:rPr>
        <w:t>. Consultada el 15 de abril de 2018.</w:t>
      </w:r>
    </w:p>
    <w:p w14:paraId="09B85AC8" w14:textId="77777777" w:rsidR="003633E3" w:rsidRPr="009F318C" w:rsidRDefault="003633E3" w:rsidP="003F1E1E">
      <w:pPr>
        <w:pStyle w:val="FootnoteText"/>
        <w:numPr>
          <w:ilvl w:val="0"/>
          <w:numId w:val="5"/>
        </w:numPr>
        <w:jc w:val="left"/>
        <w:rPr>
          <w:rFonts w:ascii="Times New Roman" w:hAnsi="Times New Roman"/>
          <w:szCs w:val="22"/>
          <w:lang w:val="es-CO"/>
        </w:rPr>
      </w:pPr>
      <w:r w:rsidRPr="009F318C">
        <w:rPr>
          <w:rFonts w:ascii="Times New Roman" w:hAnsi="Times New Roman"/>
          <w:szCs w:val="22"/>
          <w:lang w:val="es-CO"/>
        </w:rPr>
        <w:t xml:space="preserve">COMISIÓN ECONÓMICA PARA AMÉRICA LATINA Y EL CARIBE (CEPAL). </w:t>
      </w:r>
      <w:r w:rsidR="00AD1A60" w:rsidRPr="009F318C">
        <w:rPr>
          <w:rFonts w:ascii="Times New Roman" w:hAnsi="Times New Roman"/>
          <w:color w:val="auto"/>
          <w:szCs w:val="22"/>
          <w:lang w:val="es-CO" w:eastAsia="es-CO"/>
        </w:rPr>
        <w:t>Resolución 712. Conferencia Estadística de las Américas de la CEPAL. 2016.</w:t>
      </w:r>
    </w:p>
    <w:p w14:paraId="5F140BC1" w14:textId="51E2ED59" w:rsidR="00AD1A60" w:rsidRPr="009F318C" w:rsidRDefault="00AD1A60" w:rsidP="003F1E1E">
      <w:pPr>
        <w:pStyle w:val="FootnoteText"/>
        <w:numPr>
          <w:ilvl w:val="0"/>
          <w:numId w:val="5"/>
        </w:numPr>
        <w:jc w:val="left"/>
        <w:rPr>
          <w:rStyle w:val="Hyperlink"/>
          <w:rFonts w:ascii="Times New Roman" w:hAnsi="Times New Roman"/>
          <w:color w:val="0D0D0D" w:themeColor="text1" w:themeTint="F2"/>
          <w:szCs w:val="22"/>
          <w:u w:val="none"/>
          <w:lang w:val="es-CO"/>
        </w:rPr>
      </w:pPr>
      <w:r w:rsidRPr="009F318C">
        <w:rPr>
          <w:rFonts w:ascii="Times New Roman" w:hAnsi="Times New Roman"/>
          <w:szCs w:val="22"/>
          <w:lang w:val="es-CO"/>
        </w:rPr>
        <w:t xml:space="preserve">COMISIÓN ECONÓMICA PARA AMÉRICA LATINA Y EL CARIBE (CEPAL). Manual de organización estadística, tercera edición: El funcionamiento y organización </w:t>
      </w:r>
      <w:r w:rsidRPr="009F318C">
        <w:rPr>
          <w:rFonts w:ascii="Times New Roman" w:hAnsi="Times New Roman"/>
          <w:szCs w:val="22"/>
          <w:lang w:val="es-CO"/>
        </w:rPr>
        <w:lastRenderedPageBreak/>
        <w:t xml:space="preserve">de una oficina de estadística. 2004. Consultado en </w:t>
      </w:r>
      <w:hyperlink r:id="rId10" w:history="1">
        <w:r w:rsidRPr="009F318C">
          <w:rPr>
            <w:rStyle w:val="Hyperlink"/>
            <w:rFonts w:ascii="Times New Roman" w:hAnsi="Times New Roman"/>
            <w:szCs w:val="22"/>
            <w:lang w:val="es-CO"/>
          </w:rPr>
          <w:t>https://unstats.un.org/unsd/publication/SeriesF/Seriesf_88s.pdf</w:t>
        </w:r>
      </w:hyperlink>
    </w:p>
    <w:p w14:paraId="2F6F55F3" w14:textId="77777777" w:rsidR="003633E3" w:rsidRPr="009F318C" w:rsidRDefault="003633E3" w:rsidP="003633E3">
      <w:pPr>
        <w:pStyle w:val="FootnoteText"/>
        <w:numPr>
          <w:ilvl w:val="0"/>
          <w:numId w:val="5"/>
        </w:numPr>
        <w:rPr>
          <w:rFonts w:ascii="Times New Roman" w:hAnsi="Times New Roman"/>
          <w:szCs w:val="22"/>
          <w:lang w:val="es-CO"/>
        </w:rPr>
      </w:pPr>
      <w:r w:rsidRPr="009F318C">
        <w:rPr>
          <w:rFonts w:ascii="Times New Roman" w:hAnsi="Times New Roman"/>
          <w:szCs w:val="22"/>
          <w:lang w:val="es-CO"/>
        </w:rPr>
        <w:t>COMISIÓN ECONÓMICA PARA AMÉRICA LATINA Y EL CARIBE (CEPAL). Código Regional de Buenas Prácticas en Estadísticas para América Latina y el Caribe, p. 3. Consultado en</w:t>
      </w:r>
    </w:p>
    <w:p w14:paraId="53DE08DF" w14:textId="2E5E40DF" w:rsidR="003633E3" w:rsidRPr="009F318C" w:rsidRDefault="00260496" w:rsidP="003633E3">
      <w:pPr>
        <w:pStyle w:val="FootnoteText"/>
        <w:ind w:left="1065"/>
        <w:jc w:val="left"/>
        <w:rPr>
          <w:rFonts w:ascii="Times New Roman" w:hAnsi="Times New Roman"/>
          <w:szCs w:val="22"/>
          <w:lang w:val="es-CO"/>
        </w:rPr>
      </w:pPr>
      <w:hyperlink r:id="rId11" w:history="1">
        <w:r w:rsidR="003633E3" w:rsidRPr="009F318C">
          <w:rPr>
            <w:rStyle w:val="Hyperlink"/>
            <w:rFonts w:ascii="Times New Roman" w:hAnsi="Times New Roman"/>
            <w:szCs w:val="22"/>
            <w:lang w:val="es-CO"/>
          </w:rPr>
          <w:t>https://repositorio.cepal.org/bitstream/handle/11362/16422/FILE_148023_es.pdf?sequence=1&amp;isAllowed=y</w:t>
        </w:r>
      </w:hyperlink>
      <w:r w:rsidR="003633E3" w:rsidRPr="009F318C">
        <w:rPr>
          <w:rFonts w:ascii="Times New Roman" w:hAnsi="Times New Roman"/>
          <w:szCs w:val="22"/>
          <w:lang w:val="es-CO"/>
        </w:rPr>
        <w:t xml:space="preserve"> </w:t>
      </w:r>
    </w:p>
    <w:p w14:paraId="1F13C5B4" w14:textId="77777777" w:rsidR="00AD1A60" w:rsidRPr="009F318C" w:rsidRDefault="00AD1A60" w:rsidP="002D1F81">
      <w:pPr>
        <w:pStyle w:val="FootnoteText"/>
        <w:numPr>
          <w:ilvl w:val="0"/>
          <w:numId w:val="5"/>
        </w:numPr>
        <w:jc w:val="left"/>
        <w:rPr>
          <w:rFonts w:ascii="Times New Roman" w:hAnsi="Times New Roman"/>
          <w:szCs w:val="22"/>
          <w:lang w:val="es-CO"/>
        </w:rPr>
      </w:pPr>
      <w:r w:rsidRPr="009F318C">
        <w:rPr>
          <w:rFonts w:ascii="Times New Roman" w:hAnsi="Times New Roman"/>
          <w:szCs w:val="22"/>
          <w:lang w:val="es-CO"/>
        </w:rPr>
        <w:t xml:space="preserve">LEY DE ESTADÍSTICA - - Número 82 N.- 323 del 7 de mayo de 7 de 1976. Consultado en </w:t>
      </w:r>
      <w:hyperlink r:id="rId12" w:history="1">
        <w:r w:rsidRPr="009F318C">
          <w:rPr>
            <w:rStyle w:val="Hyperlink"/>
            <w:rFonts w:ascii="Times New Roman" w:hAnsi="Times New Roman"/>
            <w:szCs w:val="22"/>
            <w:lang w:val="es-CO"/>
          </w:rPr>
          <w:t>https://www.ecuadorencifras.gob.ec/wp-content/descargas/Censo_poblacion_y_vivienda/DIJU_Ley+de+Estadistica.pdf</w:t>
        </w:r>
      </w:hyperlink>
    </w:p>
    <w:p w14:paraId="54945505" w14:textId="77777777" w:rsidR="00AD1A60" w:rsidRPr="009F318C" w:rsidRDefault="00AD1A60" w:rsidP="002D1F81">
      <w:pPr>
        <w:pStyle w:val="FootnoteText"/>
        <w:numPr>
          <w:ilvl w:val="0"/>
          <w:numId w:val="5"/>
        </w:numPr>
        <w:jc w:val="left"/>
        <w:rPr>
          <w:rFonts w:ascii="Times New Roman" w:hAnsi="Times New Roman"/>
          <w:szCs w:val="22"/>
          <w:lang w:val="es-CO"/>
        </w:rPr>
      </w:pPr>
      <w:r w:rsidRPr="009F318C">
        <w:rPr>
          <w:rFonts w:ascii="Times New Roman" w:hAnsi="Times New Roman"/>
          <w:szCs w:val="22"/>
          <w:lang w:val="es-CO"/>
        </w:rPr>
        <w:t xml:space="preserve">LEY DEL SISTEMA NACIONAL DE INFORMACIÓN ESTADÍSTICA Y GEOGRÁFICA. Última Reforma DOF 25-06-2018. Consultada en </w:t>
      </w:r>
      <w:hyperlink r:id="rId13" w:history="1">
        <w:r w:rsidRPr="009F318C">
          <w:rPr>
            <w:rStyle w:val="Hyperlink"/>
            <w:rFonts w:ascii="Times New Roman" w:hAnsi="Times New Roman"/>
            <w:szCs w:val="22"/>
            <w:lang w:val="es-CO"/>
          </w:rPr>
          <w:t>https://snieg.mx/contenidos/espanol/normatividad/marcojuridico/LSNIEG.pdf</w:t>
        </w:r>
      </w:hyperlink>
    </w:p>
    <w:p w14:paraId="598E775B" w14:textId="6642A91C" w:rsidR="00AD1A60" w:rsidRPr="009F318C" w:rsidRDefault="00AD1A60" w:rsidP="002D1F81">
      <w:pPr>
        <w:pStyle w:val="FootnoteText"/>
        <w:numPr>
          <w:ilvl w:val="0"/>
          <w:numId w:val="5"/>
        </w:numPr>
        <w:jc w:val="left"/>
        <w:rPr>
          <w:rFonts w:ascii="Times New Roman" w:hAnsi="Times New Roman"/>
          <w:szCs w:val="22"/>
          <w:lang w:val="es-CO"/>
        </w:rPr>
      </w:pPr>
      <w:r w:rsidRPr="009F318C">
        <w:rPr>
          <w:rFonts w:ascii="Times New Roman" w:hAnsi="Times New Roman"/>
          <w:szCs w:val="22"/>
          <w:lang w:val="en-US"/>
        </w:rPr>
        <w:t xml:space="preserve">OECD. Assessment of the Statistical System and Key Statistics of Colombia. LEGAL AND INSTITUTIONAL FRAMEWORK FOR OFFICIAL STATISTICS IN COLOMBIA. Julio 2015. </w:t>
      </w:r>
      <w:hyperlink r:id="rId14" w:history="1">
        <w:r w:rsidRPr="009F318C">
          <w:rPr>
            <w:rStyle w:val="Hyperlink"/>
            <w:rFonts w:ascii="Times New Roman" w:hAnsi="Times New Roman"/>
            <w:szCs w:val="22"/>
            <w:lang w:val="es-CO"/>
          </w:rPr>
          <w:t>http://www.oecd.org/sdd/OECD-Assessment-of-the-Statistical-System-and-Key-Statistics-of-Colombia.pdf</w:t>
        </w:r>
      </w:hyperlink>
    </w:p>
    <w:p w14:paraId="2E7EAF98" w14:textId="77777777" w:rsidR="00AD1A60" w:rsidRPr="009F318C" w:rsidRDefault="00AD1A60" w:rsidP="002D1F81">
      <w:pPr>
        <w:pStyle w:val="FootnoteText"/>
        <w:numPr>
          <w:ilvl w:val="0"/>
          <w:numId w:val="5"/>
        </w:numPr>
        <w:jc w:val="left"/>
        <w:rPr>
          <w:rFonts w:ascii="Times New Roman" w:hAnsi="Times New Roman"/>
          <w:szCs w:val="22"/>
          <w:lang w:val="es-CO"/>
        </w:rPr>
      </w:pPr>
      <w:r w:rsidRPr="009F318C">
        <w:rPr>
          <w:rFonts w:ascii="Times New Roman" w:hAnsi="Times New Roman"/>
          <w:szCs w:val="22"/>
          <w:lang w:val="es-CO"/>
        </w:rPr>
        <w:t xml:space="preserve">OCDE. Recomendación del Consejo de la OCDE sobre Buenas Prácticas Estadísticas. 2019. Consultado en </w:t>
      </w:r>
      <w:hyperlink r:id="rId15" w:history="1">
        <w:r w:rsidRPr="009F318C">
          <w:rPr>
            <w:rStyle w:val="Hyperlink"/>
            <w:rFonts w:ascii="Times New Roman" w:hAnsi="Times New Roman"/>
            <w:szCs w:val="22"/>
            <w:lang w:val="es-CO"/>
          </w:rPr>
          <w:t>https://www.oecd.org/statistics/good-practice-toolkit/OECD-LEGAL-0417-spa.pdf</w:t>
        </w:r>
      </w:hyperlink>
      <w:r w:rsidRPr="009F318C">
        <w:rPr>
          <w:rStyle w:val="Hyperlink"/>
          <w:rFonts w:ascii="Times New Roman" w:hAnsi="Times New Roman"/>
          <w:szCs w:val="22"/>
          <w:lang w:val="es-CO"/>
        </w:rPr>
        <w:t xml:space="preserve"> </w:t>
      </w:r>
    </w:p>
    <w:p w14:paraId="017D01CD" w14:textId="545AF515" w:rsidR="005846F8" w:rsidRPr="009F318C" w:rsidRDefault="00AD1A60" w:rsidP="002D1F81">
      <w:pPr>
        <w:pStyle w:val="FootnoteText"/>
        <w:numPr>
          <w:ilvl w:val="0"/>
          <w:numId w:val="5"/>
        </w:numPr>
        <w:jc w:val="left"/>
        <w:rPr>
          <w:rFonts w:ascii="Times New Roman" w:hAnsi="Times New Roman"/>
          <w:szCs w:val="22"/>
          <w:lang w:val="es-CO"/>
        </w:rPr>
      </w:pPr>
      <w:r w:rsidRPr="009F318C">
        <w:rPr>
          <w:rFonts w:ascii="Times New Roman" w:hAnsi="Times New Roman"/>
          <w:szCs w:val="22"/>
          <w:lang w:val="en-US"/>
        </w:rPr>
        <w:t xml:space="preserve">UNECE. Guidance on common elements of statistical legislation. </w:t>
      </w:r>
      <w:hyperlink r:id="rId16" w:history="1">
        <w:r w:rsidRPr="009F318C">
          <w:rPr>
            <w:rStyle w:val="Hyperlink"/>
            <w:rFonts w:ascii="Times New Roman" w:hAnsi="Times New Roman"/>
            <w:szCs w:val="22"/>
            <w:lang w:val="es-CO"/>
          </w:rPr>
          <w:t>https://www.unece.org/fileadmin/DAM/stats/documents/ece/ces/2018/CES_6_Common_elements_of_statistical_legislation__Guidance__for_consultation_for_upload.pdf</w:t>
        </w:r>
      </w:hyperlink>
    </w:p>
    <w:p w14:paraId="44123F6C" w14:textId="35B8264D" w:rsidR="002215C0" w:rsidRPr="009F318C" w:rsidRDefault="002215C0" w:rsidP="002D1F81">
      <w:pPr>
        <w:spacing w:after="0" w:line="240" w:lineRule="auto"/>
        <w:jc w:val="both"/>
        <w:rPr>
          <w:rFonts w:ascii="Times New Roman" w:hAnsi="Times New Roman" w:cs="Times New Roman"/>
        </w:rPr>
      </w:pPr>
    </w:p>
    <w:p w14:paraId="74A23734" w14:textId="0E2CC0ED" w:rsidR="008250C4" w:rsidRPr="009F318C" w:rsidRDefault="008250C4" w:rsidP="002D1F81">
      <w:pPr>
        <w:spacing w:after="0" w:line="240" w:lineRule="auto"/>
        <w:jc w:val="both"/>
        <w:rPr>
          <w:rFonts w:ascii="Times New Roman" w:hAnsi="Times New Roman" w:cs="Times New Roman"/>
        </w:rPr>
      </w:pPr>
    </w:p>
    <w:p w14:paraId="65F20176" w14:textId="102F0302" w:rsidR="008250C4" w:rsidRPr="009F318C" w:rsidRDefault="008250C4" w:rsidP="002D1F81">
      <w:pPr>
        <w:spacing w:after="0" w:line="240" w:lineRule="auto"/>
        <w:jc w:val="both"/>
        <w:rPr>
          <w:rFonts w:ascii="Times New Roman" w:hAnsi="Times New Roman" w:cs="Times New Roman"/>
        </w:rPr>
      </w:pPr>
    </w:p>
    <w:p w14:paraId="76930FDB" w14:textId="02D4443E" w:rsidR="008250C4" w:rsidRPr="009F318C" w:rsidRDefault="008250C4" w:rsidP="002D1F81">
      <w:pPr>
        <w:spacing w:after="0" w:line="240" w:lineRule="auto"/>
        <w:jc w:val="both"/>
        <w:rPr>
          <w:rFonts w:ascii="Times New Roman" w:hAnsi="Times New Roman" w:cs="Times New Roman"/>
        </w:rPr>
      </w:pPr>
    </w:p>
    <w:p w14:paraId="244A9F6B" w14:textId="5DD29BBF" w:rsidR="008250C4" w:rsidRPr="009F318C" w:rsidRDefault="008250C4" w:rsidP="002D1F81">
      <w:pPr>
        <w:spacing w:after="0" w:line="240" w:lineRule="auto"/>
        <w:jc w:val="both"/>
        <w:rPr>
          <w:rFonts w:ascii="Times New Roman" w:hAnsi="Times New Roman" w:cs="Times New Roman"/>
        </w:rPr>
      </w:pPr>
    </w:p>
    <w:p w14:paraId="73ADD0FD" w14:textId="6E377B9C" w:rsidR="008250C4" w:rsidRPr="009F318C" w:rsidRDefault="008250C4" w:rsidP="002D1F81">
      <w:pPr>
        <w:spacing w:after="0" w:line="240" w:lineRule="auto"/>
        <w:jc w:val="both"/>
        <w:rPr>
          <w:rFonts w:ascii="Times New Roman" w:hAnsi="Times New Roman" w:cs="Times New Roman"/>
        </w:rPr>
      </w:pPr>
    </w:p>
    <w:p w14:paraId="618DF9B2" w14:textId="1EB0FC68" w:rsidR="008250C4" w:rsidRPr="009F318C" w:rsidRDefault="008250C4" w:rsidP="002D1F81">
      <w:pPr>
        <w:spacing w:after="0" w:line="240" w:lineRule="auto"/>
        <w:jc w:val="both"/>
        <w:rPr>
          <w:rFonts w:ascii="Times New Roman" w:hAnsi="Times New Roman" w:cs="Times New Roman"/>
        </w:rPr>
      </w:pPr>
    </w:p>
    <w:p w14:paraId="06CFD3FD" w14:textId="6373489A" w:rsidR="008250C4" w:rsidRPr="009F318C" w:rsidRDefault="008250C4" w:rsidP="002D1F81">
      <w:pPr>
        <w:spacing w:after="0" w:line="240" w:lineRule="auto"/>
        <w:jc w:val="both"/>
        <w:rPr>
          <w:rFonts w:ascii="Times New Roman" w:hAnsi="Times New Roman" w:cs="Times New Roman"/>
        </w:rPr>
      </w:pPr>
    </w:p>
    <w:p w14:paraId="58B52B10" w14:textId="3941ECF7" w:rsidR="002F16CD" w:rsidRPr="009F318C" w:rsidRDefault="002F16CD" w:rsidP="002D1F81">
      <w:pPr>
        <w:spacing w:after="0" w:line="240" w:lineRule="auto"/>
        <w:jc w:val="both"/>
        <w:rPr>
          <w:rFonts w:ascii="Times New Roman" w:hAnsi="Times New Roman" w:cs="Times New Roman"/>
        </w:rPr>
      </w:pPr>
    </w:p>
    <w:p w14:paraId="312C85A4" w14:textId="140FAA1D" w:rsidR="002F16CD" w:rsidRPr="009F318C" w:rsidRDefault="002F16CD" w:rsidP="002D1F81">
      <w:pPr>
        <w:spacing w:after="0" w:line="240" w:lineRule="auto"/>
        <w:jc w:val="both"/>
        <w:rPr>
          <w:rFonts w:ascii="Times New Roman" w:hAnsi="Times New Roman" w:cs="Times New Roman"/>
        </w:rPr>
      </w:pPr>
    </w:p>
    <w:p w14:paraId="37FDE397" w14:textId="2210F585" w:rsidR="002F16CD" w:rsidRPr="009F318C" w:rsidRDefault="002F16CD" w:rsidP="002D1F81">
      <w:pPr>
        <w:spacing w:after="0" w:line="240" w:lineRule="auto"/>
        <w:jc w:val="both"/>
        <w:rPr>
          <w:rFonts w:ascii="Times New Roman" w:hAnsi="Times New Roman" w:cs="Times New Roman"/>
        </w:rPr>
      </w:pPr>
    </w:p>
    <w:p w14:paraId="7FA7A4BD" w14:textId="5D67D40E" w:rsidR="002F16CD" w:rsidRPr="009F318C" w:rsidRDefault="002F16CD" w:rsidP="002D1F81">
      <w:pPr>
        <w:spacing w:after="0" w:line="240" w:lineRule="auto"/>
        <w:jc w:val="both"/>
        <w:rPr>
          <w:rFonts w:ascii="Times New Roman" w:hAnsi="Times New Roman" w:cs="Times New Roman"/>
        </w:rPr>
      </w:pPr>
    </w:p>
    <w:p w14:paraId="5739A760" w14:textId="1250C3C9" w:rsidR="0014149B" w:rsidRPr="009F318C" w:rsidRDefault="0014149B" w:rsidP="002D1F81">
      <w:pPr>
        <w:pStyle w:val="ListParagraph"/>
        <w:numPr>
          <w:ilvl w:val="0"/>
          <w:numId w:val="1"/>
        </w:numPr>
        <w:spacing w:after="0" w:line="240" w:lineRule="auto"/>
        <w:jc w:val="both"/>
        <w:rPr>
          <w:rFonts w:ascii="Times New Roman" w:hAnsi="Times New Roman" w:cs="Times New Roman"/>
          <w:b/>
          <w:bCs/>
        </w:rPr>
      </w:pPr>
      <w:r w:rsidRPr="009F318C">
        <w:rPr>
          <w:rFonts w:ascii="Times New Roman" w:hAnsi="Times New Roman" w:cs="Times New Roman"/>
          <w:b/>
          <w:bCs/>
        </w:rPr>
        <w:t>P</w:t>
      </w:r>
      <w:r w:rsidR="00C30D89" w:rsidRPr="009F318C">
        <w:rPr>
          <w:rFonts w:ascii="Times New Roman" w:hAnsi="Times New Roman" w:cs="Times New Roman"/>
          <w:b/>
          <w:bCs/>
        </w:rPr>
        <w:t>ROPOSICIÓN</w:t>
      </w:r>
    </w:p>
    <w:p w14:paraId="59D6E085" w14:textId="77777777" w:rsidR="0014149B" w:rsidRPr="009F318C" w:rsidRDefault="0014149B" w:rsidP="002D1F81">
      <w:pPr>
        <w:pStyle w:val="Default"/>
        <w:rPr>
          <w:rFonts w:ascii="Times New Roman" w:hAnsi="Times New Roman" w:cs="Times New Roman"/>
          <w:sz w:val="22"/>
          <w:szCs w:val="22"/>
          <w:lang w:val="es-CO"/>
        </w:rPr>
      </w:pPr>
    </w:p>
    <w:p w14:paraId="5FECAF71" w14:textId="215C56D9" w:rsidR="00201913" w:rsidRPr="009F318C" w:rsidRDefault="0014149B" w:rsidP="002D1F81">
      <w:pPr>
        <w:spacing w:after="0" w:line="240" w:lineRule="auto"/>
        <w:jc w:val="both"/>
        <w:rPr>
          <w:rFonts w:ascii="Times New Roman" w:hAnsi="Times New Roman" w:cs="Times New Roman"/>
          <w:i/>
          <w:iCs/>
        </w:rPr>
      </w:pPr>
      <w:r w:rsidRPr="009F318C">
        <w:rPr>
          <w:rFonts w:ascii="Times New Roman" w:hAnsi="Times New Roman" w:cs="Times New Roman"/>
        </w:rPr>
        <w:t xml:space="preserve">Con fundamento en las razones anteriormente expuestas, </w:t>
      </w:r>
      <w:r w:rsidR="00A14B1E" w:rsidRPr="009F318C">
        <w:rPr>
          <w:rFonts w:ascii="Times New Roman" w:hAnsi="Times New Roman" w:cs="Times New Roman"/>
        </w:rPr>
        <w:t>nos permitimos</w:t>
      </w:r>
      <w:r w:rsidRPr="009F318C">
        <w:rPr>
          <w:rFonts w:ascii="Times New Roman" w:hAnsi="Times New Roman" w:cs="Times New Roman"/>
        </w:rPr>
        <w:t xml:space="preserve"> rendir ponencia </w:t>
      </w:r>
      <w:r w:rsidRPr="009F318C">
        <w:rPr>
          <w:rFonts w:ascii="Times New Roman" w:hAnsi="Times New Roman" w:cs="Times New Roman"/>
          <w:b/>
          <w:bCs/>
        </w:rPr>
        <w:t>POSITIVA</w:t>
      </w:r>
      <w:r w:rsidRPr="009F318C">
        <w:rPr>
          <w:rFonts w:ascii="Times New Roman" w:hAnsi="Times New Roman" w:cs="Times New Roman"/>
        </w:rPr>
        <w:t xml:space="preserve"> </w:t>
      </w:r>
      <w:r w:rsidR="00631BA3" w:rsidRPr="009F318C">
        <w:rPr>
          <w:rFonts w:ascii="Times New Roman" w:hAnsi="Times New Roman" w:cs="Times New Roman"/>
        </w:rPr>
        <w:t>para</w:t>
      </w:r>
      <w:r w:rsidRPr="009F318C">
        <w:rPr>
          <w:rFonts w:ascii="Times New Roman" w:hAnsi="Times New Roman" w:cs="Times New Roman"/>
        </w:rPr>
        <w:t xml:space="preserve"> </w:t>
      </w:r>
      <w:r w:rsidR="00A14B1E" w:rsidRPr="009F318C">
        <w:rPr>
          <w:rFonts w:ascii="Times New Roman" w:hAnsi="Times New Roman" w:cs="Times New Roman"/>
        </w:rPr>
        <w:t>segundo</w:t>
      </w:r>
      <w:r w:rsidRPr="009F318C">
        <w:rPr>
          <w:rFonts w:ascii="Times New Roman" w:hAnsi="Times New Roman" w:cs="Times New Roman"/>
        </w:rPr>
        <w:t xml:space="preserve"> debate y</w:t>
      </w:r>
      <w:r w:rsidR="00DE56C3" w:rsidRPr="009F318C">
        <w:rPr>
          <w:rFonts w:ascii="Times New Roman" w:hAnsi="Times New Roman" w:cs="Times New Roman"/>
        </w:rPr>
        <w:t>,</w:t>
      </w:r>
      <w:r w:rsidRPr="009F318C">
        <w:rPr>
          <w:rFonts w:ascii="Times New Roman" w:hAnsi="Times New Roman" w:cs="Times New Roman"/>
        </w:rPr>
        <w:t xml:space="preserve"> en consecuencia</w:t>
      </w:r>
      <w:r w:rsidR="00DE56C3" w:rsidRPr="009F318C">
        <w:rPr>
          <w:rFonts w:ascii="Times New Roman" w:hAnsi="Times New Roman" w:cs="Times New Roman"/>
        </w:rPr>
        <w:t>,</w:t>
      </w:r>
      <w:r w:rsidRPr="009F318C">
        <w:rPr>
          <w:rFonts w:ascii="Times New Roman" w:hAnsi="Times New Roman" w:cs="Times New Roman"/>
        </w:rPr>
        <w:t xml:space="preserve"> solicitarle a la</w:t>
      </w:r>
      <w:r w:rsidR="00DE56C3" w:rsidRPr="009F318C">
        <w:rPr>
          <w:rFonts w:ascii="Times New Roman" w:hAnsi="Times New Roman" w:cs="Times New Roman"/>
        </w:rPr>
        <w:t xml:space="preserve"> Honorable</w:t>
      </w:r>
      <w:r w:rsidRPr="009F318C">
        <w:rPr>
          <w:rFonts w:ascii="Times New Roman" w:hAnsi="Times New Roman" w:cs="Times New Roman"/>
        </w:rPr>
        <w:t xml:space="preserve"> </w:t>
      </w:r>
      <w:r w:rsidR="00A14B1E" w:rsidRPr="009F318C">
        <w:rPr>
          <w:rFonts w:ascii="Times New Roman" w:hAnsi="Times New Roman" w:cs="Times New Roman"/>
        </w:rPr>
        <w:t>Plenaria</w:t>
      </w:r>
      <w:r w:rsidRPr="009F318C">
        <w:rPr>
          <w:rFonts w:ascii="Times New Roman" w:hAnsi="Times New Roman" w:cs="Times New Roman"/>
        </w:rPr>
        <w:t xml:space="preserve"> de la Cámara de Representantes, </w:t>
      </w:r>
      <w:r w:rsidR="00DE56C3" w:rsidRPr="009F318C">
        <w:rPr>
          <w:rFonts w:ascii="Times New Roman" w:hAnsi="Times New Roman" w:cs="Times New Roman"/>
          <w:b/>
          <w:bCs/>
        </w:rPr>
        <w:t>APROBAR</w:t>
      </w:r>
      <w:r w:rsidRPr="009F318C">
        <w:rPr>
          <w:rFonts w:ascii="Times New Roman" w:hAnsi="Times New Roman" w:cs="Times New Roman"/>
          <w:b/>
          <w:bCs/>
          <w:i/>
          <w:iCs/>
        </w:rPr>
        <w:t xml:space="preserve"> </w:t>
      </w:r>
      <w:r w:rsidRPr="009F318C">
        <w:rPr>
          <w:rFonts w:ascii="Times New Roman" w:hAnsi="Times New Roman" w:cs="Times New Roman"/>
        </w:rPr>
        <w:t xml:space="preserve">en </w:t>
      </w:r>
      <w:r w:rsidR="00A14B1E" w:rsidRPr="009F318C">
        <w:rPr>
          <w:rFonts w:ascii="Times New Roman" w:hAnsi="Times New Roman" w:cs="Times New Roman"/>
        </w:rPr>
        <w:t>segundo</w:t>
      </w:r>
      <w:r w:rsidRPr="009F318C">
        <w:rPr>
          <w:rFonts w:ascii="Times New Roman" w:hAnsi="Times New Roman" w:cs="Times New Roman"/>
        </w:rPr>
        <w:t xml:space="preserve"> debate </w:t>
      </w:r>
      <w:r w:rsidR="00DE56C3" w:rsidRPr="009F318C">
        <w:rPr>
          <w:rFonts w:ascii="Times New Roman" w:hAnsi="Times New Roman" w:cs="Times New Roman"/>
        </w:rPr>
        <w:t>e</w:t>
      </w:r>
      <w:r w:rsidRPr="009F318C">
        <w:rPr>
          <w:rFonts w:ascii="Times New Roman" w:hAnsi="Times New Roman" w:cs="Times New Roman"/>
        </w:rPr>
        <w:t>l Proyecto de Ley número 222 de 2021 Cámara</w:t>
      </w:r>
      <w:r w:rsidRPr="009F318C">
        <w:rPr>
          <w:rFonts w:ascii="Times New Roman" w:hAnsi="Times New Roman" w:cs="Times New Roman"/>
          <w:i/>
          <w:iCs/>
        </w:rPr>
        <w:t xml:space="preserve"> “Por la cual se expiden disposiciones sobre las estadísticas oficiales en el país”</w:t>
      </w:r>
      <w:r w:rsidR="00C30D89" w:rsidRPr="009F318C">
        <w:rPr>
          <w:rFonts w:ascii="Times New Roman" w:hAnsi="Times New Roman" w:cs="Times New Roman"/>
        </w:rPr>
        <w:t>, de conformidad c</w:t>
      </w:r>
      <w:r w:rsidR="00AD1A60" w:rsidRPr="009F318C">
        <w:rPr>
          <w:rFonts w:ascii="Times New Roman" w:hAnsi="Times New Roman" w:cs="Times New Roman"/>
        </w:rPr>
        <w:t>on el texto propuesto a continuación</w:t>
      </w:r>
      <w:r w:rsidRPr="009F318C">
        <w:rPr>
          <w:rFonts w:ascii="Times New Roman" w:hAnsi="Times New Roman" w:cs="Times New Roman"/>
          <w:i/>
          <w:iCs/>
        </w:rPr>
        <w:t>.</w:t>
      </w:r>
    </w:p>
    <w:p w14:paraId="2222DF4D" w14:textId="2EDD5C8D" w:rsidR="00201913" w:rsidRPr="009F318C" w:rsidRDefault="00201913" w:rsidP="002D1F81">
      <w:pPr>
        <w:spacing w:after="0" w:line="240" w:lineRule="auto"/>
        <w:jc w:val="both"/>
        <w:rPr>
          <w:rFonts w:ascii="Times New Roman" w:hAnsi="Times New Roman" w:cs="Times New Roman"/>
          <w:i/>
          <w:iCs/>
        </w:rPr>
      </w:pPr>
    </w:p>
    <w:p w14:paraId="7D344873" w14:textId="568C84AF" w:rsidR="00201913" w:rsidRPr="009F318C" w:rsidRDefault="00201913" w:rsidP="00201913">
      <w:pPr>
        <w:spacing w:after="0" w:line="240" w:lineRule="auto"/>
        <w:rPr>
          <w:rFonts w:ascii="Times New Roman" w:hAnsi="Times New Roman" w:cs="Times New Roman"/>
        </w:rPr>
      </w:pPr>
      <w:r w:rsidRPr="009F318C">
        <w:rPr>
          <w:rFonts w:ascii="Times New Roman" w:hAnsi="Times New Roman" w:cs="Times New Roman"/>
        </w:rPr>
        <w:t xml:space="preserve">Atentamente, </w:t>
      </w:r>
    </w:p>
    <w:p w14:paraId="67CB1054" w14:textId="743E4FC9" w:rsidR="00201913" w:rsidRPr="009F318C" w:rsidRDefault="00201913" w:rsidP="002D1F81">
      <w:pPr>
        <w:spacing w:after="0" w:line="240" w:lineRule="auto"/>
        <w:jc w:val="both"/>
        <w:rPr>
          <w:rFonts w:ascii="Times New Roman" w:hAnsi="Times New Roman" w:cs="Times New Roman"/>
          <w:i/>
          <w:iCs/>
        </w:rPr>
      </w:pPr>
    </w:p>
    <w:p w14:paraId="7C2BDBC1" w14:textId="327269D9" w:rsidR="00201913" w:rsidRPr="009F318C" w:rsidRDefault="00201913" w:rsidP="002D1F81">
      <w:pPr>
        <w:spacing w:after="0" w:line="240" w:lineRule="auto"/>
        <w:jc w:val="both"/>
        <w:rPr>
          <w:rFonts w:ascii="Times New Roman" w:hAnsi="Times New Roman" w:cs="Times New Roman"/>
          <w:i/>
          <w:iCs/>
        </w:rPr>
      </w:pPr>
    </w:p>
    <w:p w14:paraId="6A5378CE" w14:textId="1F4E61E9" w:rsidR="008250C4" w:rsidRPr="009F318C" w:rsidRDefault="008250C4" w:rsidP="002D1F81">
      <w:pPr>
        <w:spacing w:after="0" w:line="240" w:lineRule="auto"/>
        <w:jc w:val="both"/>
        <w:rPr>
          <w:rFonts w:ascii="Times New Roman" w:hAnsi="Times New Roman" w:cs="Times New Roman"/>
          <w:i/>
          <w:iCs/>
        </w:rPr>
      </w:pPr>
    </w:p>
    <w:p w14:paraId="1D0EF0C7" w14:textId="6137C08F" w:rsidR="008250C4" w:rsidRPr="009F318C" w:rsidRDefault="008250C4" w:rsidP="002D1F81">
      <w:pPr>
        <w:spacing w:after="0" w:line="240" w:lineRule="auto"/>
        <w:jc w:val="both"/>
        <w:rPr>
          <w:rFonts w:ascii="Times New Roman" w:hAnsi="Times New Roman" w:cs="Times New Roman"/>
          <w:i/>
          <w:iCs/>
        </w:rPr>
      </w:pPr>
    </w:p>
    <w:p w14:paraId="7A10456A" w14:textId="77777777" w:rsidR="00B02FC5" w:rsidRPr="009F318C" w:rsidRDefault="00B02FC5" w:rsidP="00B02FC5">
      <w:pPr>
        <w:spacing w:after="0" w:line="240" w:lineRule="auto"/>
        <w:jc w:val="both"/>
        <w:rPr>
          <w:rFonts w:ascii="Times New Roman" w:hAnsi="Times New Roman" w:cs="Times New Roman"/>
          <w:i/>
          <w:iCs/>
        </w:rPr>
      </w:pPr>
    </w:p>
    <w:p w14:paraId="5D43F189" w14:textId="77777777" w:rsidR="00B02FC5" w:rsidRPr="009F318C" w:rsidRDefault="00B02FC5" w:rsidP="00B02FC5">
      <w:pPr>
        <w:spacing w:after="0" w:line="240" w:lineRule="auto"/>
        <w:jc w:val="both"/>
        <w:rPr>
          <w:rFonts w:ascii="Times New Roman" w:hAnsi="Times New Roman" w:cs="Times New Roman"/>
          <w:i/>
          <w:iCs/>
        </w:rPr>
      </w:pPr>
    </w:p>
    <w:p w14:paraId="129602B1" w14:textId="77777777" w:rsidR="00B02FC5" w:rsidRPr="009F318C" w:rsidRDefault="00B02FC5" w:rsidP="00B02FC5">
      <w:pPr>
        <w:spacing w:after="0" w:line="240" w:lineRule="auto"/>
        <w:jc w:val="both"/>
        <w:rPr>
          <w:rFonts w:ascii="Times New Roman" w:hAnsi="Times New Roman" w:cs="Times New Roman"/>
          <w:b/>
        </w:rPr>
      </w:pPr>
      <w:r w:rsidRPr="009F318C">
        <w:rPr>
          <w:rFonts w:ascii="Times New Roman" w:hAnsi="Times New Roman" w:cs="Times New Roman"/>
          <w:b/>
        </w:rPr>
        <w:t xml:space="preserve">Harry Giovanny González García </w:t>
      </w:r>
      <w:r w:rsidRPr="009F318C">
        <w:rPr>
          <w:rFonts w:ascii="Times New Roman" w:hAnsi="Times New Roman" w:cs="Times New Roman"/>
          <w:b/>
        </w:rPr>
        <w:tab/>
      </w:r>
      <w:r w:rsidRPr="009F318C">
        <w:rPr>
          <w:rFonts w:ascii="Times New Roman" w:hAnsi="Times New Roman" w:cs="Times New Roman"/>
          <w:b/>
        </w:rPr>
        <w:tab/>
      </w:r>
      <w:r w:rsidRPr="009F318C">
        <w:rPr>
          <w:rFonts w:ascii="Times New Roman" w:hAnsi="Times New Roman" w:cs="Times New Roman"/>
          <w:b/>
        </w:rPr>
        <w:tab/>
        <w:t>Óscar Leonardo Villamizar Meneses</w:t>
      </w:r>
    </w:p>
    <w:p w14:paraId="1FF205B0" w14:textId="77777777" w:rsidR="00B02FC5" w:rsidRPr="009F318C" w:rsidRDefault="00B02FC5" w:rsidP="00B02FC5">
      <w:pPr>
        <w:spacing w:after="0" w:line="240" w:lineRule="auto"/>
        <w:jc w:val="both"/>
        <w:rPr>
          <w:rFonts w:ascii="Times New Roman" w:hAnsi="Times New Roman" w:cs="Times New Roman"/>
        </w:rPr>
      </w:pPr>
      <w:r w:rsidRPr="009F318C">
        <w:rPr>
          <w:rFonts w:ascii="Times New Roman" w:hAnsi="Times New Roman" w:cs="Times New Roman"/>
        </w:rPr>
        <w:t>Representante a la Cámara</w:t>
      </w:r>
      <w:r w:rsidRPr="009F318C">
        <w:rPr>
          <w:rFonts w:ascii="Times New Roman" w:hAnsi="Times New Roman" w:cs="Times New Roman"/>
        </w:rPr>
        <w:tab/>
      </w:r>
      <w:r w:rsidRPr="009F318C">
        <w:rPr>
          <w:rFonts w:ascii="Times New Roman" w:hAnsi="Times New Roman" w:cs="Times New Roman"/>
        </w:rPr>
        <w:tab/>
      </w:r>
      <w:r w:rsidRPr="009F318C">
        <w:rPr>
          <w:rFonts w:ascii="Times New Roman" w:hAnsi="Times New Roman" w:cs="Times New Roman"/>
        </w:rPr>
        <w:tab/>
      </w:r>
      <w:r w:rsidRPr="009F318C">
        <w:rPr>
          <w:rFonts w:ascii="Times New Roman" w:hAnsi="Times New Roman" w:cs="Times New Roman"/>
        </w:rPr>
        <w:tab/>
        <w:t>Representante a la Cámara</w:t>
      </w:r>
    </w:p>
    <w:p w14:paraId="22D0EC0F" w14:textId="77777777" w:rsidR="00B02FC5" w:rsidRPr="009F318C" w:rsidRDefault="00B02FC5" w:rsidP="00B02FC5">
      <w:pPr>
        <w:spacing w:after="0" w:line="240" w:lineRule="auto"/>
        <w:jc w:val="both"/>
        <w:rPr>
          <w:rFonts w:ascii="Times New Roman" w:hAnsi="Times New Roman" w:cs="Times New Roman"/>
        </w:rPr>
      </w:pPr>
      <w:r w:rsidRPr="009F318C">
        <w:rPr>
          <w:rFonts w:ascii="Times New Roman" w:hAnsi="Times New Roman" w:cs="Times New Roman"/>
        </w:rPr>
        <w:t xml:space="preserve">Departamento del Caquetá </w:t>
      </w:r>
      <w:r w:rsidRPr="009F318C">
        <w:rPr>
          <w:rFonts w:ascii="Times New Roman" w:hAnsi="Times New Roman" w:cs="Times New Roman"/>
        </w:rPr>
        <w:tab/>
      </w:r>
      <w:r w:rsidRPr="009F318C">
        <w:rPr>
          <w:rFonts w:ascii="Times New Roman" w:hAnsi="Times New Roman" w:cs="Times New Roman"/>
        </w:rPr>
        <w:tab/>
      </w:r>
      <w:r w:rsidRPr="009F318C">
        <w:rPr>
          <w:rFonts w:ascii="Times New Roman" w:hAnsi="Times New Roman" w:cs="Times New Roman"/>
        </w:rPr>
        <w:tab/>
      </w:r>
      <w:r w:rsidRPr="009F318C">
        <w:rPr>
          <w:rFonts w:ascii="Times New Roman" w:hAnsi="Times New Roman" w:cs="Times New Roman"/>
        </w:rPr>
        <w:tab/>
        <w:t xml:space="preserve">Departamento de Santander </w:t>
      </w:r>
    </w:p>
    <w:p w14:paraId="4F1E877A" w14:textId="6E7C9553" w:rsidR="00201913" w:rsidRPr="009F318C" w:rsidRDefault="00201913" w:rsidP="00201913">
      <w:pPr>
        <w:jc w:val="both"/>
        <w:rPr>
          <w:rFonts w:ascii="Times New Roman" w:hAnsi="Times New Roman" w:cs="Times New Roman"/>
        </w:rPr>
      </w:pPr>
    </w:p>
    <w:p w14:paraId="34151F26" w14:textId="77777777" w:rsidR="00201913" w:rsidRPr="009F318C" w:rsidRDefault="00201913" w:rsidP="002D1F81">
      <w:pPr>
        <w:spacing w:after="0" w:line="240" w:lineRule="auto"/>
        <w:jc w:val="both"/>
        <w:rPr>
          <w:rFonts w:ascii="Times New Roman" w:hAnsi="Times New Roman" w:cs="Times New Roman"/>
          <w:i/>
          <w:iCs/>
        </w:rPr>
      </w:pPr>
    </w:p>
    <w:p w14:paraId="331AFF71" w14:textId="399A7733" w:rsidR="002215C0" w:rsidRPr="009F318C" w:rsidRDefault="002215C0" w:rsidP="002D1F81">
      <w:pPr>
        <w:spacing w:after="0" w:line="240" w:lineRule="auto"/>
        <w:jc w:val="center"/>
        <w:rPr>
          <w:rFonts w:ascii="Times New Roman" w:hAnsi="Times New Roman" w:cs="Times New Roman"/>
          <w:b/>
          <w:bCs/>
        </w:rPr>
      </w:pPr>
    </w:p>
    <w:p w14:paraId="75DBA249" w14:textId="05EDC4A8" w:rsidR="00201913" w:rsidRPr="009F318C" w:rsidRDefault="00201913" w:rsidP="002D1F81">
      <w:pPr>
        <w:spacing w:after="0" w:line="240" w:lineRule="auto"/>
        <w:jc w:val="center"/>
        <w:rPr>
          <w:rFonts w:ascii="Times New Roman" w:hAnsi="Times New Roman" w:cs="Times New Roman"/>
          <w:b/>
          <w:bCs/>
        </w:rPr>
      </w:pPr>
    </w:p>
    <w:p w14:paraId="0D9E1782" w14:textId="1C9D5D78" w:rsidR="00201913" w:rsidRPr="009F318C" w:rsidRDefault="00201913" w:rsidP="002D1F81">
      <w:pPr>
        <w:spacing w:after="0" w:line="240" w:lineRule="auto"/>
        <w:jc w:val="center"/>
        <w:rPr>
          <w:rFonts w:ascii="Times New Roman" w:hAnsi="Times New Roman" w:cs="Times New Roman"/>
          <w:b/>
          <w:bCs/>
        </w:rPr>
      </w:pPr>
    </w:p>
    <w:p w14:paraId="5C177393" w14:textId="0AB9A3F9" w:rsidR="002F16CD" w:rsidRPr="009F318C" w:rsidRDefault="002F16CD" w:rsidP="002D1F81">
      <w:pPr>
        <w:spacing w:after="0" w:line="240" w:lineRule="auto"/>
        <w:jc w:val="center"/>
        <w:rPr>
          <w:rFonts w:ascii="Times New Roman" w:hAnsi="Times New Roman" w:cs="Times New Roman"/>
          <w:b/>
          <w:bCs/>
        </w:rPr>
      </w:pPr>
    </w:p>
    <w:p w14:paraId="0ED44B92" w14:textId="0163D7CA" w:rsidR="002F16CD" w:rsidRPr="009F318C" w:rsidRDefault="002F16CD" w:rsidP="002D1F81">
      <w:pPr>
        <w:spacing w:after="0" w:line="240" w:lineRule="auto"/>
        <w:jc w:val="center"/>
        <w:rPr>
          <w:rFonts w:ascii="Times New Roman" w:hAnsi="Times New Roman" w:cs="Times New Roman"/>
          <w:b/>
          <w:bCs/>
        </w:rPr>
      </w:pPr>
    </w:p>
    <w:p w14:paraId="6E5A1940" w14:textId="77777777" w:rsidR="002F16CD" w:rsidRPr="009F318C" w:rsidRDefault="002F16CD" w:rsidP="002D1F81">
      <w:pPr>
        <w:spacing w:after="0" w:line="240" w:lineRule="auto"/>
        <w:jc w:val="center"/>
        <w:rPr>
          <w:rFonts w:ascii="Times New Roman" w:hAnsi="Times New Roman" w:cs="Times New Roman"/>
          <w:b/>
          <w:bCs/>
        </w:rPr>
      </w:pPr>
    </w:p>
    <w:p w14:paraId="4E152C92" w14:textId="1D5BBA41" w:rsidR="00201913" w:rsidRPr="009F318C" w:rsidRDefault="00201913" w:rsidP="002D1F81">
      <w:pPr>
        <w:spacing w:after="0" w:line="240" w:lineRule="auto"/>
        <w:jc w:val="center"/>
        <w:rPr>
          <w:rFonts w:ascii="Times New Roman" w:hAnsi="Times New Roman" w:cs="Times New Roman"/>
          <w:b/>
          <w:bCs/>
        </w:rPr>
      </w:pPr>
    </w:p>
    <w:p w14:paraId="63050197" w14:textId="521ADD9D" w:rsidR="00201913" w:rsidRPr="009F318C" w:rsidRDefault="00201913" w:rsidP="002D1F81">
      <w:pPr>
        <w:spacing w:after="0" w:line="240" w:lineRule="auto"/>
        <w:jc w:val="center"/>
        <w:rPr>
          <w:rFonts w:ascii="Times New Roman" w:hAnsi="Times New Roman" w:cs="Times New Roman"/>
          <w:b/>
          <w:bCs/>
        </w:rPr>
      </w:pPr>
    </w:p>
    <w:p w14:paraId="6BB4AF1E" w14:textId="0DAEFEFF" w:rsidR="00201913" w:rsidRPr="009F318C" w:rsidRDefault="00201913" w:rsidP="002D1F81">
      <w:pPr>
        <w:spacing w:after="0" w:line="240" w:lineRule="auto"/>
        <w:jc w:val="center"/>
        <w:rPr>
          <w:rFonts w:ascii="Times New Roman" w:hAnsi="Times New Roman" w:cs="Times New Roman"/>
          <w:b/>
          <w:bCs/>
        </w:rPr>
      </w:pPr>
    </w:p>
    <w:p w14:paraId="0D794219" w14:textId="7FE97B2A" w:rsidR="00201913" w:rsidRPr="009F318C" w:rsidRDefault="00201913" w:rsidP="002D1F81">
      <w:pPr>
        <w:spacing w:after="0" w:line="240" w:lineRule="auto"/>
        <w:jc w:val="center"/>
        <w:rPr>
          <w:rFonts w:ascii="Times New Roman" w:hAnsi="Times New Roman" w:cs="Times New Roman"/>
          <w:b/>
          <w:bCs/>
        </w:rPr>
      </w:pPr>
    </w:p>
    <w:p w14:paraId="3B270267" w14:textId="4A5B45CE" w:rsidR="00201913" w:rsidRPr="009F318C" w:rsidRDefault="00201913" w:rsidP="002D1F81">
      <w:pPr>
        <w:spacing w:after="0" w:line="240" w:lineRule="auto"/>
        <w:jc w:val="center"/>
        <w:rPr>
          <w:rFonts w:ascii="Times New Roman" w:hAnsi="Times New Roman" w:cs="Times New Roman"/>
          <w:b/>
          <w:bCs/>
        </w:rPr>
      </w:pPr>
    </w:p>
    <w:p w14:paraId="2A91CDA6" w14:textId="368B1CAB" w:rsidR="008250C4" w:rsidRPr="009F318C" w:rsidRDefault="008250C4" w:rsidP="002D1F81">
      <w:pPr>
        <w:spacing w:after="0" w:line="240" w:lineRule="auto"/>
        <w:jc w:val="center"/>
        <w:rPr>
          <w:rFonts w:ascii="Times New Roman" w:hAnsi="Times New Roman" w:cs="Times New Roman"/>
          <w:b/>
          <w:bCs/>
        </w:rPr>
      </w:pPr>
    </w:p>
    <w:p w14:paraId="47B0FF25" w14:textId="06D6746A" w:rsidR="008A0733" w:rsidRPr="009F318C" w:rsidRDefault="008A0733" w:rsidP="002D1F81">
      <w:pPr>
        <w:spacing w:after="0" w:line="240" w:lineRule="auto"/>
        <w:jc w:val="center"/>
        <w:rPr>
          <w:rFonts w:ascii="Times New Roman" w:hAnsi="Times New Roman" w:cs="Times New Roman"/>
          <w:b/>
          <w:bCs/>
        </w:rPr>
      </w:pPr>
      <w:r w:rsidRPr="009F318C">
        <w:rPr>
          <w:rFonts w:ascii="Times New Roman" w:hAnsi="Times New Roman" w:cs="Times New Roman"/>
          <w:b/>
          <w:bCs/>
        </w:rPr>
        <w:t xml:space="preserve">TEXTO PROPUESTO PARA </w:t>
      </w:r>
      <w:r w:rsidR="00A14B1E" w:rsidRPr="009F318C">
        <w:rPr>
          <w:rFonts w:ascii="Times New Roman" w:hAnsi="Times New Roman" w:cs="Times New Roman"/>
          <w:b/>
          <w:bCs/>
        </w:rPr>
        <w:t>SEGUNDO</w:t>
      </w:r>
      <w:r w:rsidRPr="009F318C">
        <w:rPr>
          <w:rFonts w:ascii="Times New Roman" w:hAnsi="Times New Roman" w:cs="Times New Roman"/>
          <w:b/>
          <w:bCs/>
        </w:rPr>
        <w:t xml:space="preserve"> DEBATE AL PROYECTO DE LEY 222 DE 2021 CÁMARA “POR LA CUAL SE EXPIDEN DISPOSICIONES SOBRE LAS ESTADÍSTICAS OFICIALES EN EL PAÍS”</w:t>
      </w:r>
    </w:p>
    <w:p w14:paraId="79D63631" w14:textId="77777777" w:rsidR="008A0733" w:rsidRPr="009F318C" w:rsidRDefault="008A0733" w:rsidP="002D1F81">
      <w:pPr>
        <w:spacing w:after="0" w:line="240" w:lineRule="auto"/>
        <w:jc w:val="center"/>
        <w:rPr>
          <w:rFonts w:ascii="Times New Roman" w:hAnsi="Times New Roman" w:cs="Times New Roman"/>
          <w:i/>
          <w:iCs/>
        </w:rPr>
      </w:pPr>
    </w:p>
    <w:p w14:paraId="4409D922" w14:textId="77777777" w:rsidR="008A0733" w:rsidRPr="009F318C" w:rsidRDefault="008A0733" w:rsidP="002D1F81">
      <w:pPr>
        <w:autoSpaceDN w:val="0"/>
        <w:adjustRightInd w:val="0"/>
        <w:spacing w:after="0" w:line="240" w:lineRule="auto"/>
        <w:jc w:val="center"/>
        <w:textAlignment w:val="baseline"/>
        <w:rPr>
          <w:rFonts w:ascii="Times New Roman" w:hAnsi="Times New Roman" w:cs="Times New Roman"/>
          <w:lang w:eastAsia="es-CO"/>
        </w:rPr>
      </w:pPr>
      <w:r w:rsidRPr="009F318C">
        <w:rPr>
          <w:rFonts w:ascii="Times New Roman" w:hAnsi="Times New Roman" w:cs="Times New Roman"/>
          <w:lang w:eastAsia="es-CO"/>
        </w:rPr>
        <w:t>EL CONGRESO DE COLOMBIA</w:t>
      </w:r>
    </w:p>
    <w:p w14:paraId="48DBD055" w14:textId="77777777" w:rsidR="008A0733" w:rsidRPr="009F318C" w:rsidRDefault="008A0733" w:rsidP="002D1F81">
      <w:pPr>
        <w:autoSpaceDN w:val="0"/>
        <w:adjustRightInd w:val="0"/>
        <w:spacing w:after="0" w:line="240" w:lineRule="auto"/>
        <w:jc w:val="center"/>
        <w:textAlignment w:val="baseline"/>
        <w:rPr>
          <w:rFonts w:ascii="Times New Roman" w:hAnsi="Times New Roman" w:cs="Times New Roman"/>
          <w:lang w:eastAsia="es-CO"/>
        </w:rPr>
      </w:pPr>
    </w:p>
    <w:p w14:paraId="33D424B2" w14:textId="77777777" w:rsidR="008A0733" w:rsidRPr="009F318C" w:rsidRDefault="008A0733" w:rsidP="002D1F81">
      <w:pPr>
        <w:autoSpaceDN w:val="0"/>
        <w:adjustRightInd w:val="0"/>
        <w:spacing w:after="0" w:line="240" w:lineRule="auto"/>
        <w:jc w:val="center"/>
        <w:textAlignment w:val="baseline"/>
        <w:rPr>
          <w:rFonts w:ascii="Times New Roman" w:hAnsi="Times New Roman" w:cs="Times New Roman"/>
          <w:lang w:eastAsia="es-CO"/>
        </w:rPr>
      </w:pPr>
      <w:r w:rsidRPr="009F318C">
        <w:rPr>
          <w:rFonts w:ascii="Times New Roman" w:hAnsi="Times New Roman" w:cs="Times New Roman"/>
          <w:lang w:eastAsia="es-CO"/>
        </w:rPr>
        <w:t>DECRETA:</w:t>
      </w:r>
    </w:p>
    <w:p w14:paraId="6C909601" w14:textId="77777777" w:rsidR="008A0733" w:rsidRPr="009F318C" w:rsidRDefault="008A0733" w:rsidP="002D1F81">
      <w:pPr>
        <w:pStyle w:val="Heading1"/>
        <w:spacing w:before="0" w:after="0"/>
        <w:jc w:val="center"/>
        <w:rPr>
          <w:rFonts w:ascii="Times New Roman" w:eastAsia="Times New Roman" w:hAnsi="Times New Roman" w:cs="Times New Roman"/>
          <w:sz w:val="22"/>
          <w:szCs w:val="22"/>
          <w:lang w:val="es-CO" w:eastAsia="es-CO"/>
        </w:rPr>
      </w:pPr>
      <w:r w:rsidRPr="009F318C">
        <w:rPr>
          <w:rFonts w:ascii="Times New Roman" w:eastAsia="Times New Roman" w:hAnsi="Times New Roman" w:cs="Times New Roman"/>
          <w:sz w:val="22"/>
          <w:szCs w:val="22"/>
          <w:lang w:val="es-CO" w:eastAsia="es-CO"/>
        </w:rPr>
        <w:t xml:space="preserve">CAPÍTULO I. </w:t>
      </w:r>
    </w:p>
    <w:p w14:paraId="01D7A04C" w14:textId="77777777" w:rsidR="008A0733" w:rsidRPr="009F318C" w:rsidRDefault="008A0733" w:rsidP="002D1F81">
      <w:pPr>
        <w:pStyle w:val="Heading1"/>
        <w:spacing w:before="0" w:after="0"/>
        <w:jc w:val="center"/>
        <w:rPr>
          <w:rFonts w:ascii="Times New Roman" w:eastAsia="Times New Roman" w:hAnsi="Times New Roman" w:cs="Times New Roman"/>
          <w:sz w:val="22"/>
          <w:szCs w:val="22"/>
          <w:lang w:val="es-CO" w:eastAsia="es-CO"/>
        </w:rPr>
      </w:pPr>
      <w:r w:rsidRPr="009F318C">
        <w:rPr>
          <w:rFonts w:ascii="Times New Roman" w:eastAsia="Times New Roman" w:hAnsi="Times New Roman" w:cs="Times New Roman"/>
          <w:sz w:val="22"/>
          <w:szCs w:val="22"/>
          <w:lang w:val="es-CO" w:eastAsia="es-CO"/>
        </w:rPr>
        <w:t>OBJETO Y ÁMBITO DE APLICACIÓN DE LA LEY</w:t>
      </w:r>
    </w:p>
    <w:p w14:paraId="482D47DE" w14:textId="77777777" w:rsidR="008A0733" w:rsidRPr="009F318C" w:rsidRDefault="008A0733" w:rsidP="002D1F81">
      <w:pPr>
        <w:autoSpaceDN w:val="0"/>
        <w:adjustRightInd w:val="0"/>
        <w:spacing w:after="0" w:line="240" w:lineRule="auto"/>
        <w:jc w:val="both"/>
        <w:textAlignment w:val="baseline"/>
        <w:rPr>
          <w:rFonts w:ascii="Times New Roman" w:hAnsi="Times New Roman" w:cs="Times New Roman"/>
          <w:lang w:eastAsia="es-CO"/>
        </w:rPr>
      </w:pPr>
    </w:p>
    <w:p w14:paraId="5336C817"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r w:rsidRPr="009F318C">
        <w:rPr>
          <w:rFonts w:ascii="Times New Roman" w:hAnsi="Times New Roman" w:cs="Times New Roman"/>
          <w:b/>
          <w:lang w:eastAsia="es-CO"/>
        </w:rPr>
        <w:t>ARTÍCULO 1.</w:t>
      </w:r>
      <w:r w:rsidRPr="009F318C">
        <w:rPr>
          <w:rFonts w:ascii="Times New Roman" w:hAnsi="Times New Roman" w:cs="Times New Roman"/>
          <w:lang w:eastAsia="es-CO"/>
        </w:rPr>
        <w:t xml:space="preserve"> </w:t>
      </w:r>
      <w:r w:rsidRPr="009F318C">
        <w:rPr>
          <w:rFonts w:ascii="Times New Roman" w:hAnsi="Times New Roman" w:cs="Times New Roman"/>
          <w:b/>
          <w:bCs/>
          <w:i/>
          <w:iCs/>
          <w:lang w:eastAsia="es-CO"/>
        </w:rPr>
        <w:t>OBJETO Y ÁMBITO DE APLICACIÓN</w:t>
      </w:r>
      <w:r w:rsidRPr="009F318C">
        <w:rPr>
          <w:rFonts w:ascii="Times New Roman" w:hAnsi="Times New Roman" w:cs="Times New Roman"/>
          <w:b/>
          <w:bCs/>
          <w:lang w:eastAsia="es-CO"/>
        </w:rPr>
        <w:t>.</w:t>
      </w:r>
      <w:r w:rsidRPr="009F318C">
        <w:rPr>
          <w:rFonts w:ascii="Times New Roman" w:hAnsi="Times New Roman" w:cs="Times New Roman"/>
          <w:lang w:eastAsia="es-CO"/>
        </w:rPr>
        <w:t xml:space="preserve"> La presente ley establece el marco jurídico general para la planificación, producción, difusión y administración de las estadísticas oficiales del país.</w:t>
      </w:r>
    </w:p>
    <w:p w14:paraId="77A6F77D"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p>
    <w:p w14:paraId="3AA1E7E5" w14:textId="1CE9255F"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r w:rsidRPr="009F318C">
        <w:rPr>
          <w:rFonts w:ascii="Times New Roman" w:hAnsi="Times New Roman" w:cs="Times New Roman"/>
          <w:lang w:eastAsia="es-CO"/>
        </w:rPr>
        <w:t>Las disposiciones de la presente Ley se aplicarán a las operaciones estadísticas, los registros administrativos y a los datos recolectados u obtenidos para fines estadísticos por parte de los productores de estadísticas oficiales en el marco del Sistema Estadístico Nacional – SEN.</w:t>
      </w:r>
    </w:p>
    <w:p w14:paraId="704A0AF0"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bCs/>
          <w:lang w:eastAsia="es-CO"/>
        </w:rPr>
      </w:pPr>
    </w:p>
    <w:p w14:paraId="639295B7" w14:textId="7FA7FEE6" w:rsidR="00B02FC5" w:rsidRDefault="00B02FC5" w:rsidP="00B02FC5">
      <w:pPr>
        <w:autoSpaceDN w:val="0"/>
        <w:adjustRightInd w:val="0"/>
        <w:spacing w:after="0" w:line="240" w:lineRule="auto"/>
        <w:jc w:val="both"/>
        <w:textAlignment w:val="baseline"/>
        <w:rPr>
          <w:rFonts w:ascii="Times New Roman" w:hAnsi="Times New Roman" w:cs="Times New Roman"/>
          <w:bCs/>
          <w:lang w:eastAsia="es-CO"/>
        </w:rPr>
      </w:pPr>
      <w:r w:rsidRPr="009F318C">
        <w:rPr>
          <w:rFonts w:ascii="Times New Roman" w:hAnsi="Times New Roman" w:cs="Times New Roman"/>
          <w:bCs/>
          <w:lang w:eastAsia="es-CO"/>
        </w:rPr>
        <w:t xml:space="preserve">Para la formulación de la política pública, análisis sectorial y seguimiento que se requiera por parte de las entidades del sector público, se podrá hacer uso permanente de las fuentes de información alternas, siempre y cuando cumplan con los principios de estadísticas oficiales a las que se refiere el artículo 4 de la presente ley y sin que sea prerrequisito la certificación del Departamento Administrativo Nacional de </w:t>
      </w:r>
      <w:r w:rsidR="00146A24" w:rsidRPr="009F318C">
        <w:rPr>
          <w:rFonts w:ascii="Times New Roman" w:hAnsi="Times New Roman" w:cs="Times New Roman"/>
          <w:bCs/>
          <w:lang w:eastAsia="es-CO"/>
        </w:rPr>
        <w:t>Estadísticas</w:t>
      </w:r>
      <w:r w:rsidRPr="009F318C">
        <w:rPr>
          <w:rFonts w:ascii="Times New Roman" w:hAnsi="Times New Roman" w:cs="Times New Roman"/>
          <w:bCs/>
          <w:lang w:eastAsia="es-CO"/>
        </w:rPr>
        <w:t xml:space="preserve"> DANE, prevista en la presente ley. </w:t>
      </w:r>
    </w:p>
    <w:p w14:paraId="6AEAAF85" w14:textId="485C65CC" w:rsidR="00146A24" w:rsidRDefault="00146A24" w:rsidP="00B02FC5">
      <w:pPr>
        <w:autoSpaceDN w:val="0"/>
        <w:adjustRightInd w:val="0"/>
        <w:spacing w:after="0" w:line="240" w:lineRule="auto"/>
        <w:jc w:val="both"/>
        <w:textAlignment w:val="baseline"/>
        <w:rPr>
          <w:rFonts w:ascii="Times New Roman" w:hAnsi="Times New Roman" w:cs="Times New Roman"/>
          <w:bCs/>
          <w:lang w:eastAsia="es-CO"/>
        </w:rPr>
      </w:pPr>
    </w:p>
    <w:p w14:paraId="1BBA0CEB" w14:textId="7A8A5252" w:rsidR="00146A24" w:rsidRDefault="00146A24" w:rsidP="00146A24">
      <w:pPr>
        <w:autoSpaceDN w:val="0"/>
        <w:adjustRightInd w:val="0"/>
        <w:spacing w:after="0" w:line="240" w:lineRule="auto"/>
        <w:jc w:val="both"/>
        <w:textAlignment w:val="baseline"/>
        <w:rPr>
          <w:rFonts w:ascii="Times New Roman" w:hAnsi="Times New Roman" w:cs="Times New Roman"/>
          <w:bCs/>
          <w:lang w:eastAsia="es-CO"/>
        </w:rPr>
      </w:pPr>
      <w:r w:rsidRPr="00182268">
        <w:rPr>
          <w:rFonts w:ascii="Times New Roman" w:hAnsi="Times New Roman" w:cs="Times New Roman"/>
          <w:b/>
          <w:bCs/>
          <w:lang w:eastAsia="es-CO"/>
        </w:rPr>
        <w:t>PARÁGRAFO 1.</w:t>
      </w:r>
      <w:r w:rsidRPr="00146A24">
        <w:rPr>
          <w:rFonts w:ascii="Times New Roman" w:hAnsi="Times New Roman" w:cs="Times New Roman"/>
          <w:bCs/>
          <w:lang w:eastAsia="es-CO"/>
        </w:rPr>
        <w:t xml:space="preserve"> Las reglas contenidas en la presente ley serán interpretadas de acuerdo a lo establecido en las Leyes Estatutarias 1266 de 2008 y 1581 de 2012 con relación a la protección y tratamiento de datos personales, primando siempre el criterio jerárquico normativo superior de las leyes estatutarias, en el entendido que las normas ordinarias, deben acomodarse a aquellas.</w:t>
      </w:r>
    </w:p>
    <w:p w14:paraId="27851D22" w14:textId="38BB793E" w:rsidR="00182268" w:rsidRDefault="00182268" w:rsidP="00146A24">
      <w:pPr>
        <w:autoSpaceDN w:val="0"/>
        <w:adjustRightInd w:val="0"/>
        <w:spacing w:after="0" w:line="240" w:lineRule="auto"/>
        <w:jc w:val="both"/>
        <w:textAlignment w:val="baseline"/>
        <w:rPr>
          <w:rFonts w:ascii="Times New Roman" w:hAnsi="Times New Roman" w:cs="Times New Roman"/>
          <w:bCs/>
          <w:lang w:eastAsia="es-CO"/>
        </w:rPr>
      </w:pPr>
    </w:p>
    <w:p w14:paraId="09554B7E"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ARTÍCULO 2. </w:t>
      </w:r>
      <w:r w:rsidRPr="009F318C">
        <w:rPr>
          <w:rFonts w:ascii="Times New Roman" w:hAnsi="Times New Roman" w:cs="Times New Roman"/>
          <w:b/>
          <w:bCs/>
          <w:i/>
          <w:iCs/>
          <w:lang w:eastAsia="es-CO"/>
        </w:rPr>
        <w:t>SUJETOS INTERVINIENTES EN RELACIÓN CON LA LEY</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Las disposiciones</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contenidas en la presente ley serán aplicables</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a los siguientes sujetos:</w:t>
      </w:r>
    </w:p>
    <w:p w14:paraId="283DD467"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p>
    <w:p w14:paraId="670A2CA9" w14:textId="77777777" w:rsidR="00B02FC5" w:rsidRPr="009F318C" w:rsidRDefault="00B02FC5" w:rsidP="00B02FC5">
      <w:pPr>
        <w:numPr>
          <w:ilvl w:val="0"/>
          <w:numId w:val="25"/>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Los integrantes del Sistema Estadístico Nacional – SEN, de acuerdo con lo dispuesto en la presente ley y en la reglamentación que desarrolle el Gobierno Nacional, comprende a:</w:t>
      </w:r>
    </w:p>
    <w:p w14:paraId="0C6046E9" w14:textId="77777777" w:rsidR="00B02FC5" w:rsidRPr="009F318C" w:rsidRDefault="00B02FC5" w:rsidP="00B02FC5">
      <w:pPr>
        <w:numPr>
          <w:ilvl w:val="0"/>
          <w:numId w:val="25"/>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El Departamento Administrativo Nacional de Estadística – DANE, como entidad rectora del SEN y autoridad nacional de regulación estadística.</w:t>
      </w:r>
    </w:p>
    <w:p w14:paraId="648D0141" w14:textId="77777777" w:rsidR="00B02FC5" w:rsidRPr="009F318C" w:rsidRDefault="00B02FC5" w:rsidP="00B02FC5">
      <w:pPr>
        <w:numPr>
          <w:ilvl w:val="0"/>
          <w:numId w:val="25"/>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Las Ramas del Poder Público, en todos los niveles de la estructura estatal, central o descentralizada por servicios o territorialmente; del orden nacional, departamental, municipal y distrital.</w:t>
      </w:r>
    </w:p>
    <w:p w14:paraId="107605B0" w14:textId="77777777" w:rsidR="00B02FC5" w:rsidRPr="009F318C" w:rsidRDefault="00B02FC5" w:rsidP="00B02FC5">
      <w:pPr>
        <w:numPr>
          <w:ilvl w:val="0"/>
          <w:numId w:val="25"/>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Los órganos, organismos o entidades estatales independientes o autónomos de control.</w:t>
      </w:r>
    </w:p>
    <w:p w14:paraId="1AC4FA12" w14:textId="77777777" w:rsidR="00B02FC5" w:rsidRPr="009F318C" w:rsidRDefault="00B02FC5" w:rsidP="00B02FC5">
      <w:pPr>
        <w:numPr>
          <w:ilvl w:val="0"/>
          <w:numId w:val="25"/>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Las personas jurídicas, públicas o privadas, que presten servicios públicos.</w:t>
      </w:r>
    </w:p>
    <w:p w14:paraId="11BA42CF" w14:textId="77777777" w:rsidR="00B02FC5" w:rsidRPr="009F318C" w:rsidRDefault="00B02FC5" w:rsidP="00B02FC5">
      <w:pPr>
        <w:numPr>
          <w:ilvl w:val="0"/>
          <w:numId w:val="25"/>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Cualquier persona jurídica o dependencia de persona jurídica que desempeñe función pública o de autoridad pública.</w:t>
      </w:r>
    </w:p>
    <w:p w14:paraId="31A1B081" w14:textId="77777777" w:rsidR="00B02FC5" w:rsidRPr="009F318C" w:rsidRDefault="00B02FC5" w:rsidP="00B02FC5">
      <w:pPr>
        <w:numPr>
          <w:ilvl w:val="0"/>
          <w:numId w:val="25"/>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Personas jurídicas que posean, produzcan o administren registros administrativos en el desarrollo de su objeto social, que sean insumos necesarios para la producción de estadísticas oficiales. </w:t>
      </w:r>
    </w:p>
    <w:p w14:paraId="22FD0C46" w14:textId="77777777" w:rsidR="00B02FC5" w:rsidRPr="009F318C" w:rsidRDefault="00B02FC5" w:rsidP="00B02FC5">
      <w:pPr>
        <w:numPr>
          <w:ilvl w:val="0"/>
          <w:numId w:val="25"/>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Quienes producen estadísticas oficiales, en el marco del Sistema Estadístico Nacional – SEN.</w:t>
      </w:r>
    </w:p>
    <w:p w14:paraId="60CC90E0" w14:textId="77777777" w:rsidR="00B02FC5" w:rsidRPr="009F318C" w:rsidRDefault="00B02FC5" w:rsidP="00B02FC5">
      <w:pPr>
        <w:numPr>
          <w:ilvl w:val="0"/>
          <w:numId w:val="25"/>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El </w:t>
      </w:r>
      <w:r w:rsidRPr="009F318C">
        <w:rPr>
          <w:rFonts w:ascii="Times New Roman" w:eastAsia="Times New Roman" w:hAnsi="Times New Roman" w:cs="Times New Roman"/>
          <w:iCs/>
          <w:lang w:eastAsia="es-CO"/>
        </w:rPr>
        <w:t>Consejo Asesor Técnico del Sistema Estadístico Nacional – CASEN</w:t>
      </w:r>
      <w:r w:rsidRPr="009F318C">
        <w:rPr>
          <w:rFonts w:ascii="Times New Roman" w:eastAsia="Times New Roman" w:hAnsi="Times New Roman" w:cs="Times New Roman"/>
          <w:lang w:eastAsia="es-CO"/>
        </w:rPr>
        <w:t>.</w:t>
      </w:r>
    </w:p>
    <w:p w14:paraId="22DECB1A" w14:textId="77777777" w:rsidR="00B02FC5" w:rsidRPr="009F318C" w:rsidRDefault="00B02FC5" w:rsidP="00B02FC5">
      <w:pPr>
        <w:autoSpaceDN w:val="0"/>
        <w:adjustRightInd w:val="0"/>
        <w:spacing w:after="0" w:line="240" w:lineRule="auto"/>
        <w:ind w:left="851"/>
        <w:contextualSpacing/>
        <w:jc w:val="both"/>
        <w:textAlignment w:val="baseline"/>
        <w:rPr>
          <w:rFonts w:ascii="Times New Roman" w:eastAsia="Times New Roman" w:hAnsi="Times New Roman" w:cs="Times New Roman"/>
          <w:lang w:eastAsia="es-CO"/>
        </w:rPr>
      </w:pPr>
      <w:bookmarkStart w:id="0" w:name="_Hlk77264322"/>
    </w:p>
    <w:bookmarkEnd w:id="0"/>
    <w:p w14:paraId="5822633C" w14:textId="49D305B6" w:rsidR="00B02FC5" w:rsidRPr="009F318C" w:rsidRDefault="00B02FC5" w:rsidP="00B02FC5">
      <w:pPr>
        <w:numPr>
          <w:ilvl w:val="0"/>
          <w:numId w:val="15"/>
        </w:numPr>
        <w:spacing w:after="0" w:line="240" w:lineRule="auto"/>
        <w:ind w:left="426"/>
        <w:contextualSpacing/>
        <w:jc w:val="both"/>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Las fuentes productoras de datos para la producción de información estadística, entre otras, las personas naturales o jurídicas, públicas o privadas que</w:t>
      </w:r>
      <w:r w:rsidR="00146A24">
        <w:rPr>
          <w:rFonts w:ascii="Times New Roman" w:eastAsia="Times New Roman" w:hAnsi="Times New Roman" w:cs="Times New Roman"/>
          <w:lang w:eastAsia="es-CO"/>
        </w:rPr>
        <w:t>,</w:t>
      </w:r>
      <w:r w:rsidRPr="009F318C">
        <w:rPr>
          <w:rFonts w:ascii="Times New Roman" w:eastAsia="Times New Roman" w:hAnsi="Times New Roman" w:cs="Times New Roman"/>
          <w:lang w:eastAsia="es-CO"/>
        </w:rPr>
        <w:t xml:space="preserve"> por sus funciones, en desarrollo de su objeto social o por disposición legal, reglamentaria o regulatoria, deban suministrar datos o registros administrativos al Departamento Administrativo Nacional de Estadística – DANE para la producción de información estadística u oficial.</w:t>
      </w:r>
    </w:p>
    <w:p w14:paraId="3A45D6E1" w14:textId="77777777" w:rsidR="00B02FC5" w:rsidRPr="009F318C" w:rsidRDefault="00B02FC5" w:rsidP="00B02FC5">
      <w:pPr>
        <w:autoSpaceDN w:val="0"/>
        <w:adjustRightInd w:val="0"/>
        <w:spacing w:after="0" w:line="240" w:lineRule="auto"/>
        <w:ind w:left="851"/>
        <w:contextualSpacing/>
        <w:jc w:val="both"/>
        <w:textAlignment w:val="baseline"/>
        <w:rPr>
          <w:rFonts w:ascii="Times New Roman" w:eastAsia="Times New Roman" w:hAnsi="Times New Roman" w:cs="Times New Roman"/>
          <w:lang w:eastAsia="es-CO"/>
        </w:rPr>
      </w:pPr>
    </w:p>
    <w:p w14:paraId="245146AA" w14:textId="77777777" w:rsidR="00B02FC5" w:rsidRPr="009F318C" w:rsidRDefault="00B02FC5" w:rsidP="00B02FC5">
      <w:pPr>
        <w:numPr>
          <w:ilvl w:val="0"/>
          <w:numId w:val="15"/>
        </w:numPr>
        <w:autoSpaceDN w:val="0"/>
        <w:adjustRightInd w:val="0"/>
        <w:spacing w:after="0" w:line="240" w:lineRule="auto"/>
        <w:ind w:left="426"/>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Quienes usan las estadísticas oficiales, los cuales comprenden la ciudadanía en general, los medios de comunicación, los investigadores y estudiantes, las empresas, las autoridades nacionales y locales, las organizaciones no gubernamentales, las organizaciones internacionales, así como las autoridades de otros países que reciben o acceden a las estadísticas oficiales.</w:t>
      </w:r>
    </w:p>
    <w:p w14:paraId="5D10A1D3" w14:textId="77777777" w:rsidR="00B02FC5" w:rsidRPr="009F318C" w:rsidRDefault="00B02FC5" w:rsidP="00B02FC5">
      <w:pPr>
        <w:spacing w:after="0" w:line="240" w:lineRule="auto"/>
        <w:jc w:val="both"/>
        <w:rPr>
          <w:rFonts w:ascii="Times New Roman" w:eastAsia="Times New Roman" w:hAnsi="Times New Roman" w:cs="Times New Roman"/>
          <w:color w:val="000000"/>
          <w:lang w:val="es-ES_tradnl" w:eastAsia="es-CO"/>
        </w:rPr>
      </w:pPr>
    </w:p>
    <w:p w14:paraId="621D1316"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ARTÍCULO 3. </w:t>
      </w:r>
      <w:r w:rsidRPr="009F318C">
        <w:rPr>
          <w:rFonts w:ascii="Times New Roman" w:hAnsi="Times New Roman" w:cs="Times New Roman"/>
          <w:b/>
          <w:bCs/>
          <w:i/>
          <w:iCs/>
          <w:lang w:eastAsia="es-CO"/>
        </w:rPr>
        <w:t>OBLIGATORIEDAD DE USO DE LAS ESTADÍSTICAS OFICIALES.</w:t>
      </w:r>
      <w:r w:rsidRPr="009F318C">
        <w:rPr>
          <w:rFonts w:ascii="Times New Roman" w:hAnsi="Times New Roman" w:cs="Times New Roman"/>
          <w:lang w:eastAsia="es-CO"/>
        </w:rPr>
        <w:t xml:space="preserve"> Una vez estén disponibles las estadísticas oficiales, su uso será obligatorio por parte de las entidades del Estado en los documentos de política pública, planes, programas y proyectos. Así mismo, las estadísticas oficiales deberán utilizarse para la transmisión de información del país a organismos internacionales. Lo anterior, sin perjuicio de lo establecido en normas de carácter especial que regulen aspectos particulares relacionados con esta clase de estadísticas. </w:t>
      </w:r>
    </w:p>
    <w:p w14:paraId="1072215D"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p>
    <w:p w14:paraId="0576B59F"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r w:rsidRPr="009F318C">
        <w:rPr>
          <w:rFonts w:ascii="Times New Roman" w:hAnsi="Times New Roman" w:cs="Times New Roman"/>
          <w:b/>
          <w:bCs/>
          <w:lang w:eastAsia="es-CO"/>
        </w:rPr>
        <w:t>PARÁGRAFO.</w:t>
      </w:r>
      <w:r w:rsidRPr="009F318C">
        <w:rPr>
          <w:rFonts w:ascii="Times New Roman" w:hAnsi="Times New Roman" w:cs="Times New Roman"/>
          <w:lang w:eastAsia="es-CO"/>
        </w:rPr>
        <w:t xml:space="preserve"> Los resultados de las operaciones estadísticas realizadas en el país, por una única vez, con anterioridad al 1 de noviembre de 2016, para un propósito específico y cuyos resultados siguen siendo insumo para las políticas públicas, serán considerados como estadísticas oficiales. En el evento que la operación estadística se realice nuevamente, sus resultados serán considerados como estadística oficial siempre y cuando la operación que los genere cumpla con las condiciones señaladas en los numerales 1 y 2 del artículo 1 de la presente ley. </w:t>
      </w:r>
    </w:p>
    <w:p w14:paraId="36223728" w14:textId="77777777" w:rsidR="00B02FC5" w:rsidRPr="009F318C" w:rsidRDefault="00B02FC5" w:rsidP="00B02FC5">
      <w:pPr>
        <w:spacing w:after="0" w:line="240" w:lineRule="auto"/>
        <w:jc w:val="both"/>
        <w:rPr>
          <w:rFonts w:ascii="Times New Roman" w:eastAsia="Times New Roman" w:hAnsi="Times New Roman" w:cs="Times New Roman"/>
          <w:lang w:val="es-ES_tradnl" w:eastAsia="es-CO"/>
        </w:rPr>
      </w:pPr>
      <w:r w:rsidRPr="009F318C">
        <w:rPr>
          <w:rFonts w:ascii="Times New Roman" w:eastAsia="Times New Roman" w:hAnsi="Times New Roman" w:cs="Times New Roman"/>
          <w:color w:val="000000"/>
          <w:lang w:val="es-ES_tradnl" w:eastAsia="es-CO"/>
        </w:rPr>
        <w:t> </w:t>
      </w:r>
    </w:p>
    <w:p w14:paraId="59AABB51"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ARTÍCULO 4. </w:t>
      </w:r>
      <w:r w:rsidRPr="009F318C">
        <w:rPr>
          <w:rFonts w:ascii="Times New Roman" w:hAnsi="Times New Roman" w:cs="Times New Roman"/>
          <w:b/>
          <w:bCs/>
          <w:i/>
          <w:iCs/>
          <w:lang w:eastAsia="es-CO"/>
        </w:rPr>
        <w:t>PRINCIPIOS QUE RIGEN LAS ESTADÍSTICAS OFICIALES</w:t>
      </w:r>
      <w:r w:rsidRPr="009F318C">
        <w:rPr>
          <w:rFonts w:ascii="Times New Roman" w:hAnsi="Times New Roman" w:cs="Times New Roman"/>
          <w:b/>
          <w:bCs/>
          <w:lang w:eastAsia="es-CO"/>
        </w:rPr>
        <w:t>.</w:t>
      </w:r>
      <w:r w:rsidRPr="009F318C">
        <w:rPr>
          <w:rFonts w:ascii="Times New Roman" w:hAnsi="Times New Roman" w:cs="Times New Roman"/>
          <w:lang w:eastAsia="es-CO"/>
        </w:rPr>
        <w:t xml:space="preserve"> La actividad de producción de información estadística oficial, además de los principios de la actividad administrativa establecidos en el artículo 209 de la Constitución Política y en la Ley, así como los Principios </w:t>
      </w:r>
      <w:r w:rsidRPr="009F318C">
        <w:rPr>
          <w:rFonts w:ascii="Times New Roman" w:hAnsi="Times New Roman" w:cs="Times New Roman"/>
          <w:lang w:eastAsia="es-CO"/>
        </w:rPr>
        <w:lastRenderedPageBreak/>
        <w:t>Fundamentales de las Estadísticas Oficiales expedidos por la Organización de las Naciones Unidas; se rigen bajo los siguientes principios:</w:t>
      </w:r>
    </w:p>
    <w:p w14:paraId="05E0FEB3"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p>
    <w:p w14:paraId="2397DE90" w14:textId="77777777" w:rsidR="00B02FC5" w:rsidRPr="009F318C" w:rsidRDefault="00B02FC5" w:rsidP="00B02FC5">
      <w:pPr>
        <w:numPr>
          <w:ilvl w:val="0"/>
          <w:numId w:val="26"/>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bCs/>
          <w:lang w:eastAsia="es-CO"/>
        </w:rPr>
        <w:t>COHERENCIA Y COMPARABILIDAD</w:t>
      </w:r>
      <w:r w:rsidRPr="009F318C">
        <w:rPr>
          <w:rFonts w:ascii="Times New Roman" w:hAnsi="Times New Roman" w:cs="Times New Roman"/>
          <w:lang w:eastAsia="es-CO"/>
        </w:rPr>
        <w:t>: Las estadísticas deberán ser acordes con los estándares internacionales, de manera que sean comparables a lo largo del tiempo y con los demás países, y coherentes en su marco conceptual, metodologías aplicadas y resultados producidos”.</w:t>
      </w:r>
    </w:p>
    <w:p w14:paraId="1442035F"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lang w:eastAsia="es-CO"/>
        </w:rPr>
      </w:pPr>
    </w:p>
    <w:p w14:paraId="43880ACF" w14:textId="77777777" w:rsidR="00B02FC5" w:rsidRPr="009F318C" w:rsidRDefault="00B02FC5" w:rsidP="00B02FC5">
      <w:pPr>
        <w:numPr>
          <w:ilvl w:val="0"/>
          <w:numId w:val="26"/>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bCs/>
          <w:lang w:eastAsia="es-CO"/>
        </w:rPr>
        <w:t>EXACTITUD:</w:t>
      </w:r>
      <w:r w:rsidRPr="009F318C">
        <w:rPr>
          <w:rFonts w:ascii="Times New Roman" w:hAnsi="Times New Roman" w:cs="Times New Roman"/>
          <w:lang w:eastAsia="es-CO"/>
        </w:rPr>
        <w:t xml:space="preserve"> Las estadísticas oficiales deberán reflejar la realidad de manera fiel, precisa y consistente, como sea posible, así mismo, deberán basarse en criterios científicos utilizados para el diseño y selección de fuentes, métodos y procedimientos.</w:t>
      </w:r>
    </w:p>
    <w:p w14:paraId="551382FC"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lang w:eastAsia="es-CO"/>
        </w:rPr>
      </w:pPr>
    </w:p>
    <w:p w14:paraId="6894EAF1" w14:textId="77777777" w:rsidR="00B02FC5" w:rsidRPr="009F318C" w:rsidRDefault="00B02FC5" w:rsidP="00B02FC5">
      <w:pPr>
        <w:numPr>
          <w:ilvl w:val="0"/>
          <w:numId w:val="26"/>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lang w:eastAsia="es-CO"/>
        </w:rPr>
        <w:t>IMPARCIALIDAD:</w:t>
      </w:r>
      <w:r w:rsidRPr="009F318C">
        <w:rPr>
          <w:rFonts w:ascii="Times New Roman" w:hAnsi="Times New Roman" w:cs="Times New Roman"/>
          <w:lang w:eastAsia="es-CO"/>
        </w:rPr>
        <w:t xml:space="preserve"> La información estadística deberá atender a criterios objetivos, por tanto, no podrá atender a ningún factor externo al proceso estadístico que pueda alterar el resultado obtenido de la actividad de producción estadística. En este sentido, las estadísticas oficiales deberán ser elaboradas, producidas y difundidas en forma neutral, fiable, imparcial y libre de cualquier tipo de declaración o consideración política. </w:t>
      </w:r>
    </w:p>
    <w:p w14:paraId="340600E2"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lang w:eastAsia="es-CO"/>
        </w:rPr>
      </w:pPr>
    </w:p>
    <w:p w14:paraId="655CB611" w14:textId="77777777" w:rsidR="00B02FC5" w:rsidRPr="009F318C" w:rsidRDefault="00B02FC5" w:rsidP="00B02FC5">
      <w:pPr>
        <w:numPr>
          <w:ilvl w:val="0"/>
          <w:numId w:val="26"/>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lang w:eastAsia="es-CO"/>
        </w:rPr>
        <w:t>INCLUSIÓN:</w:t>
      </w:r>
      <w:r w:rsidRPr="009F318C">
        <w:rPr>
          <w:rFonts w:ascii="Times New Roman" w:hAnsi="Times New Roman" w:cs="Times New Roman"/>
          <w:lang w:eastAsia="es-CO"/>
        </w:rPr>
        <w:t xml:space="preserve"> Toda actividad de producción estadística se adelantará atendiendo el respeto por la diversidad del país, por las características diferenciales de algunos grupos poblacionales y buscando visibilizar las condiciones de vida de quienes vean vulnerados sus derechos por razón de su edad, pertenencia étnica, identidad cultural, nacionalidad, género, posiciones políticas o ideológicas, creencias religiosas, orientación sexual, discapacidad, situación económica o laboral. Esta lista podrá ampliarse con criterios técnicos, con el fin de posibilitar la política pública focalizada y el goce de una igualdad real y efectiva en el país. </w:t>
      </w:r>
    </w:p>
    <w:p w14:paraId="30C18D75"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lang w:eastAsia="es-CO"/>
        </w:rPr>
      </w:pPr>
    </w:p>
    <w:p w14:paraId="0C5C8ED5" w14:textId="77777777" w:rsidR="00B02FC5" w:rsidRPr="009F318C" w:rsidRDefault="00B02FC5" w:rsidP="00B02FC5">
      <w:pPr>
        <w:numPr>
          <w:ilvl w:val="0"/>
          <w:numId w:val="26"/>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bCs/>
          <w:lang w:eastAsia="es-CO"/>
        </w:rPr>
        <w:t>INDEPENDENCIA TÉCNICA:</w:t>
      </w:r>
      <w:r w:rsidRPr="009F318C">
        <w:rPr>
          <w:rFonts w:ascii="Times New Roman" w:hAnsi="Times New Roman" w:cs="Times New Roman"/>
          <w:lang w:eastAsia="es-CO"/>
        </w:rPr>
        <w:t xml:space="preserve"> En la elaboración de las estadísticas oficiales se debe priorizar el interés público sobre los intereses políticos, administrativos o particulares de las entidades que las produzcan.</w:t>
      </w:r>
    </w:p>
    <w:p w14:paraId="55E0463D"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lang w:eastAsia="es-CO"/>
        </w:rPr>
      </w:pPr>
    </w:p>
    <w:p w14:paraId="17F3693B"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lang w:eastAsia="es-CO"/>
        </w:rPr>
      </w:pPr>
      <w:r w:rsidRPr="009F318C">
        <w:rPr>
          <w:rFonts w:ascii="Times New Roman" w:hAnsi="Times New Roman" w:cs="Times New Roman"/>
          <w:lang w:eastAsia="es-CO"/>
        </w:rPr>
        <w:t>Lo anterior, no implica el desconocimiento de la autonomía técnica, adminsitrativa y jurídica de ninguna entidad.</w:t>
      </w:r>
    </w:p>
    <w:p w14:paraId="7018B274"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p>
    <w:p w14:paraId="7E830AEA" w14:textId="77777777" w:rsidR="00B02FC5" w:rsidRPr="009F318C" w:rsidRDefault="00B02FC5" w:rsidP="00B02FC5">
      <w:pPr>
        <w:numPr>
          <w:ilvl w:val="0"/>
          <w:numId w:val="26"/>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bCs/>
          <w:lang w:eastAsia="es-CO"/>
        </w:rPr>
        <w:t>PERTINENCIA:</w:t>
      </w:r>
      <w:r w:rsidRPr="009F318C">
        <w:rPr>
          <w:rFonts w:ascii="Times New Roman" w:hAnsi="Times New Roman" w:cs="Times New Roman"/>
          <w:lang w:eastAsia="es-CO"/>
        </w:rPr>
        <w:t xml:space="preserve"> Las estadísticas oficiales satisfarán las necesidades de información actuales y emergentes de la sociedad.</w:t>
      </w:r>
    </w:p>
    <w:p w14:paraId="0446C01A"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lang w:eastAsia="es-CO"/>
        </w:rPr>
      </w:pPr>
    </w:p>
    <w:p w14:paraId="29445A1F" w14:textId="77777777" w:rsidR="00B02FC5" w:rsidRPr="009F318C" w:rsidRDefault="00B02FC5" w:rsidP="00B02FC5">
      <w:pPr>
        <w:numPr>
          <w:ilvl w:val="0"/>
          <w:numId w:val="26"/>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bCs/>
          <w:lang w:eastAsia="es-CO"/>
        </w:rPr>
        <w:t>PUBLICIDAD:</w:t>
      </w:r>
      <w:r w:rsidRPr="009F318C">
        <w:rPr>
          <w:rFonts w:ascii="Times New Roman" w:hAnsi="Times New Roman" w:cs="Times New Roman"/>
          <w:lang w:eastAsia="es-CO"/>
        </w:rPr>
        <w:t xml:space="preserve"> La información estadística será pública. Por lo tanto, es deber de los productores de dicha información garantizar su acceso público y disponer de mecanismos que faciliten su consulta. En tal sentido, deberá proporcionarse el acceso a las estadísticas oficiales en igualdad de condiciones y de oportunidad la ciudadanía.</w:t>
      </w:r>
    </w:p>
    <w:p w14:paraId="3E422556"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lang w:eastAsia="es-CO"/>
        </w:rPr>
      </w:pPr>
    </w:p>
    <w:p w14:paraId="0A9F386D" w14:textId="77777777" w:rsidR="00B02FC5" w:rsidRPr="009F318C" w:rsidRDefault="00B02FC5" w:rsidP="00B02FC5">
      <w:pPr>
        <w:numPr>
          <w:ilvl w:val="0"/>
          <w:numId w:val="26"/>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bCs/>
          <w:lang w:eastAsia="es-CO"/>
        </w:rPr>
        <w:t>RIGUROSIDAD TÉCNICA:</w:t>
      </w:r>
      <w:r w:rsidRPr="009F318C">
        <w:rPr>
          <w:rFonts w:ascii="Times New Roman" w:hAnsi="Times New Roman" w:cs="Times New Roman"/>
          <w:lang w:eastAsia="es-CO"/>
        </w:rPr>
        <w:t xml:space="preserve"> La producción de información estadística se realizará de acuerdo con las especificaciones técnicas y científicas propias de la actividad estadística, así como los estándares de calidad definidos por el Departamento Administrativo Nacional de Estadística – DANE.</w:t>
      </w:r>
    </w:p>
    <w:p w14:paraId="19445B75"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lang w:eastAsia="es-CO"/>
        </w:rPr>
      </w:pPr>
    </w:p>
    <w:p w14:paraId="6E755145" w14:textId="77777777" w:rsidR="00B02FC5" w:rsidRPr="009F318C" w:rsidRDefault="00B02FC5" w:rsidP="00B02FC5">
      <w:pPr>
        <w:numPr>
          <w:ilvl w:val="0"/>
          <w:numId w:val="26"/>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bCs/>
          <w:lang w:eastAsia="es-CO"/>
        </w:rPr>
        <w:t>TRANSPARENCIA</w:t>
      </w:r>
      <w:r w:rsidRPr="009F318C">
        <w:rPr>
          <w:rFonts w:ascii="Times New Roman" w:hAnsi="Times New Roman" w:cs="Times New Roman"/>
          <w:lang w:eastAsia="es-CO"/>
        </w:rPr>
        <w:t xml:space="preserve">: Toda la información relacionada con la producción estadística y sus resultados se presume pública. En tanto tal, las fuentes, los métodos y procedimientos aplicados en la actividad estadística, los controles para la vigilancia de éstos y las estadísticas oficiales serán puestos a disposición pública de manera completa, oportuna y permanente. De </w:t>
      </w:r>
      <w:r w:rsidRPr="009F318C">
        <w:rPr>
          <w:rFonts w:ascii="Times New Roman" w:hAnsi="Times New Roman" w:cs="Times New Roman"/>
          <w:lang w:eastAsia="es-CO"/>
        </w:rPr>
        <w:lastRenderedPageBreak/>
        <w:t>igual manera, se proporcionará y facilitará el acceso a dicha información en el marco de su autonomía técnica, administrativa y jurídica las entidades productoras responderán de manera eficaz las peticiones relacionadas con los procesos y los resultados de dicha actividad. En todos los casos deberán adoptarse las medidas contundentes a la supresión de indentidad de los Titulares.</w:t>
      </w:r>
    </w:p>
    <w:p w14:paraId="25BBC5FE"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b/>
          <w:lang w:eastAsia="es-CO"/>
        </w:rPr>
      </w:pPr>
    </w:p>
    <w:p w14:paraId="2FA779EA" w14:textId="77777777" w:rsidR="00B02FC5" w:rsidRPr="009F318C" w:rsidRDefault="00B02FC5" w:rsidP="00B02FC5">
      <w:pPr>
        <w:numPr>
          <w:ilvl w:val="0"/>
          <w:numId w:val="26"/>
        </w:numPr>
        <w:autoSpaceDN w:val="0"/>
        <w:adjustRightInd w:val="0"/>
        <w:spacing w:after="0" w:line="240" w:lineRule="auto"/>
        <w:contextualSpacing/>
        <w:jc w:val="both"/>
        <w:textAlignment w:val="baseline"/>
        <w:rPr>
          <w:rFonts w:ascii="Times New Roman" w:hAnsi="Times New Roman" w:cs="Times New Roman"/>
          <w:b/>
          <w:lang w:eastAsia="es-CO"/>
        </w:rPr>
      </w:pPr>
      <w:r w:rsidRPr="009F318C">
        <w:rPr>
          <w:rFonts w:ascii="Times New Roman" w:hAnsi="Times New Roman" w:cs="Times New Roman"/>
          <w:b/>
          <w:lang w:eastAsia="es-CO"/>
        </w:rPr>
        <w:t xml:space="preserve">ACCESIBILIDAD: </w:t>
      </w:r>
      <w:r w:rsidRPr="009F318C">
        <w:rPr>
          <w:rFonts w:ascii="Times New Roman" w:hAnsi="Times New Roman" w:cs="Times New Roman"/>
          <w:lang w:eastAsia="es-CO"/>
        </w:rPr>
        <w:t>La información estadística debe presentarse de forma clara y accesible para toda la población, de manera que cualquier persona pueda comprenderla con facilidad. Así mismo, se debe garantizar que el tipo de archivo digital en que se consigne la información sea de fácil acceso y utilización.</w:t>
      </w:r>
    </w:p>
    <w:p w14:paraId="46FCDB47"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bCs/>
          <w:lang w:eastAsia="es-CO"/>
        </w:rPr>
      </w:pPr>
    </w:p>
    <w:p w14:paraId="5C1B3A22" w14:textId="77777777" w:rsidR="00146A24" w:rsidRDefault="00B02FC5" w:rsidP="00B02FC5">
      <w:pPr>
        <w:autoSpaceDN w:val="0"/>
        <w:adjustRightInd w:val="0"/>
        <w:spacing w:after="0" w:line="240" w:lineRule="auto"/>
        <w:jc w:val="both"/>
        <w:textAlignment w:val="baseline"/>
        <w:rPr>
          <w:rFonts w:ascii="Times New Roman" w:hAnsi="Times New Roman" w:cs="Times New Roman"/>
          <w:lang w:eastAsia="es-CO"/>
        </w:rPr>
      </w:pPr>
      <w:r w:rsidRPr="009F318C">
        <w:rPr>
          <w:rFonts w:ascii="Times New Roman" w:hAnsi="Times New Roman" w:cs="Times New Roman"/>
          <w:b/>
          <w:bCs/>
          <w:lang w:eastAsia="es-CO"/>
        </w:rPr>
        <w:t>PARÁGRAFO</w:t>
      </w:r>
      <w:r w:rsidR="00146A24">
        <w:rPr>
          <w:rFonts w:ascii="Times New Roman" w:hAnsi="Times New Roman" w:cs="Times New Roman"/>
          <w:b/>
          <w:bCs/>
          <w:lang w:eastAsia="es-CO"/>
        </w:rPr>
        <w:t xml:space="preserve"> 1</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Es una obligación de carácter legal del Departamento Administrativo Nacional de Estadística- DANE, preservar y garantizar la reserva de la información recolectada a través censos y encuestas de manera que no sea posible deducir la información de carácter individual a partir los informes estadísticos presentados al público, ni su utilización con fines distintos a los estadísticos.</w:t>
      </w:r>
    </w:p>
    <w:p w14:paraId="4E949C7E" w14:textId="77777777" w:rsidR="00146A24" w:rsidRDefault="00146A24" w:rsidP="00B02FC5">
      <w:pPr>
        <w:autoSpaceDN w:val="0"/>
        <w:adjustRightInd w:val="0"/>
        <w:spacing w:after="0" w:line="240" w:lineRule="auto"/>
        <w:jc w:val="both"/>
        <w:textAlignment w:val="baseline"/>
        <w:rPr>
          <w:rFonts w:ascii="Times New Roman" w:hAnsi="Times New Roman" w:cs="Times New Roman"/>
          <w:lang w:eastAsia="es-CO"/>
        </w:rPr>
      </w:pPr>
    </w:p>
    <w:p w14:paraId="6D750164" w14:textId="330FF8CC" w:rsidR="00B02FC5" w:rsidRPr="00146A24" w:rsidRDefault="00146A24" w:rsidP="00146A24">
      <w:pPr>
        <w:autoSpaceDN w:val="0"/>
        <w:adjustRightInd w:val="0"/>
        <w:spacing w:after="0" w:line="240" w:lineRule="auto"/>
        <w:jc w:val="both"/>
        <w:textAlignment w:val="baseline"/>
        <w:rPr>
          <w:rFonts w:ascii="Times New Roman" w:hAnsi="Times New Roman" w:cs="Times New Roman"/>
          <w:lang w:eastAsia="es-CO"/>
        </w:rPr>
      </w:pPr>
      <w:r w:rsidRPr="00146A24">
        <w:rPr>
          <w:rFonts w:ascii="Times New Roman" w:hAnsi="Times New Roman" w:cs="Times New Roman"/>
          <w:b/>
          <w:lang w:eastAsia="es-CO"/>
        </w:rPr>
        <w:t>PARÁGRAFO 2.</w:t>
      </w:r>
      <w:r w:rsidRPr="00146A24">
        <w:rPr>
          <w:rFonts w:ascii="Times New Roman" w:hAnsi="Times New Roman" w:cs="Times New Roman"/>
          <w:lang w:eastAsia="es-CO"/>
        </w:rPr>
        <w:t xml:space="preserve"> El DANE no podrá proveer ni divulgar información de carácter reservado o privado de las personas. Para el tratamiento de información de carácter sensible, el DANE garantizará lo establecido en la Ley 1581 de 2012, así como la reserva estadística contenida en la presente ley y la aplicación de altos estándares de calidad y buenas prácticas internacionales en la materia. </w:t>
      </w:r>
      <w:r w:rsidR="00B02FC5" w:rsidRPr="00146A24">
        <w:rPr>
          <w:rFonts w:ascii="Times New Roman" w:hAnsi="Times New Roman" w:cs="Times New Roman"/>
          <w:lang w:eastAsia="es-CO"/>
        </w:rPr>
        <w:t xml:space="preserve"> </w:t>
      </w:r>
    </w:p>
    <w:p w14:paraId="3CC347EC"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p>
    <w:p w14:paraId="2AAB0679"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ARTÍCULO 5. </w:t>
      </w:r>
      <w:r w:rsidRPr="009F318C">
        <w:rPr>
          <w:rFonts w:ascii="Times New Roman" w:hAnsi="Times New Roman" w:cs="Times New Roman"/>
          <w:b/>
          <w:bCs/>
          <w:i/>
          <w:iCs/>
          <w:lang w:eastAsia="es-CO"/>
        </w:rPr>
        <w:t>DEFINICIONES.</w:t>
      </w:r>
      <w:r w:rsidRPr="009F318C">
        <w:rPr>
          <w:rFonts w:ascii="Times New Roman" w:hAnsi="Times New Roman" w:cs="Times New Roman"/>
          <w:lang w:eastAsia="es-CO"/>
        </w:rPr>
        <w:t xml:space="preserve"> Para efectos de la presente ley, se adoptan las siguientes definiciones: </w:t>
      </w:r>
    </w:p>
    <w:p w14:paraId="3FC7A890" w14:textId="5577D914" w:rsidR="004B66A5" w:rsidRPr="009F318C" w:rsidRDefault="004B66A5" w:rsidP="004B66A5">
      <w:pPr>
        <w:numPr>
          <w:ilvl w:val="1"/>
          <w:numId w:val="25"/>
        </w:numPr>
        <w:autoSpaceDN w:val="0"/>
        <w:adjustRightInd w:val="0"/>
        <w:spacing w:after="0" w:line="240" w:lineRule="auto"/>
        <w:contextualSpacing/>
        <w:jc w:val="both"/>
        <w:textAlignment w:val="baseline"/>
        <w:rPr>
          <w:rFonts w:ascii="Times New Roman" w:hAnsi="Times New Roman" w:cs="Times New Roman"/>
          <w:b/>
          <w:bCs/>
          <w:lang w:eastAsia="es-CO"/>
        </w:rPr>
      </w:pPr>
      <w:r w:rsidRPr="009F318C">
        <w:rPr>
          <w:rFonts w:ascii="Times New Roman" w:hAnsi="Times New Roman" w:cs="Times New Roman"/>
          <w:b/>
          <w:bCs/>
          <w:lang w:eastAsia="es-CO"/>
        </w:rPr>
        <w:t xml:space="preserve">ESTADÍSTICAS OFICIALES: </w:t>
      </w:r>
      <w:r w:rsidRPr="009F318C">
        <w:rPr>
          <w:rFonts w:ascii="Times New Roman" w:hAnsi="Times New Roman" w:cs="Times New Roman"/>
          <w:bCs/>
          <w:lang w:eastAsia="es-CO"/>
        </w:rPr>
        <w:t>Las estadísticas oficiales son las que permiten conocer la situación económica, demográfica, ambiental, social y cultural de acuerdo con el nivel de desagregación territorial de la operación estadística, y sirven como insumo para la toma de decisiones públicas y privadas, en especial, para la generación, el diseño y el seguimiento de las políticas públicas. Las estadísticas oficiales deberán cumplir con los siguientes requisitos:</w:t>
      </w:r>
    </w:p>
    <w:p w14:paraId="6F528912" w14:textId="77777777" w:rsidR="004B66A5" w:rsidRPr="009F318C" w:rsidRDefault="004B66A5" w:rsidP="004B66A5">
      <w:pPr>
        <w:autoSpaceDN w:val="0"/>
        <w:adjustRightInd w:val="0"/>
        <w:spacing w:after="0" w:line="240" w:lineRule="auto"/>
        <w:ind w:left="2160"/>
        <w:contextualSpacing/>
        <w:jc w:val="both"/>
        <w:textAlignment w:val="baseline"/>
        <w:rPr>
          <w:rFonts w:ascii="Times New Roman" w:hAnsi="Times New Roman" w:cs="Times New Roman"/>
          <w:bCs/>
          <w:lang w:eastAsia="es-CO"/>
        </w:rPr>
      </w:pPr>
    </w:p>
    <w:p w14:paraId="38D4BCBB" w14:textId="1414717D" w:rsidR="004B66A5" w:rsidRPr="009F318C" w:rsidRDefault="004B66A5" w:rsidP="004B66A5">
      <w:pPr>
        <w:numPr>
          <w:ilvl w:val="2"/>
          <w:numId w:val="25"/>
        </w:numPr>
        <w:autoSpaceDN w:val="0"/>
        <w:adjustRightInd w:val="0"/>
        <w:spacing w:after="0" w:line="240" w:lineRule="auto"/>
        <w:contextualSpacing/>
        <w:jc w:val="both"/>
        <w:textAlignment w:val="baseline"/>
        <w:rPr>
          <w:rFonts w:ascii="Times New Roman" w:hAnsi="Times New Roman" w:cs="Times New Roman"/>
          <w:bCs/>
          <w:lang w:eastAsia="es-CO"/>
        </w:rPr>
      </w:pPr>
      <w:r w:rsidRPr="009F318C">
        <w:rPr>
          <w:rFonts w:ascii="Times New Roman" w:hAnsi="Times New Roman" w:cs="Times New Roman"/>
          <w:bCs/>
          <w:lang w:eastAsia="es-CO"/>
        </w:rPr>
        <w:t xml:space="preserve">Para efectos de la presente ley, se entienden como estadísticas oficiales aquellas producidas y difundidas por el Departamento Administrativo Nacional Estadística – DANE, en cumplimiento de sus competencias, así como las producidas por las entidades que integran el Sistema Estadístico Nacional – SEN. </w:t>
      </w:r>
    </w:p>
    <w:p w14:paraId="54591D76" w14:textId="77777777" w:rsidR="004B66A5" w:rsidRPr="009F318C" w:rsidRDefault="004B66A5" w:rsidP="004B66A5">
      <w:pPr>
        <w:autoSpaceDN w:val="0"/>
        <w:adjustRightInd w:val="0"/>
        <w:spacing w:after="0" w:line="240" w:lineRule="auto"/>
        <w:ind w:left="2160"/>
        <w:contextualSpacing/>
        <w:jc w:val="both"/>
        <w:textAlignment w:val="baseline"/>
        <w:rPr>
          <w:rFonts w:ascii="Times New Roman" w:hAnsi="Times New Roman" w:cs="Times New Roman"/>
          <w:bCs/>
          <w:lang w:eastAsia="es-CO"/>
        </w:rPr>
      </w:pPr>
    </w:p>
    <w:p w14:paraId="79CC154D" w14:textId="77777777" w:rsidR="004B66A5" w:rsidRPr="009F318C" w:rsidRDefault="004B66A5" w:rsidP="004B66A5">
      <w:pPr>
        <w:numPr>
          <w:ilvl w:val="2"/>
          <w:numId w:val="25"/>
        </w:numPr>
        <w:autoSpaceDN w:val="0"/>
        <w:adjustRightInd w:val="0"/>
        <w:spacing w:after="0" w:line="240" w:lineRule="auto"/>
        <w:contextualSpacing/>
        <w:jc w:val="both"/>
        <w:textAlignment w:val="baseline"/>
        <w:rPr>
          <w:rFonts w:ascii="Times New Roman" w:hAnsi="Times New Roman" w:cs="Times New Roman"/>
          <w:bCs/>
          <w:lang w:eastAsia="es-CO"/>
        </w:rPr>
      </w:pPr>
      <w:r w:rsidRPr="009F318C">
        <w:rPr>
          <w:rFonts w:ascii="Times New Roman" w:hAnsi="Times New Roman" w:cs="Times New Roman"/>
          <w:bCs/>
          <w:lang w:eastAsia="es-CO"/>
        </w:rPr>
        <w:t>Estar incorporadas en el Plan Estadístico Nacional vigente y en el registro que defina el Departamento Administrativo Nacional de Estadística – DANE, con el propósito de garantizar una plena identificación y caracterización de la oferta de información estadística en el país.</w:t>
      </w:r>
    </w:p>
    <w:p w14:paraId="255A1838" w14:textId="77777777" w:rsidR="004B66A5" w:rsidRPr="009F318C" w:rsidRDefault="004B66A5" w:rsidP="004B66A5">
      <w:pPr>
        <w:autoSpaceDN w:val="0"/>
        <w:adjustRightInd w:val="0"/>
        <w:spacing w:after="0" w:line="240" w:lineRule="auto"/>
        <w:ind w:left="2160"/>
        <w:contextualSpacing/>
        <w:jc w:val="both"/>
        <w:textAlignment w:val="baseline"/>
        <w:rPr>
          <w:rFonts w:ascii="Times New Roman" w:hAnsi="Times New Roman" w:cs="Times New Roman"/>
          <w:bCs/>
          <w:lang w:eastAsia="es-CO"/>
        </w:rPr>
      </w:pPr>
    </w:p>
    <w:p w14:paraId="0C5FEFE4" w14:textId="77777777" w:rsidR="004B66A5" w:rsidRPr="009F318C" w:rsidRDefault="004B66A5" w:rsidP="004B66A5">
      <w:pPr>
        <w:numPr>
          <w:ilvl w:val="2"/>
          <w:numId w:val="25"/>
        </w:numPr>
        <w:autoSpaceDN w:val="0"/>
        <w:adjustRightInd w:val="0"/>
        <w:spacing w:after="0" w:line="240" w:lineRule="auto"/>
        <w:contextualSpacing/>
        <w:jc w:val="both"/>
        <w:textAlignment w:val="baseline"/>
        <w:rPr>
          <w:rFonts w:ascii="Times New Roman" w:hAnsi="Times New Roman" w:cs="Times New Roman"/>
          <w:bCs/>
          <w:lang w:eastAsia="es-CO"/>
        </w:rPr>
      </w:pPr>
      <w:r w:rsidRPr="009F318C">
        <w:rPr>
          <w:rFonts w:ascii="Times New Roman" w:hAnsi="Times New Roman" w:cs="Times New Roman"/>
          <w:bCs/>
          <w:lang w:eastAsia="es-CO"/>
        </w:rPr>
        <w:t xml:space="preserve">Haber obtenido la certificación por parte del Departamento Administrativo Nacional de Estadística – DANE, en la evaluación de la calidad estadística de acuerdo con la regulación establecida por dicha entidad. </w:t>
      </w:r>
    </w:p>
    <w:p w14:paraId="5782C59C" w14:textId="77777777" w:rsidR="004B66A5" w:rsidRPr="009F318C" w:rsidRDefault="004B66A5" w:rsidP="004B66A5">
      <w:pPr>
        <w:autoSpaceDN w:val="0"/>
        <w:adjustRightInd w:val="0"/>
        <w:spacing w:after="0" w:line="240" w:lineRule="auto"/>
        <w:ind w:left="2160"/>
        <w:contextualSpacing/>
        <w:jc w:val="both"/>
        <w:textAlignment w:val="baseline"/>
        <w:rPr>
          <w:rFonts w:ascii="Times New Roman" w:hAnsi="Times New Roman" w:cs="Times New Roman"/>
          <w:bCs/>
          <w:lang w:eastAsia="es-CO"/>
        </w:rPr>
      </w:pPr>
    </w:p>
    <w:p w14:paraId="71CFA5EF" w14:textId="4EE3CBF6" w:rsidR="004B66A5" w:rsidRPr="009F318C" w:rsidRDefault="004B66A5" w:rsidP="004B66A5">
      <w:pPr>
        <w:numPr>
          <w:ilvl w:val="2"/>
          <w:numId w:val="25"/>
        </w:numPr>
        <w:autoSpaceDN w:val="0"/>
        <w:adjustRightInd w:val="0"/>
        <w:spacing w:after="0" w:line="240" w:lineRule="auto"/>
        <w:contextualSpacing/>
        <w:jc w:val="both"/>
        <w:textAlignment w:val="baseline"/>
        <w:rPr>
          <w:rFonts w:ascii="Times New Roman" w:hAnsi="Times New Roman" w:cs="Times New Roman"/>
          <w:bCs/>
          <w:lang w:eastAsia="es-CO"/>
        </w:rPr>
      </w:pPr>
      <w:r w:rsidRPr="009F318C">
        <w:rPr>
          <w:rFonts w:ascii="Times New Roman" w:hAnsi="Times New Roman" w:cs="Times New Roman"/>
          <w:bCs/>
          <w:lang w:eastAsia="es-CO"/>
        </w:rPr>
        <w:t xml:space="preserve">Las estadísticas oficiales se regirán de acuerdo con las disposiciones de la presente ley, los Principios Fundamentales de las Estadísticas Oficiales de las Naciones Unidas, el Código Regional de Buenas Prácticas en Estadísticas para América Latina y el Caribe, el Código Nacional de Buenas Prácticas del Sistema Estadístico Nacional, así como a los conceptos, clasificaciones y </w:t>
      </w:r>
      <w:r w:rsidRPr="009F318C">
        <w:rPr>
          <w:rFonts w:ascii="Times New Roman" w:hAnsi="Times New Roman" w:cs="Times New Roman"/>
          <w:bCs/>
          <w:lang w:eastAsia="es-CO"/>
        </w:rPr>
        <w:lastRenderedPageBreak/>
        <w:t>métodos adoptados y adaptados por el DANE para garantizar la coherencia y eficiencia del Sistema Estadístico Nacional</w:t>
      </w:r>
    </w:p>
    <w:p w14:paraId="444B56D3" w14:textId="77777777" w:rsidR="004B66A5" w:rsidRPr="009F318C" w:rsidRDefault="004B66A5" w:rsidP="004B66A5">
      <w:pPr>
        <w:autoSpaceDN w:val="0"/>
        <w:adjustRightInd w:val="0"/>
        <w:spacing w:after="0" w:line="240" w:lineRule="auto"/>
        <w:ind w:left="1440"/>
        <w:contextualSpacing/>
        <w:jc w:val="both"/>
        <w:textAlignment w:val="baseline"/>
        <w:rPr>
          <w:rFonts w:ascii="Times New Roman" w:hAnsi="Times New Roman" w:cs="Times New Roman"/>
          <w:lang w:eastAsia="es-CO"/>
        </w:rPr>
      </w:pPr>
    </w:p>
    <w:p w14:paraId="47FA9B9B" w14:textId="7AB67249" w:rsidR="00B02FC5" w:rsidRPr="009F318C" w:rsidRDefault="00B02FC5" w:rsidP="00B02FC5">
      <w:pPr>
        <w:numPr>
          <w:ilvl w:val="1"/>
          <w:numId w:val="25"/>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bCs/>
          <w:lang w:eastAsia="es-CO"/>
        </w:rPr>
        <w:t>CERTIFICACIÓN DE CALIDAD ESTADÍSTICA:</w:t>
      </w:r>
      <w:r w:rsidRPr="009F318C">
        <w:rPr>
          <w:rFonts w:ascii="Times New Roman" w:hAnsi="Times New Roman" w:cs="Times New Roman"/>
          <w:lang w:eastAsia="es-CO"/>
        </w:rPr>
        <w:t xml:space="preserve"> es el cumplimiento satisfactorio de los criterios establecidos para el proceso estadístico y sus resultados a partir de una evaluación de una parte externa, transparente, objetiva e imparcial, en los términos conceptuales, metodológicos, administrativos y financieros establecidos por el Departamento Administrativo Nacional de Estadística – DANE.</w:t>
      </w:r>
    </w:p>
    <w:p w14:paraId="74306B16"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lang w:eastAsia="es-CO"/>
        </w:rPr>
      </w:pPr>
    </w:p>
    <w:p w14:paraId="00892CC6" w14:textId="77777777" w:rsidR="00B02FC5" w:rsidRPr="009F318C" w:rsidRDefault="00B02FC5" w:rsidP="00B02FC5">
      <w:pPr>
        <w:numPr>
          <w:ilvl w:val="1"/>
          <w:numId w:val="25"/>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bCs/>
          <w:lang w:eastAsia="es-CO"/>
        </w:rPr>
        <w:t>DIFUSIÓN:</w:t>
      </w:r>
      <w:r w:rsidRPr="009F318C">
        <w:rPr>
          <w:rFonts w:ascii="Times New Roman" w:hAnsi="Times New Roman" w:cs="Times New Roman"/>
          <w:lang w:eastAsia="es-CO"/>
        </w:rPr>
        <w:t xml:space="preserve"> es la fase del proceso de producción estadística en la que se pone a disposición pública los resultados de las operaciones estadísticas. Ésta incluye las actividades relacionadas con la elaboración de la documentación técnica de soporte y las acciones para facilitar el acceso a esta información.</w:t>
      </w:r>
    </w:p>
    <w:p w14:paraId="29874C1F"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lang w:eastAsia="es-CO"/>
        </w:rPr>
      </w:pPr>
    </w:p>
    <w:p w14:paraId="468010D6" w14:textId="77777777" w:rsidR="00B02FC5" w:rsidRPr="009F318C" w:rsidRDefault="00B02FC5" w:rsidP="00B02FC5">
      <w:pPr>
        <w:numPr>
          <w:ilvl w:val="1"/>
          <w:numId w:val="25"/>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bCs/>
          <w:lang w:eastAsia="es-CO"/>
        </w:rPr>
        <w:t>ENFOQUE DIFERENCIAL:</w:t>
      </w:r>
      <w:r w:rsidRPr="009F318C">
        <w:rPr>
          <w:rFonts w:ascii="Times New Roman" w:hAnsi="Times New Roman" w:cs="Times New Roman"/>
          <w:lang w:eastAsia="es-CO"/>
        </w:rPr>
        <w:t xml:space="preserve"> método de análisis que permite obtener y difundir información sobre grupos poblacionales con características particulares en razón de su edad, pertenencia étnica, identidad cultural, nacionalidad, estatus migratorio, sexo, identidad de género, posiciones políticas o ideológicas, creencias religiosas, orientación sexual, discapacidad, situación económica o laboral, entre otros criterios de inclusión; para guiar la toma de decisiones públicas y privadas. </w:t>
      </w:r>
    </w:p>
    <w:p w14:paraId="3A12C356"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lang w:eastAsia="es-CO"/>
        </w:rPr>
      </w:pPr>
    </w:p>
    <w:p w14:paraId="7CDC9773" w14:textId="77777777" w:rsidR="00B02FC5" w:rsidRPr="009F318C" w:rsidRDefault="00B02FC5" w:rsidP="00B02FC5">
      <w:pPr>
        <w:numPr>
          <w:ilvl w:val="1"/>
          <w:numId w:val="25"/>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bCs/>
          <w:lang w:eastAsia="es-CO"/>
        </w:rPr>
        <w:t>ESQUEMA DE CERTIFICACIÓN:</w:t>
      </w:r>
      <w:r w:rsidRPr="009F318C">
        <w:rPr>
          <w:rFonts w:ascii="Times New Roman" w:hAnsi="Times New Roman" w:cs="Times New Roman"/>
          <w:lang w:eastAsia="es-CO"/>
        </w:rPr>
        <w:t xml:space="preserve"> es el conjunto de reglas y procedimientos para la certificación de la calidad del proceso estadístico, establecido por el Departamento Administrativo Nacional de Estadística – DANE. </w:t>
      </w:r>
    </w:p>
    <w:p w14:paraId="35AB157B"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lang w:eastAsia="es-CO"/>
        </w:rPr>
      </w:pPr>
    </w:p>
    <w:p w14:paraId="7F63EF83" w14:textId="77777777" w:rsidR="00B02FC5" w:rsidRPr="009F318C" w:rsidRDefault="00B02FC5" w:rsidP="00B02FC5">
      <w:pPr>
        <w:numPr>
          <w:ilvl w:val="1"/>
          <w:numId w:val="25"/>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bCs/>
          <w:lang w:eastAsia="es-CO"/>
        </w:rPr>
        <w:t>EVALUACIÓN DE LA CALIDAD DEL PROCESO ESTADÍSTICO:</w:t>
      </w:r>
      <w:r w:rsidRPr="009F318C">
        <w:rPr>
          <w:rFonts w:ascii="Times New Roman" w:hAnsi="Times New Roman" w:cs="Times New Roman"/>
          <w:lang w:eastAsia="es-CO"/>
        </w:rPr>
        <w:t xml:space="preserve"> es el proceso sistemático, independiente y documentado que tiene como fin verificar el cumplimiento por parte de una operación estadística de lo establecido en un criterio de evaluación de la calidad para el proceso de producción estadística, a través de la revisión de evidencias objetivas. </w:t>
      </w:r>
    </w:p>
    <w:p w14:paraId="37E88102"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lang w:eastAsia="es-CO"/>
        </w:rPr>
      </w:pPr>
    </w:p>
    <w:p w14:paraId="6DA9EC7C" w14:textId="77777777" w:rsidR="00B02FC5" w:rsidRPr="009F318C" w:rsidRDefault="00B02FC5" w:rsidP="00B02FC5">
      <w:pPr>
        <w:numPr>
          <w:ilvl w:val="1"/>
          <w:numId w:val="25"/>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bCs/>
          <w:lang w:eastAsia="es-CO"/>
        </w:rPr>
        <w:t>FUENTES ALTERNATIVAS:</w:t>
      </w:r>
      <w:r w:rsidRPr="009F318C">
        <w:rPr>
          <w:rFonts w:ascii="Times New Roman" w:hAnsi="Times New Roman" w:cs="Times New Roman"/>
          <w:lang w:eastAsia="es-CO"/>
        </w:rPr>
        <w:t xml:space="preserve"> es el conjunto de datos digitales diferentes a los recolectados a través operaciones estadísticas tradicionales (censos, encuestas o registros administrativos) y que tienen potencial uso estadístico. Estos datos se obtienen de fuentes como: datos no tabulares, registros de teléfonos móviles, datos de sensores remotos o directos, transacciones, redes sociales, entre otros. </w:t>
      </w:r>
    </w:p>
    <w:p w14:paraId="2AE24B2E"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lang w:eastAsia="es-CO"/>
        </w:rPr>
      </w:pPr>
    </w:p>
    <w:p w14:paraId="466B008C" w14:textId="77777777" w:rsidR="00B02FC5" w:rsidRPr="009F318C" w:rsidRDefault="00B02FC5" w:rsidP="00B02FC5">
      <w:pPr>
        <w:numPr>
          <w:ilvl w:val="1"/>
          <w:numId w:val="25"/>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bCs/>
          <w:lang w:eastAsia="es-CO"/>
        </w:rPr>
        <w:t>INFORMACIÓN ESTADÍSTICA:</w:t>
      </w:r>
      <w:r w:rsidRPr="009F318C">
        <w:rPr>
          <w:rFonts w:ascii="Times New Roman" w:hAnsi="Times New Roman" w:cs="Times New Roman"/>
          <w:lang w:eastAsia="es-CO"/>
        </w:rPr>
        <w:t xml:space="preserve"> es el conjunto de resultados y la documentación que los soporta, los cuales se obtienen de las operaciones estadísticas y que describen o expresan características sobre un elemento, fenómeno u objeto de estudio. </w:t>
      </w:r>
    </w:p>
    <w:p w14:paraId="1200D6B9"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b/>
          <w:bCs/>
          <w:color w:val="000000"/>
          <w:shd w:val="clear" w:color="auto" w:fill="FFFFFF"/>
        </w:rPr>
      </w:pPr>
    </w:p>
    <w:p w14:paraId="453A4535" w14:textId="77777777" w:rsidR="00B02FC5" w:rsidRPr="009F318C" w:rsidRDefault="00B02FC5" w:rsidP="00B02FC5">
      <w:pPr>
        <w:numPr>
          <w:ilvl w:val="1"/>
          <w:numId w:val="25"/>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bCs/>
          <w:color w:val="000000"/>
          <w:shd w:val="clear" w:color="auto" w:fill="FFFFFF"/>
        </w:rPr>
        <w:t xml:space="preserve">MARCO DE ASEGURAMIENTO INTEGRAL DE LA CALIDAD ESTADÍSTICA: </w:t>
      </w:r>
      <w:r w:rsidRPr="009F318C">
        <w:rPr>
          <w:rFonts w:ascii="Times New Roman" w:hAnsi="Times New Roman" w:cs="Times New Roman"/>
          <w:bCs/>
          <w:color w:val="000000"/>
          <w:shd w:val="clear" w:color="auto" w:fill="FFFFFF"/>
        </w:rPr>
        <w:t>es el</w:t>
      </w:r>
      <w:r w:rsidRPr="009F318C">
        <w:rPr>
          <w:rFonts w:ascii="Times New Roman" w:hAnsi="Times New Roman" w:cs="Times New Roman"/>
          <w:b/>
          <w:bCs/>
          <w:color w:val="000000"/>
          <w:shd w:val="clear" w:color="auto" w:fill="FFFFFF"/>
        </w:rPr>
        <w:t xml:space="preserve"> </w:t>
      </w:r>
      <w:r w:rsidRPr="009F318C">
        <w:rPr>
          <w:rFonts w:ascii="Times New Roman" w:hAnsi="Times New Roman" w:cs="Times New Roman"/>
          <w:color w:val="000000"/>
          <w:shd w:val="clear" w:color="auto" w:fill="FFFFFF"/>
        </w:rPr>
        <w:t>conjunto de principios, atributos, conceptos, metodologías y prácticas sistemáticas para gestionar y garantizar la calidad del proceso estadístico de las operaciones del Sistema Estadístico Nacional - SEN.</w:t>
      </w:r>
    </w:p>
    <w:p w14:paraId="677DDF76"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lang w:eastAsia="es-CO"/>
        </w:rPr>
      </w:pPr>
    </w:p>
    <w:p w14:paraId="1C57531A" w14:textId="77777777" w:rsidR="00146A24" w:rsidRDefault="00B02FC5" w:rsidP="00146A24">
      <w:pPr>
        <w:numPr>
          <w:ilvl w:val="1"/>
          <w:numId w:val="25"/>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bCs/>
          <w:lang w:eastAsia="es-CO"/>
        </w:rPr>
        <w:t>METADATOS:</w:t>
      </w:r>
      <w:r w:rsidRPr="009F318C">
        <w:rPr>
          <w:rFonts w:ascii="Times New Roman" w:hAnsi="Times New Roman" w:cs="Times New Roman"/>
          <w:lang w:eastAsia="es-CO"/>
        </w:rPr>
        <w:t xml:space="preserve"> es la información necesaria para el uso e interpretación de las estadísticas. Los metadatos describen la conceptualización, calidad, generación, cálculo y características de un conjunto de datos estadísticos. </w:t>
      </w:r>
    </w:p>
    <w:p w14:paraId="5D1BC8C3" w14:textId="77777777" w:rsidR="00146A24" w:rsidRDefault="00146A24" w:rsidP="00146A24">
      <w:pPr>
        <w:pStyle w:val="ListParagraph"/>
        <w:rPr>
          <w:rFonts w:ascii="Times New Roman" w:hAnsi="Times New Roman" w:cs="Times New Roman"/>
          <w:b/>
          <w:bCs/>
          <w:lang w:eastAsia="es-CO"/>
        </w:rPr>
      </w:pPr>
    </w:p>
    <w:p w14:paraId="4BC76131" w14:textId="2E26AA12" w:rsidR="00B02FC5" w:rsidRPr="00146A24" w:rsidRDefault="00B02FC5" w:rsidP="00146A24">
      <w:pPr>
        <w:numPr>
          <w:ilvl w:val="1"/>
          <w:numId w:val="25"/>
        </w:numPr>
        <w:autoSpaceDN w:val="0"/>
        <w:adjustRightInd w:val="0"/>
        <w:spacing w:after="0" w:line="240" w:lineRule="auto"/>
        <w:contextualSpacing/>
        <w:jc w:val="both"/>
        <w:textAlignment w:val="baseline"/>
        <w:rPr>
          <w:rFonts w:ascii="Times New Roman" w:hAnsi="Times New Roman" w:cs="Times New Roman"/>
          <w:lang w:eastAsia="es-CO"/>
        </w:rPr>
      </w:pPr>
      <w:r w:rsidRPr="00146A24">
        <w:rPr>
          <w:rFonts w:ascii="Times New Roman" w:hAnsi="Times New Roman" w:cs="Times New Roman"/>
          <w:b/>
          <w:bCs/>
          <w:lang w:eastAsia="es-CO"/>
        </w:rPr>
        <w:t>MICRODATOS:</w:t>
      </w:r>
      <w:r w:rsidRPr="00146A24">
        <w:rPr>
          <w:rFonts w:ascii="Times New Roman" w:hAnsi="Times New Roman" w:cs="Times New Roman"/>
          <w:lang w:eastAsia="es-CO"/>
        </w:rPr>
        <w:t xml:space="preserve"> corresponden a los datos sobre las características asociadas a las unidades de observación que se encuentran consolidadas en una base de datos. </w:t>
      </w:r>
    </w:p>
    <w:p w14:paraId="3AE881E6"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lang w:eastAsia="es-CO"/>
        </w:rPr>
      </w:pPr>
    </w:p>
    <w:p w14:paraId="04CC1A04" w14:textId="77777777" w:rsidR="00B02FC5" w:rsidRPr="009F318C" w:rsidRDefault="00B02FC5" w:rsidP="00146A24">
      <w:pPr>
        <w:numPr>
          <w:ilvl w:val="1"/>
          <w:numId w:val="25"/>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bCs/>
          <w:lang w:eastAsia="es-CO"/>
        </w:rPr>
        <w:t>OPERACIÓN ESTADÍSTICA:</w:t>
      </w:r>
      <w:r w:rsidRPr="009F318C">
        <w:rPr>
          <w:rFonts w:ascii="Times New Roman" w:hAnsi="Times New Roman" w:cs="Times New Roman"/>
          <w:lang w:eastAsia="es-CO"/>
        </w:rPr>
        <w:t xml:space="preserve"> es la aplicación del conjunto de procesos y actividades que comprende la identificación de necesidades, diseño, construcción, recolección o acopio, procesamiento, análisis, difusión y evaluación, la cual conduce a la producción de información estadística sobre un tema de interés nacional o territorial. </w:t>
      </w:r>
    </w:p>
    <w:p w14:paraId="250ECD8B"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lang w:eastAsia="es-CO"/>
        </w:rPr>
      </w:pPr>
    </w:p>
    <w:p w14:paraId="43F008EA" w14:textId="77777777" w:rsidR="00B02FC5" w:rsidRPr="009F318C" w:rsidRDefault="00B02FC5" w:rsidP="00146A24">
      <w:pPr>
        <w:numPr>
          <w:ilvl w:val="1"/>
          <w:numId w:val="25"/>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bCs/>
          <w:lang w:eastAsia="es-CO"/>
        </w:rPr>
        <w:t>PROCESO ESTADÍSTICO:</w:t>
      </w:r>
      <w:r w:rsidRPr="009F318C">
        <w:rPr>
          <w:rFonts w:ascii="Times New Roman" w:hAnsi="Times New Roman" w:cs="Times New Roman"/>
          <w:lang w:eastAsia="es-CO"/>
        </w:rPr>
        <w:t xml:space="preserve"> es el conjunto sistemático de actividades encaminadas a la producción de estadísticas, entre las cuales están comprendidas: la detección de necesidades de información, el diseño, la construcción, la recolección, el procesamiento, el análisis, la difusión y la evaluación. </w:t>
      </w:r>
    </w:p>
    <w:p w14:paraId="6A92D46B"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lang w:eastAsia="es-CO"/>
        </w:rPr>
      </w:pPr>
    </w:p>
    <w:p w14:paraId="1DEBFDCA" w14:textId="77777777" w:rsidR="00B02FC5" w:rsidRPr="009F318C" w:rsidRDefault="00B02FC5" w:rsidP="00146A24">
      <w:pPr>
        <w:numPr>
          <w:ilvl w:val="1"/>
          <w:numId w:val="25"/>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bCs/>
          <w:lang w:eastAsia="es-CO"/>
        </w:rPr>
        <w:t>REGISTRO ADMINISTRATIVO:</w:t>
      </w:r>
      <w:r w:rsidRPr="009F318C">
        <w:rPr>
          <w:rFonts w:ascii="Times New Roman" w:hAnsi="Times New Roman" w:cs="Times New Roman"/>
          <w:lang w:eastAsia="es-CO"/>
        </w:rPr>
        <w:t xml:space="preserve"> es el conjunto de datos que contiene la información recogida y conservada por entidades y organizaciones en el cumplimiento de sus funciones o competencias misionales u objetos sociales. De igual forma, se consideran registros administrativos las bases de datos con identificadores únicos asociados a números de identificación personal, números de identificación tributaria u otros, los datos geográficos que permitan identificar o ubicar espacialmente los datos, así como los listados de unidades y transacciones administrados por los integrantes del SEN. </w:t>
      </w:r>
    </w:p>
    <w:p w14:paraId="0173FDF6"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lang w:eastAsia="es-CO"/>
        </w:rPr>
      </w:pPr>
    </w:p>
    <w:p w14:paraId="59E27618" w14:textId="77777777" w:rsidR="00B02FC5" w:rsidRPr="009F318C" w:rsidRDefault="00B02FC5" w:rsidP="00146A24">
      <w:pPr>
        <w:numPr>
          <w:ilvl w:val="1"/>
          <w:numId w:val="25"/>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REGISTRO ESTADÍSTICO: </w:t>
      </w:r>
      <w:r w:rsidRPr="009F318C">
        <w:rPr>
          <w:rFonts w:ascii="Times New Roman" w:hAnsi="Times New Roman" w:cs="Times New Roman"/>
          <w:bCs/>
          <w:lang w:eastAsia="es-CO"/>
        </w:rPr>
        <w:t>es la</w:t>
      </w:r>
      <w:r w:rsidRPr="009F318C">
        <w:rPr>
          <w:rFonts w:ascii="Times New Roman" w:hAnsi="Times New Roman" w:cs="Times New Roman"/>
          <w:lang w:eastAsia="es-CO"/>
        </w:rPr>
        <w:t xml:space="preserve"> base de datos resultante de la transformación o integración de uno o varios registros administrativos que se realiza para satisfacer necesidades estadísticas. Dentro de esta definición, se encuentran los registros estadísticos de personas, inmuebles, empresas y actividades, entre otros. </w:t>
      </w:r>
    </w:p>
    <w:p w14:paraId="5FD96B9B" w14:textId="77777777" w:rsidR="00B02FC5" w:rsidRPr="009F318C" w:rsidRDefault="00B02FC5" w:rsidP="00B02FC5">
      <w:pPr>
        <w:autoSpaceDN w:val="0"/>
        <w:adjustRightInd w:val="0"/>
        <w:spacing w:after="0" w:line="240" w:lineRule="auto"/>
        <w:ind w:left="720"/>
        <w:contextualSpacing/>
        <w:jc w:val="both"/>
        <w:textAlignment w:val="baseline"/>
        <w:rPr>
          <w:rFonts w:ascii="Times New Roman" w:hAnsi="Times New Roman" w:cs="Times New Roman"/>
          <w:lang w:eastAsia="es-CO"/>
        </w:rPr>
      </w:pPr>
    </w:p>
    <w:p w14:paraId="33020C66" w14:textId="77777777" w:rsidR="00B02FC5" w:rsidRPr="009F318C" w:rsidRDefault="00B02FC5" w:rsidP="00146A24">
      <w:pPr>
        <w:numPr>
          <w:ilvl w:val="1"/>
          <w:numId w:val="25"/>
        </w:numPr>
        <w:autoSpaceDN w:val="0"/>
        <w:adjustRightInd w:val="0"/>
        <w:spacing w:after="0" w:line="240" w:lineRule="auto"/>
        <w:contextualSpacing/>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SISTEMA ESTADÍSTICO NACIONAL – SEN: </w:t>
      </w:r>
      <w:r w:rsidRPr="009F318C">
        <w:rPr>
          <w:rFonts w:ascii="Times New Roman" w:hAnsi="Times New Roman" w:cs="Times New Roman"/>
          <w:bCs/>
          <w:lang w:eastAsia="es-CO"/>
        </w:rPr>
        <w:t>es el</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conjunto articulado de componentes que garantizan la producción y difusión de las estadísticas oficiales a nivel nacional y territorial que requiere el país, de manera organizada y sistemática. Sus componentes son las entidades y organizaciones productoras de información estadística y responsables de registros administrativos, las personas y entes usuarias, los procesos e instrumentos técnicos para la coordinación, así como las políticas, principios, fuentes de información, infraestructura tecnológica y talento humano necesarios para su funcionamiento.</w:t>
      </w:r>
    </w:p>
    <w:p w14:paraId="70A27EE4"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p>
    <w:p w14:paraId="24EAE8DE"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r w:rsidRPr="009F318C">
        <w:rPr>
          <w:rFonts w:ascii="Times New Roman" w:eastAsia="Times New Roman" w:hAnsi="Times New Roman" w:cs="Times New Roman"/>
          <w:b/>
          <w:bCs/>
          <w:lang w:val="es-ES_tradnl" w:eastAsia="es-CO"/>
        </w:rPr>
        <w:t xml:space="preserve">CAPÍTULO II. </w:t>
      </w:r>
    </w:p>
    <w:p w14:paraId="62F43FD3"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r w:rsidRPr="009F318C">
        <w:rPr>
          <w:rFonts w:ascii="Times New Roman" w:eastAsia="Times New Roman" w:hAnsi="Times New Roman" w:cs="Times New Roman"/>
          <w:b/>
          <w:bCs/>
          <w:lang w:val="es-ES_tradnl" w:eastAsia="es-CO"/>
        </w:rPr>
        <w:t>ORGANIZACIÓN DE LA ACTIVIDAD ESTADÍSTICA</w:t>
      </w:r>
    </w:p>
    <w:p w14:paraId="4F415DD0"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p>
    <w:p w14:paraId="19B8DE70"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p>
    <w:p w14:paraId="643A3B6A"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ARTÍCULO 6. </w:t>
      </w:r>
      <w:r w:rsidRPr="009F318C">
        <w:rPr>
          <w:rFonts w:ascii="Times New Roman" w:hAnsi="Times New Roman" w:cs="Times New Roman"/>
          <w:b/>
          <w:bCs/>
          <w:i/>
          <w:iCs/>
          <w:lang w:eastAsia="es-CO"/>
        </w:rPr>
        <w:t>EL DANE COMO AUTORIDAD ESTADÍSTICA EN COLOMBIA</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 xml:space="preserve">El Departamento Administrativo Nacional de Estadística – DANE es la autoridad técnica estadística en Colombia. En tal virtud, además de las funciones y competencias establecidas por la constitución y la Ley, dirige la producción de información estadística, ejerce la regulación en materia estadística, es el administrador de datos para su uso y aprovechamiento con fines estadísticos y es el ente rector del Sistema Estadístico Nacional – SEN. </w:t>
      </w:r>
    </w:p>
    <w:p w14:paraId="29062B59"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p>
    <w:p w14:paraId="6CB9C700"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r w:rsidRPr="009F318C">
        <w:rPr>
          <w:rFonts w:ascii="Times New Roman" w:hAnsi="Times New Roman" w:cs="Times New Roman"/>
          <w:b/>
          <w:bCs/>
          <w:lang w:eastAsia="es-CO"/>
        </w:rPr>
        <w:lastRenderedPageBreak/>
        <w:t xml:space="preserve">ARTÍCULO 7. </w:t>
      </w:r>
      <w:r w:rsidRPr="009F318C">
        <w:rPr>
          <w:rFonts w:ascii="Times New Roman" w:hAnsi="Times New Roman" w:cs="Times New Roman"/>
          <w:b/>
          <w:bCs/>
          <w:i/>
          <w:iCs/>
          <w:lang w:eastAsia="es-CO"/>
        </w:rPr>
        <w:t>FUNCIONES DE LA AUTORIDAD ESTADÍSTICA</w:t>
      </w:r>
      <w:r w:rsidRPr="009F318C">
        <w:rPr>
          <w:rFonts w:ascii="Times New Roman" w:hAnsi="Times New Roman" w:cs="Times New Roman"/>
          <w:lang w:eastAsia="es-CO"/>
        </w:rPr>
        <w:t xml:space="preserve">. El Departamento Administrativo Nacional de Estadística – DANE, como autoridad estadística en Colombia, principal productor de estadísticas oficiales del país y responsable de coordinar el desarrollo, la producción y la difusión de estadísticas oficiales dentro del Sistema Estadístico Nacional – SEN, tiene como funciones: </w:t>
      </w:r>
    </w:p>
    <w:p w14:paraId="2E144AC1"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p>
    <w:p w14:paraId="5B849C69" w14:textId="77777777" w:rsidR="00B02FC5" w:rsidRPr="009F318C" w:rsidRDefault="00B02FC5" w:rsidP="00B02FC5">
      <w:pPr>
        <w:numPr>
          <w:ilvl w:val="0"/>
          <w:numId w:val="27"/>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Orientar, coordinar y regular la producción de estadísticas oficiales del Sistema Estadístico Nacional en forma oportuna y comparable. </w:t>
      </w:r>
    </w:p>
    <w:p w14:paraId="0971613B" w14:textId="77777777" w:rsidR="00B02FC5" w:rsidRPr="009F318C" w:rsidRDefault="00B02FC5" w:rsidP="00B02FC5">
      <w:pPr>
        <w:numPr>
          <w:ilvl w:val="0"/>
          <w:numId w:val="27"/>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Guiar y revisar la aplicación de metodologías y estándares en materia estadística. </w:t>
      </w:r>
    </w:p>
    <w:p w14:paraId="5DABDC4A" w14:textId="77777777" w:rsidR="00B02FC5" w:rsidRPr="009F318C" w:rsidRDefault="00B02FC5" w:rsidP="00B02FC5">
      <w:pPr>
        <w:numPr>
          <w:ilvl w:val="0"/>
          <w:numId w:val="27"/>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Llevar a cabo investigaciones y adoptar las medidas pertinentes para mejorar en forma continua las estadísticas oficiales en colaboración con quienes producen estadísticas oficiales.</w:t>
      </w:r>
    </w:p>
    <w:p w14:paraId="252EE424" w14:textId="77777777" w:rsidR="00B02FC5" w:rsidRPr="009F318C" w:rsidRDefault="00B02FC5" w:rsidP="00B02FC5">
      <w:pPr>
        <w:numPr>
          <w:ilvl w:val="0"/>
          <w:numId w:val="27"/>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Asesorar a quienes componen el SEN en las materias relacionadas con la recolección de datos, metodología estadística, divulgación, difusión y uso de estadísticas.</w:t>
      </w:r>
    </w:p>
    <w:p w14:paraId="12F30A14" w14:textId="77777777" w:rsidR="00B02FC5" w:rsidRPr="009F318C" w:rsidRDefault="00B02FC5" w:rsidP="00B02FC5">
      <w:pPr>
        <w:numPr>
          <w:ilvl w:val="0"/>
          <w:numId w:val="27"/>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Representar al SEN frente a las instancias internacionales donde se discuten y aprueban los estándares y lineamientos en materia estadística, así como tomar las medidas necesarias para transmitir esta información a quienes producen estadísticas oficiales.</w:t>
      </w:r>
    </w:p>
    <w:p w14:paraId="10D6624E" w14:textId="77777777" w:rsidR="00B02FC5" w:rsidRPr="009F318C" w:rsidRDefault="00B02FC5" w:rsidP="00B02FC5">
      <w:pPr>
        <w:numPr>
          <w:ilvl w:val="0"/>
          <w:numId w:val="27"/>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Mantener la independencia técnica, evitando actuar de manera contradictoria a los principios de la actividad estadística.</w:t>
      </w:r>
    </w:p>
    <w:p w14:paraId="0B86174A" w14:textId="77777777" w:rsidR="00B02FC5" w:rsidRPr="009F318C" w:rsidRDefault="00B02FC5" w:rsidP="00B02FC5">
      <w:pPr>
        <w:numPr>
          <w:ilvl w:val="0"/>
          <w:numId w:val="27"/>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Promover, en conjunto con el Instituto Geográfico Agustín Codazzi – IGAC, la generación y el uso de información geográfica y geoespacial para la producción y divulgación de las estadísticas oficiales.</w:t>
      </w:r>
    </w:p>
    <w:p w14:paraId="32383A44" w14:textId="77777777" w:rsidR="00B02FC5" w:rsidRPr="009F318C" w:rsidRDefault="00B02FC5" w:rsidP="00B02FC5">
      <w:pPr>
        <w:numPr>
          <w:ilvl w:val="0"/>
          <w:numId w:val="27"/>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Planificar y elaborar las operaciones estadísticas oficiales de Colombia, incluida la actualización de los marcos de muestreo. Para el diseño y ejecución de los censos, el Departamento Administrativo Nacional de Estadística – DANE realizará consultas y coordinará con otras instituciones públicas y privadas según corresponda.</w:t>
      </w:r>
    </w:p>
    <w:p w14:paraId="32200803" w14:textId="77777777" w:rsidR="00B02FC5" w:rsidRPr="009F318C" w:rsidRDefault="00B02FC5" w:rsidP="00B02FC5">
      <w:pPr>
        <w:numPr>
          <w:ilvl w:val="0"/>
          <w:numId w:val="27"/>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Establecer un marco ético que se adopte en el proceso de producción de información estadística de la entidad a través de un Sistema de Ética Estadística. Dicho sistema, además de dirimir cuestiones éticas presentes en las operaciones estadísticas, se encargará de promover la construcción de una cultura estadística tanto en el DANE como en el Sistema Estadístico Nacional, que sea acorde con los principios éticos estadísticos establecidos.</w:t>
      </w:r>
    </w:p>
    <w:p w14:paraId="11E0359B" w14:textId="77777777" w:rsidR="00B02FC5" w:rsidRPr="009F318C" w:rsidRDefault="00B02FC5" w:rsidP="00B02FC5">
      <w:pPr>
        <w:numPr>
          <w:ilvl w:val="0"/>
          <w:numId w:val="27"/>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Establecer acciones y estrategias que permitan consolidar la cultura estadística y fomentar la alfabetización estadística.</w:t>
      </w:r>
    </w:p>
    <w:p w14:paraId="61753EF8" w14:textId="77777777" w:rsidR="00B02FC5" w:rsidRPr="009F318C" w:rsidRDefault="00B02FC5" w:rsidP="00B02FC5">
      <w:pPr>
        <w:numPr>
          <w:ilvl w:val="0"/>
          <w:numId w:val="27"/>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Establecer el esquema de gobernanza de la administración de datos, en coordinación con las instancias del Sistema Estadístico Nacional, así como el marco ético que permita articular la información estadística con el ciclo de las políticas públicas. El Gobierno Nacional reglamentará las funciones específicas relacionadas con la administración de datos.</w:t>
      </w:r>
    </w:p>
    <w:p w14:paraId="69FD8AC1" w14:textId="77777777" w:rsidR="00B02FC5" w:rsidRPr="009F318C" w:rsidRDefault="00B02FC5" w:rsidP="00B02FC5">
      <w:pPr>
        <w:numPr>
          <w:ilvl w:val="0"/>
          <w:numId w:val="27"/>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Diseñar y promover la implementación de esquemas que permitan superar barreras al acceso de datos por parte de quienes conforman el SEN y tienen un impacto en el ciclo de las políticas públicas.</w:t>
      </w:r>
      <w:r w:rsidRPr="009F318C">
        <w:rPr>
          <w:rFonts w:ascii="Times New Roman" w:eastAsia="Times New Roman" w:hAnsi="Times New Roman" w:cs="Times New Roman"/>
          <w:lang w:eastAsia="es-CO"/>
        </w:rPr>
        <w:tab/>
      </w:r>
    </w:p>
    <w:p w14:paraId="3EC10613" w14:textId="77777777" w:rsidR="00B02FC5" w:rsidRPr="009F318C" w:rsidRDefault="00B02FC5" w:rsidP="00B02FC5">
      <w:pPr>
        <w:numPr>
          <w:ilvl w:val="0"/>
          <w:numId w:val="27"/>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Coordinar la presentación y transferencia de estadísticas oficiales de este Departamento ante las organizaciones y los sistemas estadísticos internacionales. </w:t>
      </w:r>
    </w:p>
    <w:p w14:paraId="0E12D954" w14:textId="77777777" w:rsidR="00B02FC5" w:rsidRPr="009F318C" w:rsidRDefault="00B02FC5" w:rsidP="00B02FC5">
      <w:pPr>
        <w:numPr>
          <w:ilvl w:val="0"/>
          <w:numId w:val="27"/>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Coordinar, en el marco de la Comisión Intersectorial de Estadísticas de Finanzas Públicas o quien haga sus veces, las acciones relativas a la gestión y producción de Estadísticas de Finanzas Públicas.</w:t>
      </w:r>
    </w:p>
    <w:p w14:paraId="04281781" w14:textId="77777777" w:rsidR="00B02FC5" w:rsidRPr="009F318C" w:rsidRDefault="00B02FC5" w:rsidP="00B02FC5">
      <w:pPr>
        <w:autoSpaceDN w:val="0"/>
        <w:adjustRightInd w:val="0"/>
        <w:spacing w:after="0" w:line="240" w:lineRule="auto"/>
        <w:ind w:left="426"/>
        <w:contextualSpacing/>
        <w:jc w:val="both"/>
        <w:textAlignment w:val="baseline"/>
        <w:rPr>
          <w:rFonts w:ascii="Times New Roman" w:hAnsi="Times New Roman" w:cs="Times New Roman"/>
          <w:lang w:eastAsia="es-CO"/>
        </w:rPr>
      </w:pPr>
    </w:p>
    <w:p w14:paraId="1C511AE9" w14:textId="5F0E05EF" w:rsidR="00AA5FA9" w:rsidRPr="009F318C" w:rsidRDefault="00AA5FA9" w:rsidP="00AA5FA9">
      <w:pPr>
        <w:autoSpaceDN w:val="0"/>
        <w:adjustRightInd w:val="0"/>
        <w:spacing w:after="0" w:line="240" w:lineRule="auto"/>
        <w:jc w:val="both"/>
        <w:textAlignment w:val="baseline"/>
        <w:rPr>
          <w:rFonts w:ascii="Times New Roman" w:hAnsi="Times New Roman" w:cs="Times New Roman"/>
          <w:b/>
          <w:bCs/>
          <w:lang w:eastAsia="es-CO"/>
        </w:rPr>
      </w:pPr>
      <w:r w:rsidRPr="009F318C">
        <w:rPr>
          <w:rFonts w:ascii="Times New Roman" w:hAnsi="Times New Roman" w:cs="Times New Roman"/>
          <w:b/>
          <w:bCs/>
          <w:lang w:eastAsia="es-CO"/>
        </w:rPr>
        <w:t xml:space="preserve">PARÁGRAFO: </w:t>
      </w:r>
      <w:r w:rsidRPr="009F318C">
        <w:rPr>
          <w:rFonts w:ascii="Times New Roman" w:hAnsi="Times New Roman" w:cs="Times New Roman"/>
          <w:bCs/>
          <w:lang w:eastAsia="es-CO"/>
        </w:rPr>
        <w:t>La Autoridad Estadística prestará de forma gratuita asesoría y apoyo técnico y jurídico a los municipios de cuarta, quinta y sexta categoría que lo soliciten, para los lineamientos y estándares en la producción y difusión de la información estadística prevista en la presente ley.</w:t>
      </w:r>
    </w:p>
    <w:p w14:paraId="31A28AEB" w14:textId="77777777" w:rsidR="00AA5FA9" w:rsidRPr="009F318C" w:rsidRDefault="00AA5FA9" w:rsidP="00B02FC5">
      <w:pPr>
        <w:autoSpaceDN w:val="0"/>
        <w:adjustRightInd w:val="0"/>
        <w:spacing w:after="0" w:line="240" w:lineRule="auto"/>
        <w:jc w:val="both"/>
        <w:textAlignment w:val="baseline"/>
        <w:rPr>
          <w:rFonts w:ascii="Times New Roman" w:hAnsi="Times New Roman" w:cs="Times New Roman"/>
          <w:b/>
          <w:bCs/>
          <w:lang w:eastAsia="es-CO"/>
        </w:rPr>
      </w:pPr>
    </w:p>
    <w:p w14:paraId="111A54E2" w14:textId="2B093C0A"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r w:rsidRPr="009F318C">
        <w:rPr>
          <w:rFonts w:ascii="Times New Roman" w:hAnsi="Times New Roman" w:cs="Times New Roman"/>
          <w:b/>
          <w:bCs/>
          <w:lang w:eastAsia="es-CO"/>
        </w:rPr>
        <w:lastRenderedPageBreak/>
        <w:t xml:space="preserve">ARTÍCULO 8. </w:t>
      </w:r>
      <w:r w:rsidRPr="009F318C">
        <w:rPr>
          <w:rFonts w:ascii="Times New Roman" w:hAnsi="Times New Roman" w:cs="Times New Roman"/>
          <w:b/>
          <w:bCs/>
          <w:i/>
          <w:iCs/>
          <w:lang w:eastAsia="es-CO"/>
        </w:rPr>
        <w:t>LA DIRECCIÓN DEL</w:t>
      </w:r>
      <w:r w:rsidRPr="009F318C">
        <w:rPr>
          <w:rFonts w:ascii="Times New Roman" w:hAnsi="Times New Roman" w:cs="Times New Roman"/>
          <w:i/>
          <w:iCs/>
          <w:lang w:eastAsia="es-CO"/>
        </w:rPr>
        <w:t xml:space="preserve"> </w:t>
      </w:r>
      <w:bookmarkStart w:id="1" w:name="_Hlk37875828"/>
      <w:r w:rsidRPr="009F318C">
        <w:rPr>
          <w:rFonts w:ascii="Times New Roman" w:hAnsi="Times New Roman" w:cs="Times New Roman"/>
          <w:b/>
          <w:i/>
          <w:iCs/>
          <w:lang w:eastAsia="es-CO"/>
        </w:rPr>
        <w:t xml:space="preserve">DEPARTAMENTO ADMINISTRATIVO NACIONAL DE ESTADÍSTICA – </w:t>
      </w:r>
      <w:bookmarkEnd w:id="1"/>
      <w:r w:rsidRPr="009F318C">
        <w:rPr>
          <w:rFonts w:ascii="Times New Roman" w:hAnsi="Times New Roman" w:cs="Times New Roman"/>
          <w:b/>
          <w:i/>
          <w:iCs/>
          <w:lang w:eastAsia="es-CO"/>
        </w:rPr>
        <w:t>DANE</w:t>
      </w:r>
      <w:r w:rsidRPr="009F318C">
        <w:rPr>
          <w:rFonts w:ascii="Times New Roman" w:hAnsi="Times New Roman" w:cs="Times New Roman"/>
          <w:b/>
          <w:lang w:eastAsia="es-CO"/>
        </w:rPr>
        <w:t>.</w:t>
      </w:r>
      <w:r w:rsidRPr="009F318C">
        <w:rPr>
          <w:rFonts w:ascii="Times New Roman" w:hAnsi="Times New Roman" w:cs="Times New Roman"/>
          <w:lang w:eastAsia="es-CO"/>
        </w:rPr>
        <w:t xml:space="preserve"> El Departamento Administrativo Nacional de Estadística – DANE, estará encabezado por la Dirección. La persona que esté al frente de la Dirección actuará como la máxima autoridad del Sistema Estadístico Nacional – SEN. Esta persona ejercerá su autoridad con la inmediata colaboración de quien encabece la Subdirección del DANE, de acuerdo con la estructura orgánica dispuesta en el Decreto 262 de 2004 o las normas que lo modifiquen, adicionen o sustituyan. </w:t>
      </w:r>
    </w:p>
    <w:p w14:paraId="3A370B3D"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p>
    <w:p w14:paraId="6CB6F248" w14:textId="3806931E"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ARTÍCULO 9. </w:t>
      </w:r>
      <w:r w:rsidRPr="009F318C">
        <w:rPr>
          <w:rFonts w:ascii="Times New Roman" w:hAnsi="Times New Roman" w:cs="Times New Roman"/>
          <w:b/>
          <w:bCs/>
          <w:i/>
          <w:iCs/>
          <w:lang w:eastAsia="es-CO"/>
        </w:rPr>
        <w:t>DESIGNACIÓN DE LA PERSONA QUE ENCABEZA LA DIRECCIÓN DEL DANE</w:t>
      </w:r>
      <w:r w:rsidRPr="009F318C">
        <w:rPr>
          <w:rFonts w:ascii="Times New Roman" w:hAnsi="Times New Roman" w:cs="Times New Roman"/>
          <w:b/>
          <w:bCs/>
          <w:i/>
          <w:lang w:eastAsia="es-CO"/>
        </w:rPr>
        <w:t xml:space="preserve">. </w:t>
      </w:r>
      <w:r w:rsidRPr="009F318C">
        <w:rPr>
          <w:rFonts w:ascii="Times New Roman" w:hAnsi="Times New Roman" w:cs="Times New Roman"/>
          <w:bCs/>
          <w:lang w:eastAsia="es-CO"/>
        </w:rPr>
        <w:t>Para la designación de la persona que encabeza la Dirección del Departamento Administrativo Nacional de Estadística – DANE,  el Presidente de la República deberá dar cumplimiento a los estándares y buenas prácticas internacionales, como las</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contenidas en las disposiciones de la Ley genérica de la CEPAL, la Recomendación del Consejo sobre la Buena Práctica Estadística de la OCDE y el Código de Buenas Prácticas de las Estadísticas Europeas, en pro de fortalecer la autonomía técnica, operativa y administrativa de la Entidad.</w:t>
      </w:r>
    </w:p>
    <w:p w14:paraId="4179AD2A"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p>
    <w:p w14:paraId="73F50B95" w14:textId="06521426" w:rsidR="00B02FC5" w:rsidRPr="009F318C" w:rsidRDefault="00B02FC5" w:rsidP="00B02FC5">
      <w:pPr>
        <w:tabs>
          <w:tab w:val="left" w:pos="1140"/>
        </w:tabs>
        <w:jc w:val="both"/>
        <w:rPr>
          <w:rFonts w:ascii="Times New Roman" w:hAnsi="Times New Roman" w:cs="Times New Roman"/>
        </w:rPr>
      </w:pPr>
      <w:r w:rsidRPr="009F318C">
        <w:rPr>
          <w:rFonts w:ascii="Times New Roman" w:hAnsi="Times New Roman" w:cs="Times New Roman"/>
          <w:b/>
          <w:bCs/>
        </w:rPr>
        <w:t>PARÁGRAFO.</w:t>
      </w:r>
      <w:r w:rsidRPr="009F318C">
        <w:rPr>
          <w:rFonts w:ascii="Times New Roman" w:hAnsi="Times New Roman" w:cs="Times New Roman"/>
        </w:rPr>
        <w:t xml:space="preserve"> </w:t>
      </w:r>
      <w:r w:rsidR="00AA5FA9" w:rsidRPr="009F318C">
        <w:rPr>
          <w:rFonts w:ascii="Times New Roman" w:hAnsi="Times New Roman" w:cs="Times New Roman"/>
        </w:rPr>
        <w:t>E</w:t>
      </w:r>
      <w:r w:rsidRPr="009F318C">
        <w:rPr>
          <w:rFonts w:ascii="Times New Roman" w:hAnsi="Times New Roman" w:cs="Times New Roman"/>
        </w:rPr>
        <w:t xml:space="preserve">l Gobierno Nacional reglamentará el proceso de selección en un plazo de 6 meses después de sancionada la presente Ley, y dicha reglamentación deberá garantizar la independencia de la persona que encabece la dirección del DANE. </w:t>
      </w:r>
    </w:p>
    <w:p w14:paraId="1ACA3F7A"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p>
    <w:p w14:paraId="5BF1F7F8"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ARTÍCULO 10. </w:t>
      </w:r>
      <w:r w:rsidRPr="009F318C">
        <w:rPr>
          <w:rFonts w:ascii="Times New Roman" w:hAnsi="Times New Roman" w:cs="Times New Roman"/>
          <w:b/>
          <w:bCs/>
          <w:i/>
          <w:iCs/>
          <w:lang w:eastAsia="es-CO"/>
        </w:rPr>
        <w:t>DEBERES Y ATRIBUCIONES DE LA DIRECCIÓN GENERAL EN EL MARCO DEL SEN.</w:t>
      </w:r>
      <w:r w:rsidRPr="009F318C">
        <w:rPr>
          <w:rFonts w:ascii="Times New Roman" w:hAnsi="Times New Roman" w:cs="Times New Roman"/>
          <w:lang w:eastAsia="es-CO"/>
        </w:rPr>
        <w:t xml:space="preserve"> La Dirección del Departamento Administrativo Nacional de Estadística – DANE, deberá fomentar la independencia técnica del Sistema Estadístico Nacional y liderar el desarrollo estratégico de las estadísticas oficiales, las alianzas y la relación con las partes interesadas a fin de incrementar la idoneidad de las estadísticas oficiales, ejecutando las operaciones estadísticas con altos estándares de calidad y eficiencia. Esta persona representará al Sistema Estadístico Nacional a nivel internacional y coordinará la colaboración internacional del Sistema Estadístico Nacional. En tal sentido, la persona que encabeza la Dirección del Departamento Administrativo Nacional de Estadística – DANE tendrá las siguientes facultades y deberes: </w:t>
      </w:r>
    </w:p>
    <w:p w14:paraId="6CC2DE53"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p>
    <w:p w14:paraId="0AD81250" w14:textId="77777777" w:rsidR="00B02FC5" w:rsidRPr="009F318C" w:rsidRDefault="00B02FC5" w:rsidP="00B02FC5">
      <w:pPr>
        <w:numPr>
          <w:ilvl w:val="1"/>
          <w:numId w:val="25"/>
        </w:numPr>
        <w:autoSpaceDN w:val="0"/>
        <w:adjustRightInd w:val="0"/>
        <w:spacing w:after="0" w:line="240" w:lineRule="auto"/>
        <w:ind w:left="426"/>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Podrá aprobar estándares y emitir directrices, basados principalmente en normas reconocidas internacionalmente y buenas prácticas estadísticas, a fin de ser aplicadas en todo el Sistema Estadístico Nacional para la elaboración, la producción y difusión de las estadísticas oficiales.</w:t>
      </w:r>
    </w:p>
    <w:p w14:paraId="1E4339CB" w14:textId="77777777" w:rsidR="00B02FC5" w:rsidRPr="009F318C" w:rsidRDefault="00B02FC5" w:rsidP="00B02FC5">
      <w:pPr>
        <w:numPr>
          <w:ilvl w:val="1"/>
          <w:numId w:val="25"/>
        </w:numPr>
        <w:autoSpaceDN w:val="0"/>
        <w:adjustRightInd w:val="0"/>
        <w:spacing w:after="0" w:line="240" w:lineRule="auto"/>
        <w:ind w:left="426"/>
        <w:contextualSpacing/>
        <w:jc w:val="both"/>
        <w:textAlignment w:val="baseline"/>
        <w:rPr>
          <w:rFonts w:ascii="Times New Roman" w:hAnsi="Times New Roman" w:cs="Times New Roman"/>
          <w:lang w:eastAsia="es-CO"/>
        </w:rPr>
      </w:pPr>
      <w:r w:rsidRPr="009F318C">
        <w:rPr>
          <w:rFonts w:ascii="Times New Roman" w:eastAsia="Times New Roman" w:hAnsi="Times New Roman" w:cs="Times New Roman"/>
          <w:lang w:eastAsia="es-CO"/>
        </w:rPr>
        <w:t xml:space="preserve">Deberá </w:t>
      </w:r>
      <w:r w:rsidRPr="009F318C">
        <w:rPr>
          <w:rFonts w:ascii="Times New Roman" w:hAnsi="Times New Roman" w:cs="Times New Roman"/>
          <w:lang w:eastAsia="es-CO"/>
        </w:rPr>
        <w:t>promover el uso de las clasificaciones, los estándares y las terminologías aplicadas en las estadísticas oficiales por parte de los productores de estadísticas y de los proveedores de registros administrativos.</w:t>
      </w:r>
    </w:p>
    <w:p w14:paraId="140CD31A" w14:textId="77777777" w:rsidR="00B02FC5" w:rsidRPr="009F318C" w:rsidRDefault="00B02FC5" w:rsidP="00B02FC5">
      <w:pPr>
        <w:numPr>
          <w:ilvl w:val="1"/>
          <w:numId w:val="25"/>
        </w:numPr>
        <w:autoSpaceDN w:val="0"/>
        <w:adjustRightInd w:val="0"/>
        <w:spacing w:after="0" w:line="240" w:lineRule="auto"/>
        <w:ind w:left="426"/>
        <w:contextualSpacing/>
        <w:jc w:val="both"/>
        <w:textAlignment w:val="baseline"/>
        <w:rPr>
          <w:rFonts w:ascii="Times New Roman" w:hAnsi="Times New Roman" w:cs="Times New Roman"/>
          <w:lang w:eastAsia="es-CO"/>
        </w:rPr>
      </w:pPr>
      <w:r w:rsidRPr="009F318C">
        <w:rPr>
          <w:rFonts w:ascii="Times New Roman" w:hAnsi="Times New Roman" w:cs="Times New Roman"/>
          <w:lang w:eastAsia="es-CO"/>
        </w:rPr>
        <w:t>Deberá facilitar la correcta interpretación de las estadísticas y tendrá la facultad de informar públicamente sobre su uso, el uso inadecuado o la interpretación errónea de las estadísticas.</w:t>
      </w:r>
    </w:p>
    <w:p w14:paraId="4B0B4252" w14:textId="77777777" w:rsidR="00B02FC5" w:rsidRPr="009F318C" w:rsidRDefault="00B02FC5" w:rsidP="00B02FC5">
      <w:pPr>
        <w:numPr>
          <w:ilvl w:val="1"/>
          <w:numId w:val="25"/>
        </w:numPr>
        <w:autoSpaceDN w:val="0"/>
        <w:adjustRightInd w:val="0"/>
        <w:spacing w:after="0" w:line="240" w:lineRule="auto"/>
        <w:ind w:left="426"/>
        <w:contextualSpacing/>
        <w:jc w:val="both"/>
        <w:textAlignment w:val="baseline"/>
        <w:rPr>
          <w:rFonts w:ascii="Times New Roman" w:hAnsi="Times New Roman" w:cs="Times New Roman"/>
          <w:lang w:eastAsia="es-CO"/>
        </w:rPr>
      </w:pPr>
      <w:r w:rsidRPr="009F318C">
        <w:rPr>
          <w:rFonts w:ascii="Times New Roman" w:hAnsi="Times New Roman" w:cs="Times New Roman"/>
          <w:lang w:eastAsia="es-CO"/>
        </w:rPr>
        <w:t>Deberá fomentar la cultura estadística, de manera mancomunada con quienes producen estadísticas y con organismos multilaterales.</w:t>
      </w:r>
    </w:p>
    <w:p w14:paraId="09FC0E45" w14:textId="77777777" w:rsidR="00B02FC5" w:rsidRPr="009F318C" w:rsidRDefault="00B02FC5" w:rsidP="00B02FC5">
      <w:pPr>
        <w:numPr>
          <w:ilvl w:val="1"/>
          <w:numId w:val="25"/>
        </w:numPr>
        <w:autoSpaceDN w:val="0"/>
        <w:adjustRightInd w:val="0"/>
        <w:spacing w:after="0" w:line="240" w:lineRule="auto"/>
        <w:ind w:left="426"/>
        <w:contextualSpacing/>
        <w:jc w:val="both"/>
        <w:textAlignment w:val="baseline"/>
        <w:rPr>
          <w:rFonts w:ascii="Times New Roman" w:hAnsi="Times New Roman" w:cs="Times New Roman"/>
          <w:lang w:eastAsia="es-CO"/>
        </w:rPr>
      </w:pPr>
      <w:r w:rsidRPr="009F318C">
        <w:rPr>
          <w:rFonts w:ascii="Times New Roman" w:hAnsi="Times New Roman" w:cs="Times New Roman"/>
          <w:lang w:eastAsia="es-CO"/>
        </w:rPr>
        <w:t>Ejercerá como garante de la administración de datos del sistema y deberá promover las integraciones de datos de diferentes fuentes en ambientes seguros y de forma ética y responsable.</w:t>
      </w:r>
    </w:p>
    <w:p w14:paraId="25BC35AD" w14:textId="77777777" w:rsidR="00B02FC5" w:rsidRPr="009F318C" w:rsidRDefault="00B02FC5" w:rsidP="00B02FC5">
      <w:pPr>
        <w:autoSpaceDN w:val="0"/>
        <w:adjustRightInd w:val="0"/>
        <w:spacing w:after="0" w:line="240" w:lineRule="auto"/>
        <w:ind w:left="426"/>
        <w:contextualSpacing/>
        <w:jc w:val="both"/>
        <w:textAlignment w:val="baseline"/>
        <w:rPr>
          <w:rFonts w:ascii="Times New Roman" w:hAnsi="Times New Roman" w:cs="Times New Roman"/>
          <w:lang w:eastAsia="es-CO"/>
        </w:rPr>
      </w:pPr>
    </w:p>
    <w:p w14:paraId="4063E1B3"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ARTÍCULO 11. </w:t>
      </w:r>
      <w:r w:rsidRPr="009F318C">
        <w:rPr>
          <w:rFonts w:ascii="Times New Roman" w:hAnsi="Times New Roman" w:cs="Times New Roman"/>
          <w:b/>
          <w:bCs/>
          <w:i/>
          <w:iCs/>
          <w:lang w:eastAsia="es-CO"/>
        </w:rPr>
        <w:t>FINALIDAD DEL SISTEMA ESTADÍSTICO NACIONAL</w:t>
      </w:r>
      <w:r w:rsidRPr="009F318C">
        <w:rPr>
          <w:rFonts w:ascii="Times New Roman" w:hAnsi="Times New Roman" w:cs="Times New Roman"/>
          <w:b/>
          <w:bCs/>
          <w:lang w:eastAsia="es-CO"/>
        </w:rPr>
        <w:t>.</w:t>
      </w:r>
      <w:r w:rsidRPr="009F318C">
        <w:rPr>
          <w:rFonts w:ascii="Times New Roman" w:hAnsi="Times New Roman" w:cs="Times New Roman"/>
          <w:lang w:eastAsia="es-CO"/>
        </w:rPr>
        <w:t xml:space="preserve"> El Sistema Estadístico Nacional – SEN, tiene como finalidad establecer e implementar un esquema de coordinación y articulación entre los componentes que lo conforman, que permita mejorar la información estadística producida para la toma de decisiones a nivel nacional y territorial con estándares de calidad, con lenguajes y procedimientos comunes, respetuosos de los estándares estadísticos internacionales y que contribuyan a la transparencia, pertinencia, interoperabilidad, acceso, oportunidad y coherencia de las estadísticas producidas en el país; de modo que la </w:t>
      </w:r>
      <w:r w:rsidRPr="009F318C">
        <w:rPr>
          <w:rFonts w:ascii="Times New Roman" w:hAnsi="Times New Roman" w:cs="Times New Roman"/>
          <w:lang w:eastAsia="es-CO"/>
        </w:rPr>
        <w:lastRenderedPageBreak/>
        <w:t xml:space="preserve">formulación de políticas públicas esté soportada en evidencia verificable que propenda por una mejora en las condiciones de vida de la sociedad en general. </w:t>
      </w:r>
    </w:p>
    <w:p w14:paraId="52D65E2D"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p>
    <w:p w14:paraId="04E7CF80"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r w:rsidRPr="009F318C">
        <w:rPr>
          <w:rFonts w:ascii="Times New Roman" w:hAnsi="Times New Roman" w:cs="Times New Roman"/>
          <w:lang w:eastAsia="es-CO"/>
        </w:rPr>
        <w:t xml:space="preserve">Así mismo, el SEN está dirigido a propiciar intercambios de información entre quienes lo conforman para una producción eficiente y a fomentar la cultura estadística, de manera que a través de él se contribuya a la apropiación de la información estadística en la sociedad, garantizando el uso ético y adecuado de los datos individuales que sean gestionados en el sistema. </w:t>
      </w:r>
    </w:p>
    <w:p w14:paraId="4C100B3C"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p>
    <w:p w14:paraId="1E8BDD4F" w14:textId="77777777" w:rsidR="00B02FC5" w:rsidRPr="009F318C" w:rsidRDefault="00B02FC5" w:rsidP="00B02FC5">
      <w:pPr>
        <w:autoSpaceDE w:val="0"/>
        <w:autoSpaceDN w:val="0"/>
        <w:adjustRightInd w:val="0"/>
        <w:spacing w:after="0" w:line="240" w:lineRule="auto"/>
        <w:jc w:val="both"/>
        <w:rPr>
          <w:rFonts w:ascii="Times New Roman" w:eastAsia="Times New Roman" w:hAnsi="Times New Roman" w:cs="Times New Roman"/>
          <w:color w:val="000000"/>
          <w:lang w:val="es-ES_tradnl" w:eastAsia="es-CO"/>
        </w:rPr>
      </w:pPr>
      <w:r w:rsidRPr="009F318C">
        <w:rPr>
          <w:rFonts w:ascii="Times New Roman" w:eastAsia="Times New Roman" w:hAnsi="Times New Roman" w:cs="Times New Roman"/>
          <w:b/>
          <w:bCs/>
          <w:color w:val="000000"/>
          <w:lang w:val="es-ES_tradnl" w:eastAsia="es-CO"/>
        </w:rPr>
        <w:t xml:space="preserve">ARTÍCULO 12. </w:t>
      </w:r>
      <w:r w:rsidRPr="009F318C">
        <w:rPr>
          <w:rFonts w:ascii="Times New Roman" w:eastAsia="Times New Roman" w:hAnsi="Times New Roman" w:cs="Times New Roman"/>
          <w:b/>
          <w:bCs/>
          <w:i/>
          <w:iCs/>
          <w:color w:val="000000"/>
          <w:lang w:val="es-ES_tradnl" w:eastAsia="es-CO"/>
        </w:rPr>
        <w:t>OBJETIVOS DEL SISTEMA ESTADÍSTICO NACIONAL</w:t>
      </w:r>
      <w:r w:rsidRPr="009F318C">
        <w:rPr>
          <w:rFonts w:ascii="Times New Roman" w:eastAsia="Times New Roman" w:hAnsi="Times New Roman" w:cs="Times New Roman"/>
          <w:b/>
          <w:bCs/>
          <w:color w:val="000000"/>
          <w:lang w:val="es-ES_tradnl" w:eastAsia="es-CO"/>
        </w:rPr>
        <w:t>.</w:t>
      </w:r>
      <w:r w:rsidRPr="009F318C">
        <w:rPr>
          <w:rFonts w:ascii="Times New Roman" w:eastAsia="Times New Roman" w:hAnsi="Times New Roman" w:cs="Times New Roman"/>
          <w:color w:val="000000"/>
          <w:lang w:val="es-ES_tradnl" w:eastAsia="es-CO"/>
        </w:rPr>
        <w:t xml:space="preserve"> El Sistema Estadístico Nacional – SEN, tiene como objetivo suministrar a la sociedad y al Estado estadísticas oficiales nacionales y territoriales de calidad. El SEN utilizará los lenguajes y procedimientos comunes, respetando los estándares estadísticos internacionales y los objetivos del código de buenas prácticas en materia estadística. </w:t>
      </w:r>
    </w:p>
    <w:p w14:paraId="76B5D160" w14:textId="77777777" w:rsidR="00B02FC5" w:rsidRPr="009F318C" w:rsidRDefault="00B02FC5" w:rsidP="00B02FC5">
      <w:pPr>
        <w:autoSpaceDE w:val="0"/>
        <w:autoSpaceDN w:val="0"/>
        <w:adjustRightInd w:val="0"/>
        <w:spacing w:after="0" w:line="240" w:lineRule="auto"/>
        <w:jc w:val="both"/>
        <w:rPr>
          <w:rFonts w:ascii="Times New Roman" w:eastAsia="Times New Roman" w:hAnsi="Times New Roman" w:cs="Times New Roman"/>
          <w:color w:val="000000"/>
          <w:lang w:val="es-ES_tradnl" w:eastAsia="es-CO"/>
        </w:rPr>
      </w:pPr>
    </w:p>
    <w:p w14:paraId="382E3A20" w14:textId="77777777" w:rsidR="00B02FC5" w:rsidRPr="009F318C" w:rsidRDefault="00B02FC5" w:rsidP="00B02FC5">
      <w:pPr>
        <w:autoSpaceDE w:val="0"/>
        <w:autoSpaceDN w:val="0"/>
        <w:adjustRightInd w:val="0"/>
        <w:spacing w:after="0" w:line="240" w:lineRule="auto"/>
        <w:jc w:val="both"/>
        <w:rPr>
          <w:rFonts w:ascii="Times New Roman" w:eastAsia="Times New Roman" w:hAnsi="Times New Roman" w:cs="Times New Roman"/>
          <w:color w:val="000000"/>
          <w:lang w:val="es-ES_tradnl" w:eastAsia="es-CO"/>
        </w:rPr>
      </w:pPr>
      <w:r w:rsidRPr="009F318C">
        <w:rPr>
          <w:rFonts w:ascii="Times New Roman" w:eastAsia="Times New Roman" w:hAnsi="Times New Roman" w:cs="Times New Roman"/>
          <w:color w:val="000000"/>
          <w:lang w:val="es-ES_tradnl" w:eastAsia="es-CO"/>
        </w:rPr>
        <w:t xml:space="preserve">Además, el SEN optimizará el uso de los registros administrativos producidos por todas las entidades que lo conforman y contribuirá con la transparencia, pertinencia, interoperabilidad, acceso, oportunidad y coherencia de las estadísticas del país, con un enfoque diferencial. Así mismo, el SEN tendrá por objetivos específicos los siguientes: </w:t>
      </w:r>
    </w:p>
    <w:p w14:paraId="6078A6FA" w14:textId="77777777" w:rsidR="00B02FC5" w:rsidRPr="009F318C" w:rsidRDefault="00B02FC5" w:rsidP="00B02FC5">
      <w:pPr>
        <w:autoSpaceDE w:val="0"/>
        <w:autoSpaceDN w:val="0"/>
        <w:adjustRightInd w:val="0"/>
        <w:spacing w:after="0" w:line="240" w:lineRule="auto"/>
        <w:jc w:val="both"/>
        <w:rPr>
          <w:rFonts w:ascii="Times New Roman" w:hAnsi="Times New Roman" w:cs="Times New Roman"/>
          <w:color w:val="000000"/>
          <w:lang w:val="es-ES_tradnl" w:eastAsia="es-CO"/>
        </w:rPr>
      </w:pPr>
    </w:p>
    <w:p w14:paraId="0FAABE5B" w14:textId="77777777" w:rsidR="00B02FC5" w:rsidRPr="009F318C" w:rsidRDefault="00B02FC5" w:rsidP="00B02FC5">
      <w:pPr>
        <w:numPr>
          <w:ilvl w:val="0"/>
          <w:numId w:val="28"/>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Suministrar a la sociedad y al Estado estadísticas oficiales nacionales y territoriales de calidad, teniendo en cuenta el enfoque diferencial.</w:t>
      </w:r>
    </w:p>
    <w:p w14:paraId="2455745D" w14:textId="77777777" w:rsidR="00B02FC5" w:rsidRPr="009F318C" w:rsidRDefault="00B02FC5" w:rsidP="00B02FC5">
      <w:pPr>
        <w:numPr>
          <w:ilvl w:val="0"/>
          <w:numId w:val="28"/>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Promover el uso de las estadísticas oficiales en el diseño y evaluación de las políticas públicas. </w:t>
      </w:r>
    </w:p>
    <w:p w14:paraId="7D5DDC50" w14:textId="77777777" w:rsidR="00B02FC5" w:rsidRPr="009F318C" w:rsidRDefault="00B02FC5" w:rsidP="00B02FC5">
      <w:pPr>
        <w:numPr>
          <w:ilvl w:val="0"/>
          <w:numId w:val="28"/>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Promover el conocimiento, acceso, difusión oportuna y uso de las estadísticas oficiales, así como de la información asociada. </w:t>
      </w:r>
    </w:p>
    <w:p w14:paraId="14D9E2AD" w14:textId="77777777" w:rsidR="00B02FC5" w:rsidRPr="009F318C" w:rsidRDefault="00B02FC5" w:rsidP="00B02FC5">
      <w:pPr>
        <w:numPr>
          <w:ilvl w:val="0"/>
          <w:numId w:val="28"/>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Propiciar el fortalecimiento y aprovechamiento de los registros administrativos, así como el intercambio de información entre los integrantes del SEN, como fuente para la producción de estadísticas oficiales, el mejoramiento de la calidad y la coherencia en las cifras. </w:t>
      </w:r>
    </w:p>
    <w:p w14:paraId="05D9B2D6" w14:textId="77777777" w:rsidR="00B02FC5" w:rsidRPr="009F318C" w:rsidRDefault="00B02FC5" w:rsidP="00B02FC5">
      <w:pPr>
        <w:numPr>
          <w:ilvl w:val="0"/>
          <w:numId w:val="28"/>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Impulsar la innovación en la producción y difusión de las estadísticas oficiales y en el uso estadístico de registros administrativos. </w:t>
      </w:r>
    </w:p>
    <w:p w14:paraId="0BAE60C3" w14:textId="77777777" w:rsidR="00B02FC5" w:rsidRPr="009F318C" w:rsidRDefault="00B02FC5" w:rsidP="00B02FC5">
      <w:pPr>
        <w:numPr>
          <w:ilvl w:val="0"/>
          <w:numId w:val="28"/>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Fomentar la integración de la información estadística con la información geoespacial para la producción y difusión de estadísticas oficiales. </w:t>
      </w:r>
    </w:p>
    <w:p w14:paraId="3BC2C1FA" w14:textId="77777777" w:rsidR="00B02FC5" w:rsidRPr="009F318C" w:rsidRDefault="00B02FC5" w:rsidP="00B02FC5">
      <w:pPr>
        <w:numPr>
          <w:ilvl w:val="0"/>
          <w:numId w:val="28"/>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Procurar la preservación de las series estadísticas oficiales y de las bases de datos asociadas. </w:t>
      </w:r>
    </w:p>
    <w:p w14:paraId="399862F2" w14:textId="77777777" w:rsidR="00B02FC5" w:rsidRPr="009F318C" w:rsidRDefault="00B02FC5" w:rsidP="00B02FC5">
      <w:pPr>
        <w:numPr>
          <w:ilvl w:val="0"/>
          <w:numId w:val="28"/>
        </w:numPr>
        <w:autoSpaceDN w:val="0"/>
        <w:adjustRightInd w:val="0"/>
        <w:spacing w:after="0" w:line="240" w:lineRule="auto"/>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Fomentar la cooperación entre quienes conforman el SEN en el diseño y desarrollo de metodologías, al igual que de mecanismos de integración e interoperabilidad, en el intercambio de información que contribuyan a la generación de estadísticas oficiales, al fortalecimiento de la calidad y coherencia de éstas.</w:t>
      </w:r>
    </w:p>
    <w:p w14:paraId="2618B090" w14:textId="77777777" w:rsidR="00B02FC5" w:rsidRPr="009F318C" w:rsidRDefault="00B02FC5" w:rsidP="00B02FC5">
      <w:pPr>
        <w:autoSpaceDN w:val="0"/>
        <w:adjustRightInd w:val="0"/>
        <w:spacing w:after="0" w:line="240" w:lineRule="auto"/>
        <w:ind w:left="426"/>
        <w:contextualSpacing/>
        <w:jc w:val="both"/>
        <w:textAlignment w:val="baseline"/>
        <w:rPr>
          <w:rFonts w:ascii="Times New Roman" w:hAnsi="Times New Roman" w:cs="Times New Roman"/>
          <w:lang w:eastAsia="es-CO"/>
        </w:rPr>
      </w:pPr>
      <w:r w:rsidRPr="009F318C">
        <w:rPr>
          <w:rFonts w:ascii="Times New Roman" w:eastAsia="Times New Roman" w:hAnsi="Times New Roman" w:cs="Times New Roman"/>
          <w:lang w:eastAsia="es-CO"/>
        </w:rPr>
        <w:t xml:space="preserve"> </w:t>
      </w:r>
    </w:p>
    <w:p w14:paraId="1C3A4534"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ARTÍCULO 13. </w:t>
      </w:r>
      <w:r w:rsidRPr="009F318C">
        <w:rPr>
          <w:rFonts w:ascii="Times New Roman" w:hAnsi="Times New Roman" w:cs="Times New Roman"/>
          <w:b/>
          <w:bCs/>
          <w:i/>
          <w:iCs/>
          <w:lang w:eastAsia="es-CO"/>
        </w:rPr>
        <w:t>INTEGRANTES DEL SEN</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El Sistema Estadístico Nacional – SEN estará integrado por las entidades que produzcan y difundan estadísticas o sean responsables de registros administrativos, tal como se establece en el numeral 1 del Artículo 2 de la presente ley.</w:t>
      </w:r>
    </w:p>
    <w:p w14:paraId="027D9AE9" w14:textId="77777777" w:rsidR="00B02FC5" w:rsidRPr="009F318C" w:rsidRDefault="00B02FC5" w:rsidP="00B02FC5">
      <w:pPr>
        <w:spacing w:after="0" w:line="240" w:lineRule="auto"/>
        <w:ind w:left="720"/>
        <w:jc w:val="both"/>
        <w:rPr>
          <w:rFonts w:ascii="Times New Roman" w:eastAsia="Times New Roman" w:hAnsi="Times New Roman" w:cs="Times New Roman"/>
          <w:color w:val="000000"/>
          <w:lang w:val="es-ES_tradnl" w:eastAsia="es-CO"/>
        </w:rPr>
      </w:pPr>
    </w:p>
    <w:p w14:paraId="27AC86E8"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r w:rsidRPr="009F318C">
        <w:rPr>
          <w:rFonts w:ascii="Times New Roman" w:hAnsi="Times New Roman" w:cs="Times New Roman"/>
          <w:b/>
          <w:bCs/>
          <w:lang w:eastAsia="es-CO"/>
        </w:rPr>
        <w:t xml:space="preserve">ARTÍCULO 14. </w:t>
      </w:r>
      <w:r w:rsidRPr="009F318C">
        <w:rPr>
          <w:rFonts w:ascii="Times New Roman" w:hAnsi="Times New Roman" w:cs="Times New Roman"/>
          <w:b/>
          <w:bCs/>
          <w:i/>
          <w:iCs/>
          <w:lang w:eastAsia="es-CO"/>
        </w:rPr>
        <w:t>OBLIGACIONES DE QUIENES INTEGRAN EL SEN</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 xml:space="preserve">Son obligaciones de quienes integran el Sistema Estadístico Nacional – SEN, las siguientes: </w:t>
      </w:r>
    </w:p>
    <w:p w14:paraId="20C036D8"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p>
    <w:p w14:paraId="0904CEAB" w14:textId="77777777" w:rsidR="00B02FC5" w:rsidRPr="009F318C" w:rsidRDefault="00B02FC5" w:rsidP="00B02FC5">
      <w:pPr>
        <w:numPr>
          <w:ilvl w:val="0"/>
          <w:numId w:val="29"/>
        </w:numPr>
        <w:autoSpaceDN w:val="0"/>
        <w:adjustRightInd w:val="0"/>
        <w:spacing w:after="0" w:line="240" w:lineRule="auto"/>
        <w:ind w:left="426"/>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Poner a disposición del DANE de forma gratuita, las bases de datos completas de los registros administrativos y operaciKones estadísticas que sean solicitadas por este, para la producción y difusión de estadísticas. La información solicitada deberá ponerse a disposición, con una descripción detallada de sus características y campos. </w:t>
      </w:r>
    </w:p>
    <w:p w14:paraId="18793391" w14:textId="77777777" w:rsidR="00B02FC5" w:rsidRPr="009F318C" w:rsidRDefault="00B02FC5" w:rsidP="00B02FC5">
      <w:pPr>
        <w:numPr>
          <w:ilvl w:val="0"/>
          <w:numId w:val="29"/>
        </w:numPr>
        <w:autoSpaceDN w:val="0"/>
        <w:adjustRightInd w:val="0"/>
        <w:spacing w:after="0" w:line="240" w:lineRule="auto"/>
        <w:ind w:left="426"/>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Participar en los procesos de formulación de los planes estadísticos nacionales. </w:t>
      </w:r>
    </w:p>
    <w:p w14:paraId="7CBBF30D" w14:textId="77777777" w:rsidR="00B02FC5" w:rsidRPr="009F318C" w:rsidRDefault="00B02FC5" w:rsidP="00B02FC5">
      <w:pPr>
        <w:numPr>
          <w:ilvl w:val="0"/>
          <w:numId w:val="29"/>
        </w:numPr>
        <w:autoSpaceDN w:val="0"/>
        <w:adjustRightInd w:val="0"/>
        <w:spacing w:after="0" w:line="240" w:lineRule="auto"/>
        <w:ind w:left="426"/>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lastRenderedPageBreak/>
        <w:t xml:space="preserve">Desarrollar las estrategias y acciones establecidas en el Plan Estadístico Nacional – PEN vigente. </w:t>
      </w:r>
    </w:p>
    <w:p w14:paraId="51682E76" w14:textId="77777777" w:rsidR="00B02FC5" w:rsidRPr="009F318C" w:rsidRDefault="00B02FC5" w:rsidP="00B02FC5">
      <w:pPr>
        <w:numPr>
          <w:ilvl w:val="0"/>
          <w:numId w:val="29"/>
        </w:numPr>
        <w:autoSpaceDN w:val="0"/>
        <w:adjustRightInd w:val="0"/>
        <w:spacing w:after="0" w:line="240" w:lineRule="auto"/>
        <w:ind w:left="426" w:hanging="426"/>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Implementar los principios, lineamientos, buenas prácticas, estándares y normas técnicas definidas por el DANE, soportados en referentes internacionales para la producción y difusión de estadísticas, así como para el aprovechamiento estadístico de los registros administrativos, con el fin de garantizar la calidad de las estadísticas oficiales. </w:t>
      </w:r>
    </w:p>
    <w:p w14:paraId="24CB3EB5" w14:textId="77777777" w:rsidR="00B02FC5" w:rsidRPr="009F318C" w:rsidRDefault="00B02FC5" w:rsidP="00B02FC5">
      <w:pPr>
        <w:numPr>
          <w:ilvl w:val="0"/>
          <w:numId w:val="29"/>
        </w:numPr>
        <w:autoSpaceDN w:val="0"/>
        <w:adjustRightInd w:val="0"/>
        <w:spacing w:after="0" w:line="240" w:lineRule="auto"/>
        <w:ind w:left="426" w:hanging="426"/>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Garantizar la producción y difusión oportuna de estadísticas oficiales, así como el mantenimiento de sus registros administrativos, en concordancia con el Plan Estadístico Nacional – PEN. </w:t>
      </w:r>
    </w:p>
    <w:p w14:paraId="2431776E" w14:textId="77777777" w:rsidR="00B02FC5" w:rsidRPr="009F318C" w:rsidRDefault="00B02FC5" w:rsidP="00B02FC5">
      <w:pPr>
        <w:numPr>
          <w:ilvl w:val="0"/>
          <w:numId w:val="29"/>
        </w:numPr>
        <w:autoSpaceDN w:val="0"/>
        <w:adjustRightInd w:val="0"/>
        <w:spacing w:after="0" w:line="240" w:lineRule="auto"/>
        <w:ind w:left="426" w:hanging="426"/>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Elaborar y desarrollar, en coordinación con el DANE, diagnósticos y planes de fortalecimiento de los registros administrativos que vayan a transformarse en registro estadístico o que tengan potencial uso estadístico. Lo anterior, no implicará modificaciones a la naturaleza del registro administrativo. </w:t>
      </w:r>
    </w:p>
    <w:p w14:paraId="18BF69FD" w14:textId="77777777" w:rsidR="00B02FC5" w:rsidRPr="009F318C" w:rsidRDefault="00B02FC5" w:rsidP="00B02FC5">
      <w:pPr>
        <w:numPr>
          <w:ilvl w:val="0"/>
          <w:numId w:val="29"/>
        </w:numPr>
        <w:autoSpaceDN w:val="0"/>
        <w:adjustRightInd w:val="0"/>
        <w:spacing w:after="0" w:line="240" w:lineRule="auto"/>
        <w:ind w:left="426" w:hanging="426"/>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Documentar y difundir las metodologías y demás instrumentos utilizados para la generación de las estadísticas oficiales, siguiendo los lineamientos establecidos por el DANE para tal fin. </w:t>
      </w:r>
    </w:p>
    <w:p w14:paraId="0251DD24" w14:textId="77777777" w:rsidR="00B02FC5" w:rsidRPr="009F318C" w:rsidRDefault="00B02FC5" w:rsidP="00B02FC5">
      <w:pPr>
        <w:numPr>
          <w:ilvl w:val="0"/>
          <w:numId w:val="29"/>
        </w:numPr>
        <w:autoSpaceDN w:val="0"/>
        <w:adjustRightInd w:val="0"/>
        <w:spacing w:after="0" w:line="240" w:lineRule="auto"/>
        <w:ind w:left="426" w:hanging="426"/>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Atender las evaluaciones según lo establecido en el Programa Anual de Evaluación para la Calidad Estadística y las obligaciones derivadas de las evaluaciones y requisitos de calidad establecidos para el SEN. </w:t>
      </w:r>
    </w:p>
    <w:p w14:paraId="199D5378" w14:textId="77777777" w:rsidR="00B02FC5" w:rsidRPr="009F318C" w:rsidRDefault="00B02FC5" w:rsidP="00B02FC5">
      <w:pPr>
        <w:numPr>
          <w:ilvl w:val="0"/>
          <w:numId w:val="29"/>
        </w:numPr>
        <w:autoSpaceDN w:val="0"/>
        <w:adjustRightInd w:val="0"/>
        <w:spacing w:after="0" w:line="240" w:lineRule="auto"/>
        <w:ind w:left="426" w:hanging="426"/>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Compartir la información requerida para la producción y difusión de estadísticas oficiales y para la actualización permanente del marco geoestadístico nacional.  </w:t>
      </w:r>
    </w:p>
    <w:p w14:paraId="4397EE93" w14:textId="77777777" w:rsidR="00B02FC5" w:rsidRPr="009F318C" w:rsidRDefault="00B02FC5" w:rsidP="00B02FC5">
      <w:pPr>
        <w:numPr>
          <w:ilvl w:val="0"/>
          <w:numId w:val="29"/>
        </w:numPr>
        <w:autoSpaceDN w:val="0"/>
        <w:adjustRightInd w:val="0"/>
        <w:spacing w:after="0" w:line="240" w:lineRule="auto"/>
        <w:ind w:left="426" w:hanging="426"/>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Convocar al DANE, en su calidad de entidad rectora y coordinadora del SEN, cuando se establezcan comisiones, comités, mesas de trabajo u otro espacio interinstitucional de concertación técnica que involucre cualquier aspecto de la producción y difusión de estadísticas. </w:t>
      </w:r>
    </w:p>
    <w:p w14:paraId="36A84EED" w14:textId="77777777" w:rsidR="00B02FC5" w:rsidRPr="009F318C" w:rsidRDefault="00B02FC5" w:rsidP="00B02FC5">
      <w:pPr>
        <w:numPr>
          <w:ilvl w:val="0"/>
          <w:numId w:val="29"/>
        </w:numPr>
        <w:autoSpaceDN w:val="0"/>
        <w:adjustRightInd w:val="0"/>
        <w:spacing w:after="0" w:line="240" w:lineRule="auto"/>
        <w:ind w:left="426" w:hanging="426"/>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 xml:space="preserve">Delegar un área o dependencia para la interlocución oficial de la entidad ante el SEN, la cual estará encargada de interactuar con el DANE para la ejecución de las actividades requeridas en el cumplimiento de los objetivos del Sistema Estadístico Nacional. </w:t>
      </w:r>
    </w:p>
    <w:p w14:paraId="71E8A58C" w14:textId="77777777" w:rsidR="00B02FC5" w:rsidRPr="009F318C" w:rsidRDefault="00B02FC5" w:rsidP="00B02FC5">
      <w:pPr>
        <w:numPr>
          <w:ilvl w:val="0"/>
          <w:numId w:val="29"/>
        </w:numPr>
        <w:autoSpaceDN w:val="0"/>
        <w:adjustRightInd w:val="0"/>
        <w:spacing w:after="0" w:line="240" w:lineRule="auto"/>
        <w:ind w:left="426" w:hanging="426"/>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Reportar de forma oportuna la creación, actualización y cualquier otra novedad en la producción y difusión de información estadística o registro administrativo, relacionada con los metadatos y variables de caracterización de la operación estadística de acuerdo con la regulación expedida por el DANE y de acuerdo con la periodicidad establecida en el Plan Estadístico Nacional – PEN. Este sistema informático contendrá los metadatos de las operaciones estadísticas y de los registros administrativos para aprovechamiento estadístico.</w:t>
      </w:r>
    </w:p>
    <w:p w14:paraId="0523E8B2" w14:textId="77777777" w:rsidR="00B02FC5" w:rsidRPr="009F318C" w:rsidRDefault="00B02FC5" w:rsidP="00B02FC5">
      <w:pPr>
        <w:numPr>
          <w:ilvl w:val="0"/>
          <w:numId w:val="29"/>
        </w:numPr>
        <w:autoSpaceDN w:val="0"/>
        <w:adjustRightInd w:val="0"/>
        <w:spacing w:after="0" w:line="240" w:lineRule="auto"/>
        <w:ind w:left="426" w:hanging="426"/>
        <w:contextualSpacing/>
        <w:jc w:val="both"/>
        <w:textAlignment w:val="baseline"/>
        <w:rPr>
          <w:rFonts w:ascii="Times New Roman" w:eastAsia="Times New Roman" w:hAnsi="Times New Roman" w:cs="Times New Roman"/>
          <w:lang w:eastAsia="es-CO"/>
        </w:rPr>
      </w:pPr>
      <w:r w:rsidRPr="009F318C">
        <w:rPr>
          <w:rFonts w:ascii="Times New Roman" w:eastAsia="Times New Roman" w:hAnsi="Times New Roman" w:cs="Times New Roman"/>
          <w:lang w:eastAsia="es-CO"/>
        </w:rPr>
        <w:t>Garantizar la protección de la información utilizada en la producción estadística.</w:t>
      </w:r>
    </w:p>
    <w:p w14:paraId="4DA29974"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lang w:eastAsia="es-CO"/>
        </w:rPr>
      </w:pPr>
    </w:p>
    <w:p w14:paraId="71E5D818"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15. </w:t>
      </w:r>
      <w:r w:rsidRPr="009F318C">
        <w:rPr>
          <w:rFonts w:ascii="Times New Roman" w:hAnsi="Times New Roman" w:cs="Times New Roman"/>
          <w:b/>
          <w:bCs/>
          <w:i/>
          <w:lang w:eastAsia="es-CO"/>
        </w:rPr>
        <w:t>CONSEJO ASESOR TÉCNICO DEL SISTEMA ESTADÍSTICO NACIONAL – CASEN.</w:t>
      </w:r>
      <w:r w:rsidRPr="009F318C">
        <w:rPr>
          <w:rFonts w:ascii="Times New Roman" w:hAnsi="Times New Roman" w:cs="Times New Roman"/>
          <w:iCs/>
          <w:lang w:eastAsia="es-CO"/>
        </w:rPr>
        <w:t xml:space="preserve"> Se establecerá un Consejo Asesor Técnico del Sistema Estadístico Nacional – CASEN, conformado mediante convocatoria pública, cuya estructura, funciones, y funcionamiento estarán definidos de acuerdo con la reglamentación que establezca el Gobierno Nacional, la cual deberá garantizar la independencia e idoneidad de sus integrantes. Las actuaciones del CASEN se desarrollarán con arreglo a los principios de la Constitución Política de Colombia, los del Código de Procedimiento Administrativo y de lo Contencioso Administrativo y de conformidad con los postulados que rigen la función administrativa, en especial por los siguientes: </w:t>
      </w:r>
    </w:p>
    <w:p w14:paraId="19A01292"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  </w:t>
      </w:r>
    </w:p>
    <w:p w14:paraId="2CF53CA3" w14:textId="77777777" w:rsidR="00B02FC5" w:rsidRPr="009F318C" w:rsidRDefault="00B02FC5" w:rsidP="00B02FC5">
      <w:pPr>
        <w:numPr>
          <w:ilvl w:val="0"/>
          <w:numId w:val="30"/>
        </w:numPr>
        <w:autoSpaceDN w:val="0"/>
        <w:adjustRightInd w:val="0"/>
        <w:spacing w:after="0" w:line="240" w:lineRule="auto"/>
        <w:contextualSpacing/>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b/>
          <w:iCs/>
          <w:lang w:eastAsia="es-CO"/>
        </w:rPr>
        <w:t>ECONOMÍA:</w:t>
      </w:r>
      <w:r w:rsidRPr="009F318C">
        <w:rPr>
          <w:rFonts w:ascii="Times New Roman" w:eastAsia="Times New Roman" w:hAnsi="Times New Roman" w:cs="Times New Roman"/>
          <w:iCs/>
          <w:lang w:eastAsia="es-CO"/>
        </w:rPr>
        <w:t xml:space="preserve"> procurar que el balance de los atributos de calidad estadística y los métodos para la generación de información estadística atienda la optimización de los recursos. </w:t>
      </w:r>
    </w:p>
    <w:p w14:paraId="57240BA3" w14:textId="77777777" w:rsidR="00B02FC5" w:rsidRPr="009F318C" w:rsidRDefault="00B02FC5" w:rsidP="00B02FC5">
      <w:pPr>
        <w:numPr>
          <w:ilvl w:val="0"/>
          <w:numId w:val="30"/>
        </w:numPr>
        <w:autoSpaceDN w:val="0"/>
        <w:adjustRightInd w:val="0"/>
        <w:spacing w:after="0" w:line="240" w:lineRule="auto"/>
        <w:contextualSpacing/>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b/>
          <w:iCs/>
          <w:lang w:eastAsia="es-CO"/>
        </w:rPr>
        <w:t>TRANSPARENCIA:</w:t>
      </w:r>
      <w:r w:rsidRPr="009F318C">
        <w:rPr>
          <w:rFonts w:ascii="Times New Roman" w:eastAsia="Times New Roman" w:hAnsi="Times New Roman" w:cs="Times New Roman"/>
          <w:iCs/>
          <w:lang w:eastAsia="es-CO"/>
        </w:rPr>
        <w:t xml:space="preserve"> velar por el correcto actuar a través de la publicidad y accesibilidad de todos sus procedimientos y actuaciones efectuadas en el cumplimiento de sus funciones. </w:t>
      </w:r>
    </w:p>
    <w:p w14:paraId="1CDF3E90" w14:textId="77777777" w:rsidR="00B02FC5" w:rsidRPr="009F318C" w:rsidRDefault="00B02FC5" w:rsidP="00B02FC5">
      <w:pPr>
        <w:numPr>
          <w:ilvl w:val="0"/>
          <w:numId w:val="30"/>
        </w:numPr>
        <w:autoSpaceDN w:val="0"/>
        <w:adjustRightInd w:val="0"/>
        <w:spacing w:after="0" w:line="240" w:lineRule="auto"/>
        <w:contextualSpacing/>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b/>
          <w:iCs/>
          <w:lang w:eastAsia="es-CO"/>
        </w:rPr>
        <w:t>IMPARCIALIDAD:</w:t>
      </w:r>
      <w:r w:rsidRPr="009F318C">
        <w:rPr>
          <w:rFonts w:ascii="Times New Roman" w:eastAsia="Times New Roman" w:hAnsi="Times New Roman" w:cs="Times New Roman"/>
          <w:iCs/>
          <w:lang w:eastAsia="es-CO"/>
        </w:rPr>
        <w:t xml:space="preserve"> accionar bajo el análisis riguroso de la evidencia u otros criterios objetivos. </w:t>
      </w:r>
    </w:p>
    <w:p w14:paraId="3B6FE5B1" w14:textId="77777777" w:rsidR="00B02FC5" w:rsidRPr="009F318C" w:rsidRDefault="00B02FC5" w:rsidP="00B02FC5">
      <w:pPr>
        <w:numPr>
          <w:ilvl w:val="0"/>
          <w:numId w:val="30"/>
        </w:numPr>
        <w:autoSpaceDN w:val="0"/>
        <w:adjustRightInd w:val="0"/>
        <w:spacing w:after="0" w:line="240" w:lineRule="auto"/>
        <w:contextualSpacing/>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b/>
          <w:iCs/>
          <w:lang w:eastAsia="es-CO"/>
        </w:rPr>
        <w:t>EFICACIA:</w:t>
      </w:r>
      <w:r w:rsidRPr="009F318C">
        <w:rPr>
          <w:rFonts w:ascii="Times New Roman" w:eastAsia="Times New Roman" w:hAnsi="Times New Roman" w:cs="Times New Roman"/>
          <w:iCs/>
          <w:lang w:eastAsia="es-CO"/>
        </w:rPr>
        <w:t xml:space="preserve"> direccionar la organización y función del CASEN en debida forma para cumplir con los objetivos propuestos del SEN. </w:t>
      </w:r>
    </w:p>
    <w:p w14:paraId="4ECB86CD" w14:textId="77777777" w:rsidR="00B02FC5" w:rsidRPr="009F318C" w:rsidRDefault="00B02FC5" w:rsidP="00B02FC5">
      <w:pPr>
        <w:numPr>
          <w:ilvl w:val="0"/>
          <w:numId w:val="30"/>
        </w:numPr>
        <w:autoSpaceDN w:val="0"/>
        <w:adjustRightInd w:val="0"/>
        <w:spacing w:after="0" w:line="240" w:lineRule="auto"/>
        <w:contextualSpacing/>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b/>
          <w:iCs/>
          <w:lang w:eastAsia="es-CO"/>
        </w:rPr>
        <w:lastRenderedPageBreak/>
        <w:t>ÉTICA:</w:t>
      </w:r>
      <w:r w:rsidRPr="009F318C">
        <w:rPr>
          <w:rFonts w:ascii="Times New Roman" w:eastAsia="Times New Roman" w:hAnsi="Times New Roman" w:cs="Times New Roman"/>
          <w:iCs/>
          <w:lang w:eastAsia="es-CO"/>
        </w:rPr>
        <w:t xml:space="preserve"> efectuar las recomendaciones sobre la gestión y uso de los datos, atendiendo postulados éticos y de rigurosidad.</w:t>
      </w:r>
    </w:p>
    <w:p w14:paraId="70FF3598" w14:textId="77777777" w:rsidR="00B02FC5" w:rsidRPr="009F318C" w:rsidRDefault="00B02FC5" w:rsidP="00B02FC5">
      <w:pPr>
        <w:autoSpaceDN w:val="0"/>
        <w:adjustRightInd w:val="0"/>
        <w:spacing w:after="0" w:line="240" w:lineRule="auto"/>
        <w:contextualSpacing/>
        <w:jc w:val="both"/>
        <w:textAlignment w:val="baseline"/>
        <w:rPr>
          <w:rFonts w:ascii="Times New Roman" w:eastAsia="Times New Roman" w:hAnsi="Times New Roman" w:cs="Times New Roman"/>
          <w:iCs/>
          <w:lang w:eastAsia="es-CO"/>
        </w:rPr>
      </w:pPr>
    </w:p>
    <w:p w14:paraId="09B8013B" w14:textId="77777777" w:rsidR="00B02FC5" w:rsidRPr="009F318C" w:rsidRDefault="00B02FC5" w:rsidP="00B02FC5">
      <w:pPr>
        <w:autoSpaceDN w:val="0"/>
        <w:adjustRightInd w:val="0"/>
        <w:spacing w:after="0" w:line="240" w:lineRule="auto"/>
        <w:contextualSpacing/>
        <w:jc w:val="both"/>
        <w:textAlignment w:val="baseline"/>
        <w:rPr>
          <w:rFonts w:ascii="Times New Roman" w:eastAsia="Times New Roman" w:hAnsi="Times New Roman" w:cs="Times New Roman"/>
          <w:iCs/>
          <w:lang w:eastAsia="es-CO"/>
        </w:rPr>
      </w:pPr>
    </w:p>
    <w:p w14:paraId="7313F565"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r w:rsidRPr="009F318C">
        <w:rPr>
          <w:rFonts w:ascii="Times New Roman" w:eastAsia="Times New Roman" w:hAnsi="Times New Roman" w:cs="Times New Roman"/>
          <w:b/>
          <w:bCs/>
          <w:lang w:val="es-ES_tradnl" w:eastAsia="es-CO"/>
        </w:rPr>
        <w:t>CAPÍTULO III.</w:t>
      </w:r>
    </w:p>
    <w:p w14:paraId="5FBA1009"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r w:rsidRPr="009F318C">
        <w:rPr>
          <w:rFonts w:ascii="Times New Roman" w:eastAsia="Times New Roman" w:hAnsi="Times New Roman" w:cs="Times New Roman"/>
          <w:b/>
          <w:bCs/>
          <w:lang w:val="es-ES_tradnl" w:eastAsia="es-CO"/>
        </w:rPr>
        <w:t xml:space="preserve"> DISPOSICIONES APLICABLES A LA ACTIVIDAD ESTADÍSTICA</w:t>
      </w:r>
    </w:p>
    <w:p w14:paraId="00061C4A"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iCs/>
          <w:lang w:eastAsia="es-CO"/>
        </w:rPr>
      </w:pPr>
    </w:p>
    <w:p w14:paraId="0577EF65"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iCs/>
          <w:lang w:eastAsia="es-CO"/>
        </w:rPr>
      </w:pPr>
    </w:p>
    <w:p w14:paraId="6527A51F"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16. </w:t>
      </w:r>
      <w:r w:rsidRPr="009F318C">
        <w:rPr>
          <w:rFonts w:ascii="Times New Roman" w:hAnsi="Times New Roman" w:cs="Times New Roman"/>
          <w:b/>
          <w:bCs/>
          <w:i/>
          <w:lang w:eastAsia="es-CO"/>
        </w:rPr>
        <w:t>PLAN ESTADÍSTICO NACIONAL</w:t>
      </w:r>
      <w:r w:rsidRPr="009F318C">
        <w:rPr>
          <w:rFonts w:ascii="Times New Roman" w:hAnsi="Times New Roman" w:cs="Times New Roman"/>
          <w:b/>
          <w:bCs/>
          <w:iCs/>
          <w:lang w:eastAsia="es-CO"/>
        </w:rPr>
        <w:t xml:space="preserve">. </w:t>
      </w:r>
      <w:r w:rsidRPr="009F318C">
        <w:rPr>
          <w:rFonts w:ascii="Times New Roman" w:hAnsi="Times New Roman" w:cs="Times New Roman"/>
          <w:bCs/>
          <w:iCs/>
          <w:lang w:eastAsia="es-CO"/>
        </w:rPr>
        <w:t>El Departamento Administrativo Nacional de Estadística – DANE</w:t>
      </w:r>
      <w:r w:rsidRPr="009F318C">
        <w:rPr>
          <w:rFonts w:ascii="Times New Roman" w:hAnsi="Times New Roman" w:cs="Times New Roman"/>
          <w:b/>
          <w:bCs/>
          <w:iCs/>
          <w:lang w:eastAsia="es-CO"/>
        </w:rPr>
        <w:t xml:space="preserve"> </w:t>
      </w:r>
      <w:r w:rsidRPr="009F318C">
        <w:rPr>
          <w:rFonts w:ascii="Times New Roman" w:hAnsi="Times New Roman" w:cs="Times New Roman"/>
          <w:bCs/>
          <w:iCs/>
          <w:lang w:eastAsia="es-CO"/>
        </w:rPr>
        <w:t>expedirá</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el Plan Estadístico Nacional – PEN, el cual será el principal instrumento de planeación estadística del país. El Plan Estadístico Nacional contendrá los lineamientos estratégicos y las acciones para el desarrollo estadístico que permitan el logro de los objetivos del SEN. Así mismo, contendrá la oferta de operaciones estadísticas y la demanda no atendida de información. El Plan Estadístico Nacional se expedirá cada cinco (5) años, previa concertación y socialización a los integrantes del SEN. Para su aplicación progresiva por parte de éstos. El DANE podrá revisarlo y ajustarlo cuando lo considere pertinente, para lo cual se requerirá el aval previo del Consejo Asesor Técnico del Sistema Estadístico Nacional.</w:t>
      </w:r>
    </w:p>
    <w:p w14:paraId="3CF67CEF"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bCs/>
          <w:iCs/>
          <w:lang w:eastAsia="es-CO"/>
        </w:rPr>
      </w:pPr>
    </w:p>
    <w:p w14:paraId="5723A8F3"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17. </w:t>
      </w:r>
      <w:r w:rsidRPr="009F318C">
        <w:rPr>
          <w:rFonts w:ascii="Times New Roman" w:hAnsi="Times New Roman" w:cs="Times New Roman"/>
          <w:b/>
          <w:bCs/>
          <w:i/>
          <w:lang w:eastAsia="es-CO"/>
        </w:rPr>
        <w:t>MANDATO PARA LA RECOLECCIÓN DE LOS DATOS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Quienes producen estadísticas oficiales tendrán la facultad de seleccionar las fuentes de los datos sobre la base de consideraciones técnicas y podrán recopilar directamente de las fuentes de los datos necesarios para compilar las estadísticas oficiales. Esta recopilación directa se realizará en caso de que no existieran suficientes datos disponibles en el Sistema Estadístico Nacional – SEN y no fuera posible obtenerlos a partir de datos existentes de otras fuentes, incluyendo aquellas que no sean integrantes del referido sistema.</w:t>
      </w:r>
    </w:p>
    <w:p w14:paraId="0E15611A"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653AC85B"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La recolección de datos se diseñará con la debida consideración de la calidad de las estadísticas, los costos del suministro de datos y la carga de respuesta.  </w:t>
      </w:r>
    </w:p>
    <w:p w14:paraId="1B2547D1"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0040E0F7" w14:textId="22DF6DAA"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Independientemente de los métodos y las fuentes de recopilación de datos, los datos obtenidos por los productores de estadísticas oficiales estarán bajo su custodia, debiendo ser procesados, almacenados y difundidos </w:t>
      </w:r>
      <w:r w:rsidR="00146A24" w:rsidRPr="00146A24">
        <w:rPr>
          <w:rFonts w:ascii="Times New Roman" w:hAnsi="Times New Roman" w:cs="Times New Roman"/>
          <w:iCs/>
          <w:lang w:eastAsia="es-CO"/>
        </w:rPr>
        <w:t xml:space="preserve">garantizando en todo momento la reserva estadística contenida en el Capítulo V de la presente ley, las disposiciones de la Ley 1581 del 2012, y en general las demás </w:t>
      </w:r>
      <w:r w:rsidRPr="009F318C">
        <w:rPr>
          <w:rFonts w:ascii="Times New Roman" w:hAnsi="Times New Roman" w:cs="Times New Roman"/>
          <w:iCs/>
          <w:lang w:eastAsia="es-CO"/>
        </w:rPr>
        <w:t>disposiciones incluidas en la ley.</w:t>
      </w:r>
    </w:p>
    <w:p w14:paraId="54031482"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1536A296" w14:textId="73759188"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18. </w:t>
      </w:r>
      <w:r w:rsidRPr="009F318C">
        <w:rPr>
          <w:rFonts w:ascii="Times New Roman" w:hAnsi="Times New Roman" w:cs="Times New Roman"/>
          <w:b/>
          <w:bCs/>
          <w:i/>
          <w:lang w:eastAsia="es-CO"/>
        </w:rPr>
        <w:t>INTERCAMBIO DE INFORMACIÓN ESTADÍSTICA</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 xml:space="preserve">Quienes conforman el Sistema Estadístico Nacional – SEN, intercambiarán información estadística correspondiente a datos agregados y a microdatos de forma gratuita y oportuna en desarrollo de los objetivos del SEN. Las condiciones de intercambio a nivel tecnológico deberán ceñirse al marco para la interoperabilidad del Ministerio de las Tecnologías de la Información y Comunicaciones y a los preceptos constitucionales y legales sobre protección de datos personales. Los mecanismos, estándares y protocolos de intercambio serán definidos por el DANE, en su calidad de entidad coordinadora del SEN, dentro de los cuales deberá tener en cuenta medidas contundentes a la </w:t>
      </w:r>
      <w:r w:rsidR="00AA5FA9" w:rsidRPr="009F318C">
        <w:rPr>
          <w:rFonts w:ascii="Times New Roman" w:hAnsi="Times New Roman" w:cs="Times New Roman"/>
          <w:iCs/>
          <w:lang w:eastAsia="es-CO"/>
        </w:rPr>
        <w:t>protección de identidad de los titular</w:t>
      </w:r>
      <w:r w:rsidRPr="009F318C">
        <w:rPr>
          <w:rFonts w:ascii="Times New Roman" w:hAnsi="Times New Roman" w:cs="Times New Roman"/>
          <w:iCs/>
          <w:lang w:eastAsia="es-CO"/>
        </w:rPr>
        <w:t>es.</w:t>
      </w:r>
    </w:p>
    <w:p w14:paraId="6C0810CF"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  </w:t>
      </w:r>
    </w:p>
    <w:p w14:paraId="0C79B782"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iCs/>
          <w:lang w:eastAsia="es-CO"/>
        </w:rPr>
        <w:t xml:space="preserve">PARÁGRAFO. </w:t>
      </w:r>
      <w:r w:rsidRPr="009F318C">
        <w:rPr>
          <w:rFonts w:ascii="Times New Roman" w:hAnsi="Times New Roman" w:cs="Times New Roman"/>
          <w:iCs/>
          <w:lang w:eastAsia="es-CO"/>
        </w:rPr>
        <w:t xml:space="preserve">Los integrantes del Sistema Estadístico Nacional – SEN que intercambien información estadística, correspondiente a datos agregados, microdatos y registros administrativos, están obligados a garantizar la reserva legal de la información desde el momento en que la reciben y su utilización no puede ser con fines distintos a los de generar estadísticas oficiales. </w:t>
      </w:r>
    </w:p>
    <w:p w14:paraId="3481B5B1"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6F241B5E"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lastRenderedPageBreak/>
        <w:t>ARTÍCULO 19</w:t>
      </w:r>
      <w:r w:rsidRPr="009F318C">
        <w:rPr>
          <w:rFonts w:ascii="Times New Roman" w:hAnsi="Times New Roman" w:cs="Times New Roman"/>
          <w:b/>
          <w:iCs/>
          <w:lang w:eastAsia="es-CO"/>
        </w:rPr>
        <w:t xml:space="preserve">. </w:t>
      </w:r>
      <w:r w:rsidRPr="009F318C">
        <w:rPr>
          <w:rFonts w:ascii="Times New Roman" w:hAnsi="Times New Roman" w:cs="Times New Roman"/>
          <w:b/>
          <w:bCs/>
          <w:i/>
          <w:lang w:eastAsia="es-CO"/>
        </w:rPr>
        <w:t>APROVECHAMIENTO DE REGISTROS ADMINISTRATIVOS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Para la producción de estadísticas oficiales, las entidades públicas, privadas y mixtas que ejerzan funciones públicas y que sean integrantes del SEN, podrán intercambiar las bases de datos de los registros administrativos a nivel de microdato, sin anonimizar, de forma gratuita y oportuna, respetando en todo caso la reserva estadística. El Gobierno Nacional definirá los mecanismos de intercambio de los registros administrativos.</w:t>
      </w:r>
    </w:p>
    <w:p w14:paraId="573ADDB5"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08584CA3"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iCs/>
          <w:lang w:eastAsia="es-CO"/>
        </w:rPr>
        <w:t xml:space="preserve">PARÁGRAFO: </w:t>
      </w:r>
      <w:r w:rsidRPr="009F318C">
        <w:rPr>
          <w:rFonts w:ascii="Times New Roman" w:hAnsi="Times New Roman" w:cs="Times New Roman"/>
        </w:rPr>
        <w:t>El intercambio de información a nivel de microdato y sin anonimizar, deberá tratarse solamente con fines de producción estadística y no para la publicación o divulgación de sus resultados, respetando la reserva estadística y en los términos señalados en el literal e) del artículo 6° de la Ley 1581 de 2012.</w:t>
      </w:r>
    </w:p>
    <w:p w14:paraId="3E80C190"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  </w:t>
      </w:r>
    </w:p>
    <w:p w14:paraId="6C8E7B90" w14:textId="48832612"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20. </w:t>
      </w:r>
      <w:r w:rsidRPr="009F318C">
        <w:rPr>
          <w:rFonts w:ascii="Times New Roman" w:hAnsi="Times New Roman" w:cs="Times New Roman"/>
          <w:b/>
          <w:bCs/>
          <w:i/>
          <w:lang w:eastAsia="es-CO"/>
        </w:rPr>
        <w:t>OBLIGATORIEDAD EN LA ENTREGA DE LA INFORMACIÓN</w:t>
      </w:r>
      <w:r w:rsidRPr="009F318C">
        <w:rPr>
          <w:rFonts w:ascii="Times New Roman" w:hAnsi="Times New Roman" w:cs="Times New Roman"/>
          <w:b/>
          <w:bCs/>
          <w:iCs/>
          <w:lang w:eastAsia="es-CO"/>
        </w:rPr>
        <w:t>:</w:t>
      </w:r>
      <w:r w:rsidRPr="009F318C">
        <w:rPr>
          <w:rFonts w:ascii="Times New Roman" w:hAnsi="Times New Roman" w:cs="Times New Roman"/>
          <w:bCs/>
          <w:iCs/>
          <w:lang w:eastAsia="es-CO"/>
        </w:rPr>
        <w:t xml:space="preserve"> La participación en censos, encuestas y demás medios de recolección de información, para fines estadísticos, es obligatoria para las entidades públicas y privadas, así como para las personas, hogares y todas las demás fuentes.</w:t>
      </w:r>
      <w:r w:rsidR="00146A24" w:rsidRPr="00146A24">
        <w:t xml:space="preserve"> </w:t>
      </w:r>
      <w:r w:rsidR="00146A24" w:rsidRPr="00146A24">
        <w:rPr>
          <w:rFonts w:ascii="Times New Roman" w:hAnsi="Times New Roman" w:cs="Times New Roman"/>
          <w:bCs/>
          <w:iCs/>
          <w:lang w:eastAsia="es-CO"/>
        </w:rPr>
        <w:t>El DANE garantizará la reserva estadística y la aplicación de altos estándares de calidad y buenas prácticas internacionales en</w:t>
      </w:r>
      <w:r w:rsidR="00146A24">
        <w:rPr>
          <w:rFonts w:ascii="Times New Roman" w:hAnsi="Times New Roman" w:cs="Times New Roman"/>
          <w:bCs/>
          <w:iCs/>
          <w:lang w:eastAsia="es-CO"/>
        </w:rPr>
        <w:t xml:space="preserve"> el tratamiento de información </w:t>
      </w:r>
      <w:r w:rsidR="00146A24" w:rsidRPr="00146A24">
        <w:rPr>
          <w:rFonts w:ascii="Times New Roman" w:hAnsi="Times New Roman" w:cs="Times New Roman"/>
          <w:bCs/>
          <w:iCs/>
          <w:lang w:eastAsia="es-CO"/>
        </w:rPr>
        <w:t>de carácter sensible.</w:t>
      </w:r>
    </w:p>
    <w:p w14:paraId="312743BE"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bCs/>
          <w:iCs/>
          <w:lang w:eastAsia="es-CO"/>
        </w:rPr>
      </w:pPr>
    </w:p>
    <w:p w14:paraId="4A5E9063"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Cs/>
          <w:iCs/>
          <w:lang w:eastAsia="es-CO"/>
        </w:rPr>
      </w:pPr>
      <w:r w:rsidRPr="009F318C">
        <w:rPr>
          <w:rFonts w:ascii="Times New Roman" w:hAnsi="Times New Roman" w:cs="Times New Roman"/>
          <w:b/>
          <w:bCs/>
          <w:iCs/>
          <w:lang w:eastAsia="es-CO"/>
        </w:rPr>
        <w:t xml:space="preserve">ARTÍCULO 21. </w:t>
      </w:r>
      <w:r w:rsidRPr="009F318C">
        <w:rPr>
          <w:rFonts w:ascii="Times New Roman" w:hAnsi="Times New Roman" w:cs="Times New Roman"/>
          <w:b/>
          <w:bCs/>
          <w:i/>
          <w:lang w:eastAsia="es-CO"/>
        </w:rPr>
        <w:t>DEBER DE VERACIDAD EN LA ENTREGA DE LOS DATOS</w:t>
      </w:r>
      <w:r w:rsidRPr="009F318C">
        <w:rPr>
          <w:rFonts w:ascii="Times New Roman" w:hAnsi="Times New Roman" w:cs="Times New Roman"/>
          <w:iCs/>
          <w:lang w:eastAsia="es-CO"/>
        </w:rPr>
        <w:t>:</w:t>
      </w:r>
      <w:r w:rsidRPr="009F318C">
        <w:rPr>
          <w:rFonts w:ascii="Times New Roman" w:hAnsi="Times New Roman" w:cs="Times New Roman"/>
          <w:bCs/>
          <w:iCs/>
          <w:lang w:eastAsia="es-CO"/>
        </w:rPr>
        <w:t xml:space="preserve"> La información proporcionada por las personas y demás fuentes obligadas, en los censos, las encuestas y demás medios de recolección de información, deberá ser veraz y presentarse ante quienes tienen mandato de producción de estadísticas oficiales, en el plazo establecido, en el formato requerido y de forma gratuita.</w:t>
      </w:r>
    </w:p>
    <w:p w14:paraId="28D600EE"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bCs/>
          <w:iCs/>
          <w:lang w:eastAsia="es-CO"/>
        </w:rPr>
      </w:pPr>
    </w:p>
    <w:p w14:paraId="34EE7192"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Cs/>
          <w:iCs/>
          <w:lang w:eastAsia="es-CO"/>
        </w:rPr>
      </w:pPr>
      <w:r w:rsidRPr="009F318C">
        <w:rPr>
          <w:rFonts w:ascii="Times New Roman" w:hAnsi="Times New Roman" w:cs="Times New Roman"/>
          <w:b/>
          <w:bCs/>
          <w:iCs/>
          <w:lang w:eastAsia="es-CO"/>
        </w:rPr>
        <w:t xml:space="preserve">ARTÍCULO 22. </w:t>
      </w:r>
      <w:r w:rsidRPr="009F318C">
        <w:rPr>
          <w:rFonts w:ascii="Times New Roman" w:hAnsi="Times New Roman" w:cs="Times New Roman"/>
          <w:b/>
          <w:bCs/>
          <w:i/>
          <w:lang w:eastAsia="es-CO"/>
        </w:rPr>
        <w:t>INSISTENCIA PARA LA ENTREGA DE LA INFORMACIÓN</w:t>
      </w:r>
      <w:r w:rsidRPr="009F318C">
        <w:rPr>
          <w:rFonts w:ascii="Times New Roman" w:hAnsi="Times New Roman" w:cs="Times New Roman"/>
          <w:b/>
          <w:bCs/>
          <w:iCs/>
          <w:lang w:eastAsia="es-CO"/>
        </w:rPr>
        <w:t>.</w:t>
      </w:r>
      <w:r w:rsidRPr="009F318C">
        <w:rPr>
          <w:rFonts w:ascii="Times New Roman" w:hAnsi="Times New Roman" w:cs="Times New Roman"/>
          <w:bCs/>
          <w:iCs/>
          <w:lang w:eastAsia="es-CO"/>
        </w:rPr>
        <w:t xml:space="preserve"> Quienes producen estadísticas oficiales podrán insistir a las fuentes de información, si no reciben respuesta en el plazo establecido o si se detectan incoherencias, inexactitudes o vacíos en la entrega de los datos o de los registros administrativos, sin perjuicio de las infracciones y de las sanciones que podrá imponer el DANE en virtud de lo previsto en los artículos 56 y 57 de la presente ley.</w:t>
      </w:r>
    </w:p>
    <w:p w14:paraId="3A87AFFA"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iCs/>
          <w:lang w:eastAsia="es-CO"/>
        </w:rPr>
      </w:pPr>
    </w:p>
    <w:p w14:paraId="0276DDAB"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23. </w:t>
      </w:r>
      <w:r w:rsidRPr="009F318C">
        <w:rPr>
          <w:rFonts w:ascii="Times New Roman" w:hAnsi="Times New Roman" w:cs="Times New Roman"/>
          <w:b/>
          <w:bCs/>
          <w:i/>
          <w:lang w:eastAsia="es-CO"/>
        </w:rPr>
        <w:t>OBLIGATORIEDAD DE LA ENTREGA DE LOS REGISTROS ADMINISTRATIVOS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Quienes sean responsables de los registros administrativos tienen la obligación de proporcionar a los productores de estadísticas oficiales, de forma gratuita, las bases de datos o los registros administrativos que obran en su poder, con el nivel de detalle que se requiera para la producción de estadísticas oficiales, así como los metadatos, cuando sea posible, de modo que se pueda evaluar la calidad de los datos. </w:t>
      </w:r>
    </w:p>
    <w:p w14:paraId="2522A66A" w14:textId="0ACF21E6"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br/>
        <w:t xml:space="preserve">ARTÍCULO 24. </w:t>
      </w:r>
      <w:r w:rsidRPr="009F318C">
        <w:rPr>
          <w:rFonts w:ascii="Times New Roman" w:hAnsi="Times New Roman" w:cs="Times New Roman"/>
          <w:b/>
          <w:bCs/>
          <w:i/>
          <w:lang w:eastAsia="es-CO"/>
        </w:rPr>
        <w:t>INOPONIBILIDAD DE LAS RESERVAS EN LA ENTREGA DE INFORMACIÓN PARA FINES ESTADÍSTICOS AL DANE</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 xml:space="preserve">Para la entrega de datos, registros administrativos o información al DANE, con fines estadísticos, </w:t>
      </w:r>
      <w:r w:rsidR="00146A24" w:rsidRPr="00146A24">
        <w:rPr>
          <w:rFonts w:ascii="Times New Roman" w:hAnsi="Times New Roman" w:cs="Times New Roman"/>
          <w:iCs/>
          <w:lang w:eastAsia="es-CO"/>
        </w:rPr>
        <w:t xml:space="preserve">las entidades públicas y privadas </w:t>
      </w:r>
      <w:r w:rsidR="00146A24">
        <w:rPr>
          <w:rFonts w:ascii="Times New Roman" w:hAnsi="Times New Roman" w:cs="Times New Roman"/>
          <w:iCs/>
          <w:lang w:eastAsia="es-CO"/>
        </w:rPr>
        <w:t xml:space="preserve">no </w:t>
      </w:r>
      <w:r w:rsidRPr="009F318C">
        <w:rPr>
          <w:rFonts w:ascii="Times New Roman" w:hAnsi="Times New Roman" w:cs="Times New Roman"/>
          <w:iCs/>
          <w:lang w:eastAsia="es-CO"/>
        </w:rPr>
        <w:t xml:space="preserve">podrán invocar las normas de confidencialidad o de reserva establecidas en otras disposiciones legales, incluyendo las reservas en materia tributaria. </w:t>
      </w:r>
    </w:p>
    <w:p w14:paraId="3D56FA51"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4CCDBCAF"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iCs/>
          <w:lang w:eastAsia="es-CO"/>
        </w:rPr>
        <w:t>PARÁGRAFO.</w:t>
      </w:r>
      <w:r w:rsidRPr="009F318C">
        <w:rPr>
          <w:rFonts w:ascii="Times New Roman" w:hAnsi="Times New Roman" w:cs="Times New Roman"/>
          <w:iCs/>
          <w:lang w:eastAsia="es-CO"/>
        </w:rPr>
        <w:t xml:space="preserve"> El DANE dispondrá de los recursos técnicos y administrativos que garanticen que los datos suministrados que reposen en la entidad o aquellas bases de datos de otras entidades que sean requeridos para el desarrollo de operaciones estadísticas cuenten con sistemas de seguridad que garanticen los principios de confidencialidad y reserva de la información estadística.</w:t>
      </w:r>
    </w:p>
    <w:p w14:paraId="0BCC5574"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bCs/>
          <w:iCs/>
          <w:lang w:eastAsia="es-CO"/>
        </w:rPr>
      </w:pPr>
    </w:p>
    <w:p w14:paraId="38F6E861"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lastRenderedPageBreak/>
        <w:t xml:space="preserve">ARTÍCULO 25. </w:t>
      </w:r>
      <w:r w:rsidRPr="009F318C">
        <w:rPr>
          <w:rFonts w:ascii="Times New Roman" w:hAnsi="Times New Roman" w:cs="Times New Roman"/>
          <w:b/>
          <w:bCs/>
          <w:i/>
          <w:lang w:eastAsia="es-CO"/>
        </w:rPr>
        <w:t>CONTINUIDAD EN LA PROVISIÓN DE LOS DATOS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Quienes proveen registros administrativos, en lo posible, deben mantener la continuidad de la provisión de datos. Si quienes tienen la responsabilidad de los registros administrativos planean llevar a cabo una nueva recopilación de datos o efectuar una revisión o actualización importante de su recopilación, cambios importantes en la estructura de la base de datos del registro administrativo o en el procesamiento de datos, así como eliminar o cambiar las variables estratégicas que los integran, de tal forma que pueda afectar los datos proporcionados para las estadísticas oficiales, se deberá informar previamente al Departamento Administrativo Nacional de Estadística – DANE, como autoridad estadística y cuando proceda, a quienes producen estadísticas oficiales, antes de tomar la decisión.</w:t>
      </w:r>
    </w:p>
    <w:p w14:paraId="733DB5A4"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bCs/>
          <w:iCs/>
          <w:lang w:eastAsia="es-CO"/>
        </w:rPr>
      </w:pPr>
    </w:p>
    <w:p w14:paraId="216E3DB4"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26. </w:t>
      </w:r>
      <w:r w:rsidRPr="009F318C">
        <w:rPr>
          <w:rFonts w:ascii="Times New Roman" w:hAnsi="Times New Roman" w:cs="Times New Roman"/>
          <w:b/>
          <w:bCs/>
          <w:i/>
          <w:lang w:eastAsia="es-CO"/>
        </w:rPr>
        <w:t>PROGRESIVIDAD EN LA MEJORA DE LA INFORMACIÓN ESTADÍSTICA.</w:t>
      </w:r>
      <w:r w:rsidRPr="009F318C">
        <w:rPr>
          <w:rFonts w:ascii="Times New Roman" w:hAnsi="Times New Roman" w:cs="Times New Roman"/>
          <w:i/>
          <w:lang w:eastAsia="es-CO"/>
        </w:rPr>
        <w:t xml:space="preserve"> </w:t>
      </w:r>
      <w:r w:rsidRPr="009F318C">
        <w:rPr>
          <w:rFonts w:ascii="Times New Roman" w:hAnsi="Times New Roman" w:cs="Times New Roman"/>
          <w:iCs/>
          <w:lang w:eastAsia="es-CO"/>
        </w:rPr>
        <w:t>Las instituciones a cargo de los registros administrativos que se consideren útiles para la generación de estadísticas oficiales deberán implementar planes de mejora continua, acoger directrices, cumplir normativas y estándares para su ejecución, en línea con las recomendaciones del Departamento Administrativo Nacional de Estadística – DANE.</w:t>
      </w:r>
    </w:p>
    <w:p w14:paraId="1D41F63D"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06903F75"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r w:rsidRPr="009F318C">
        <w:rPr>
          <w:rFonts w:ascii="Times New Roman" w:eastAsia="Times New Roman" w:hAnsi="Times New Roman" w:cs="Times New Roman"/>
          <w:b/>
          <w:bCs/>
          <w:lang w:val="es-ES_tradnl" w:eastAsia="es-CO"/>
        </w:rPr>
        <w:t xml:space="preserve">CAPÍTULO IV. </w:t>
      </w:r>
    </w:p>
    <w:p w14:paraId="66DF0EF1"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r w:rsidRPr="009F318C">
        <w:rPr>
          <w:rFonts w:ascii="Times New Roman" w:eastAsia="Times New Roman" w:hAnsi="Times New Roman" w:cs="Times New Roman"/>
          <w:b/>
          <w:bCs/>
          <w:lang w:val="es-ES_tradnl" w:eastAsia="es-CO"/>
        </w:rPr>
        <w:t xml:space="preserve">DISPOSICIONES APLICABLES EN MATERIA DE CENSOS </w:t>
      </w:r>
    </w:p>
    <w:p w14:paraId="164D3089"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2A4BAA59"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27. </w:t>
      </w:r>
      <w:r w:rsidRPr="009F318C">
        <w:rPr>
          <w:rFonts w:ascii="Times New Roman" w:hAnsi="Times New Roman" w:cs="Times New Roman"/>
          <w:b/>
          <w:bCs/>
          <w:i/>
          <w:lang w:eastAsia="es-CO"/>
        </w:rPr>
        <w:t>DEFINICIÓN DEL CENSO</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El censo es una operación estadística por medio de la cual se realizan las actividades de recolección, análisis y difusión de información sobre la enumeración y las características generales de todas las unidades de observación definidas de acuerdo con su alcance temático (viviendas, hogares, personas, unidades económicas, agropecuarias, entre otras), referidas a un momento o período determinado y que generalmente se aplica al 100% del territorio nacional.</w:t>
      </w:r>
      <w:r w:rsidRPr="009F318C" w:rsidDel="00DF5FB5">
        <w:rPr>
          <w:rFonts w:ascii="Times New Roman" w:hAnsi="Times New Roman" w:cs="Times New Roman"/>
          <w:iCs/>
          <w:lang w:eastAsia="es-CO"/>
        </w:rPr>
        <w:t xml:space="preserve"> </w:t>
      </w:r>
    </w:p>
    <w:p w14:paraId="33D2E31D"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3C5F8DA7"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28. </w:t>
      </w:r>
      <w:r w:rsidRPr="009F318C">
        <w:rPr>
          <w:rFonts w:ascii="Times New Roman" w:hAnsi="Times New Roman" w:cs="Times New Roman"/>
          <w:b/>
          <w:bCs/>
          <w:i/>
          <w:lang w:eastAsia="es-CO"/>
        </w:rPr>
        <w:t>COMPETENCIA DEL DANE PARA LA REALIZACIÓN DE CENSOS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El Departamento Administrativo Nacional de Estadística – DANE, adelantará los censos de población y vivienda, agropecuarios, mineros y económicos. También podrá realizar otras operaciones censales que requiera el país, previa revisión y análisis de viabilidad. Así mismo, el DANE será la entidad responsable de definir lineamientos y estándares para que otras entidades los realicen. </w:t>
      </w:r>
    </w:p>
    <w:p w14:paraId="38CA0966"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39D75DB4"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De igual forma, el DANE podrá implementar directorios empresariales </w:t>
      </w:r>
      <w:r w:rsidRPr="009F318C">
        <w:rPr>
          <w:rFonts w:ascii="Times New Roman" w:hAnsi="Times New Roman" w:cs="Times New Roman"/>
          <w:color w:val="000000"/>
          <w:lang w:eastAsia="es-MX"/>
        </w:rPr>
        <w:t>con el fin de identificar empresas teniendo en cuenta variables como el sector económico, la georreferenciación, el enfoque diferencial, la empleabilidad, el análisis de sostenibilidad y la informalidad de las unidades económicas. Los directorios empresariales podrán usarse como herramientas de análisis para la conformación de marcos y para el complemento de las operaciones en campo. De igual forma, se podrán utilizar como mecanismos de respaldo y contraste cuando se desarrollen operaciones estadísticas con base en registros administrativos.</w:t>
      </w:r>
    </w:p>
    <w:p w14:paraId="16329F74"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2F1BEF8C"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29. </w:t>
      </w:r>
      <w:r w:rsidRPr="009F318C">
        <w:rPr>
          <w:rFonts w:ascii="Times New Roman" w:hAnsi="Times New Roman" w:cs="Times New Roman"/>
          <w:b/>
          <w:bCs/>
          <w:i/>
          <w:lang w:eastAsia="es-CO"/>
        </w:rPr>
        <w:t>PERIODICIDAD EN LA REALIZACIÓN DE CENSOS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El Departamento Administrativo Nacional de Estadística – DANE, realizará los censos de población y vivienda cada diez (10) años. Adicionalmente, realizará conteos de población y vivienda cada cinco (5) años, contados a partir del último censo. Así mismo, definirá la metodología que utilizará para la recolección de la información de los censos que realice.</w:t>
      </w:r>
    </w:p>
    <w:p w14:paraId="5DC18F7F"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65AAD978"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La periodicidad de los censos económicos será cada diez (10) años. Igualmente, los censos agropecuarios y mineros que por su complejidad operativa se deban hacer de manera independiente a las operaciones sobre los demás sectores de la economía, tendrán una periodicidad de cada diez (10) años. El Departamento Administrativo Nacional de Estadística – DANE también realizará conteos de </w:t>
      </w:r>
      <w:r w:rsidRPr="009F318C">
        <w:rPr>
          <w:rFonts w:ascii="Times New Roman" w:hAnsi="Times New Roman" w:cs="Times New Roman"/>
          <w:iCs/>
          <w:lang w:eastAsia="es-CO"/>
        </w:rPr>
        <w:lastRenderedPageBreak/>
        <w:t>unidades económicas cada cinco (5) años contados a partir del último censo y definirá la metodología que utilizará para la recolección de la información de los censos que realice.</w:t>
      </w:r>
    </w:p>
    <w:p w14:paraId="6665C4BB"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6939289A"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 1.</w:t>
      </w:r>
      <w:r w:rsidRPr="009F318C">
        <w:rPr>
          <w:rFonts w:ascii="Times New Roman" w:hAnsi="Times New Roman" w:cs="Times New Roman"/>
          <w:iCs/>
          <w:lang w:eastAsia="es-CO"/>
        </w:rPr>
        <w:t xml:space="preserve"> En aras del aprovechamiento de los resultados de los diferentes censos, el Departamento Administrativo Nacional de Estadística – DANE, deberá analizar y utilizar la información resultante de las operaciones censales que realice, para efectos de la preparación de los siguientes censos que se adelanten. </w:t>
      </w:r>
    </w:p>
    <w:p w14:paraId="50D780A6"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766F3EF0"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 2.</w:t>
      </w:r>
      <w:r w:rsidRPr="009F318C">
        <w:rPr>
          <w:rFonts w:ascii="Times New Roman" w:hAnsi="Times New Roman" w:cs="Times New Roman"/>
          <w:iCs/>
          <w:lang w:eastAsia="es-CO"/>
        </w:rPr>
        <w:t xml:space="preserve"> La periodicidad de las encuestas que requiera el Departamento Administrativo Nacional de Estadística – DANE, se definirá anualmente a través de acto administrativo proferido por dicho Departamento. Este acto administrativo deberá contener un cronograma de realización de encuestas y podrá ser modificado de acuerdo con las necesidades de información del país. </w:t>
      </w:r>
    </w:p>
    <w:p w14:paraId="24CE66D7"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1D4BFE14"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30. </w:t>
      </w:r>
      <w:r w:rsidRPr="009F318C">
        <w:rPr>
          <w:rFonts w:ascii="Times New Roman" w:hAnsi="Times New Roman" w:cs="Times New Roman"/>
          <w:b/>
          <w:bCs/>
          <w:i/>
          <w:lang w:eastAsia="es-CO"/>
        </w:rPr>
        <w:t>GARANTÍA DE LA PLANEACIÓN Y EJECUCIÓN DE LOS CENSOS</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 xml:space="preserve">El Gobierno Nacional, en aras de garantizar la planeación y ejecución de las operaciones censales, asegurará los recursos del Presupuesto General de la Nación para la realización de los Censos y los conteos intercensales que adelante el Departamento Administrativo Nacional de Estadística – DANE, en todas las fases del proceso estadístico, de acuerdo con la programación que defina la entidad.  </w:t>
      </w:r>
    </w:p>
    <w:p w14:paraId="075F130C"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656A554D" w14:textId="2ACF237C"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31. </w:t>
      </w:r>
      <w:r w:rsidRPr="009F318C">
        <w:rPr>
          <w:rFonts w:ascii="Times New Roman" w:hAnsi="Times New Roman" w:cs="Times New Roman"/>
          <w:b/>
          <w:bCs/>
          <w:i/>
          <w:lang w:eastAsia="es-CO"/>
        </w:rPr>
        <w:t>OBLIGATORIEDAD DEL SUMINISTRO DE INFORMACIÓN EN MATERIA DE CENSOS</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Las personas naturales o jurídicas están en la obligación de suministrar la información que solicite el Departamento Administrativo Nacional de Estadística – DANE para la realización de Censos.</w:t>
      </w:r>
      <w:r w:rsidR="00146A24">
        <w:rPr>
          <w:rFonts w:ascii="Times New Roman" w:hAnsi="Times New Roman" w:cs="Times New Roman"/>
          <w:iCs/>
          <w:lang w:eastAsia="es-CO"/>
        </w:rPr>
        <w:t xml:space="preserve"> </w:t>
      </w:r>
      <w:r w:rsidR="00146A24" w:rsidRPr="00146A24">
        <w:rPr>
          <w:rFonts w:ascii="Times New Roman" w:hAnsi="Times New Roman" w:cs="Times New Roman"/>
          <w:iCs/>
          <w:lang w:eastAsia="es-CO"/>
        </w:rPr>
        <w:t>El DANE garantizará la reserva estadística, las disposiciones de la Ley 1581 de 2012 y los más altos estándares de calidad para la recolección y tratamiento de datos sensibles.</w:t>
      </w:r>
    </w:p>
    <w:p w14:paraId="3B574FAD"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1F987E7C"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32. </w:t>
      </w:r>
      <w:r w:rsidRPr="009F318C">
        <w:rPr>
          <w:rFonts w:ascii="Times New Roman" w:hAnsi="Times New Roman" w:cs="Times New Roman"/>
          <w:b/>
          <w:bCs/>
          <w:i/>
          <w:lang w:eastAsia="es-CO"/>
        </w:rPr>
        <w:t>ARTICULACIÓN PARA EL DESARROLLO DE LOS CENSOS</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Las autoridades y entidades del orden nacional, departamental, distrital y municipal deberán apoyar y prestar la colaboración al Departamento Administrativo Nacional de Estadística – DANE, para el desarrollo de los Censos en su ámbito de competencias, teniendo en cuenta su objeto y funciones.</w:t>
      </w:r>
    </w:p>
    <w:p w14:paraId="38391E55"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024D8111"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33. </w:t>
      </w:r>
      <w:r w:rsidRPr="009F318C">
        <w:rPr>
          <w:rFonts w:ascii="Times New Roman" w:hAnsi="Times New Roman" w:cs="Times New Roman"/>
          <w:b/>
          <w:bCs/>
          <w:i/>
          <w:lang w:eastAsia="es-CO"/>
        </w:rPr>
        <w:t>ADOPCIÓN DE MEDIDAS PARA LA EJECUCIÓN DE LOS CENSOS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Para efectos de la realización de los Censos Nacionales de Población y Vivienda, las personas deberán suministrar la información requerida por el al Departamento Administrativo Nacional de Estadística – DANE, según el modo de recolección sugerido; el cual será notificado previamente. Así mismo, se podrá solicitar disponer el apoyo de las personas que hacen parte del servicio público, la docencia, los estudiantes de educación media, técnica, tecnológica, al igual que universitaria, para las actividades de entrenamiento, capacitación y recolección de información de los censos.</w:t>
      </w:r>
    </w:p>
    <w:p w14:paraId="725D2903"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7AFB4F00" w14:textId="73B1568F"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El Gobierno Nacional y el Departamento Administrativo Nacional de Estadística – DANE dispondrán de los mecanismos pertinentes para tales </w:t>
      </w:r>
      <w:r w:rsidR="00182268" w:rsidRPr="00182268">
        <w:rPr>
          <w:rFonts w:ascii="Times New Roman" w:hAnsi="Times New Roman" w:cs="Times New Roman"/>
          <w:iCs/>
          <w:lang w:eastAsia="es-CO"/>
        </w:rPr>
        <w:t>fines y estará en la obligación de prestar la debida capacitación.</w:t>
      </w:r>
    </w:p>
    <w:p w14:paraId="1612ADF6"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bCs/>
          <w:iCs/>
          <w:lang w:eastAsia="es-CO"/>
        </w:rPr>
      </w:pPr>
    </w:p>
    <w:p w14:paraId="65A86CB0"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ARTÍCULO 34. </w:t>
      </w:r>
      <w:r w:rsidRPr="009F318C">
        <w:rPr>
          <w:rFonts w:ascii="Times New Roman" w:hAnsi="Times New Roman" w:cs="Times New Roman"/>
          <w:b/>
          <w:bCs/>
          <w:i/>
          <w:lang w:eastAsia="es-CO"/>
        </w:rPr>
        <w:t>APLICACIÓN EN MATERIA DE CENSOS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La presente ley será plenamente aplicable a todas las operaciones del censo. Los datos censales podrán obtenerse a partir de encuestas estadísticas, registros administrativos y otras fuentes de datos o de una combinación de estas. La participación en los censos es obligatoria para todos los informantes y todas las instituciones del Estado. En particular, se podrá requerir, por intermedio de la autoridad correspondiente, la participación de cualquier funcionario de las instituciones del Estado, así como la facilitación de medios de movilización y demás elementos de que estas últimas dispongan.</w:t>
      </w:r>
    </w:p>
    <w:p w14:paraId="095E903B"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0BCFD751"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rPr>
      </w:pPr>
      <w:r w:rsidRPr="009F318C">
        <w:rPr>
          <w:rFonts w:ascii="Times New Roman" w:hAnsi="Times New Roman" w:cs="Times New Roman"/>
          <w:b/>
          <w:iCs/>
          <w:lang w:eastAsia="es-CO"/>
        </w:rPr>
        <w:lastRenderedPageBreak/>
        <w:t>PARÁGRAFO.</w:t>
      </w:r>
      <w:r w:rsidRPr="009F318C">
        <w:rPr>
          <w:rFonts w:ascii="Times New Roman" w:hAnsi="Times New Roman" w:cs="Times New Roman"/>
          <w:iCs/>
          <w:lang w:eastAsia="es-CO"/>
        </w:rPr>
        <w:t xml:space="preserve"> Se exceptúa de la aplicación </w:t>
      </w:r>
      <w:r w:rsidRPr="009F318C">
        <w:rPr>
          <w:rFonts w:ascii="Times New Roman" w:hAnsi="Times New Roman" w:cs="Times New Roman"/>
        </w:rPr>
        <w:t>del régimen de protección de datos personales, a las bases de datos y archivos regulados en la presente ley, conforme al artículo 2, literal f) de la Ley Estatutaria 1581 de 2012.</w:t>
      </w:r>
    </w:p>
    <w:p w14:paraId="3F83F486"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44489810" w14:textId="77777777" w:rsidR="00B02FC5" w:rsidRPr="009F318C" w:rsidRDefault="00B02FC5" w:rsidP="00B02FC5">
      <w:pPr>
        <w:spacing w:after="0" w:line="240" w:lineRule="auto"/>
        <w:jc w:val="both"/>
        <w:rPr>
          <w:rFonts w:ascii="Times New Roman" w:hAnsi="Times New Roman" w:cs="Times New Roman"/>
          <w:lang w:eastAsia="es-CO"/>
        </w:rPr>
      </w:pPr>
      <w:r w:rsidRPr="009F318C">
        <w:rPr>
          <w:rFonts w:ascii="Times New Roman" w:hAnsi="Times New Roman" w:cs="Times New Roman"/>
          <w:b/>
          <w:iCs/>
          <w:lang w:eastAsia="es-CO"/>
        </w:rPr>
        <w:t xml:space="preserve">ARTÍCULO 35. </w:t>
      </w:r>
      <w:r w:rsidRPr="009F318C">
        <w:rPr>
          <w:rFonts w:ascii="Times New Roman" w:hAnsi="Times New Roman" w:cs="Times New Roman"/>
          <w:b/>
          <w:i/>
          <w:lang w:eastAsia="es-CO"/>
        </w:rPr>
        <w:t xml:space="preserve">COMITÉ DE EXPERTOS DE PARES INTERNACIONALES PARA LA EVALUACIÓN DEL CENSO DE POBLACIÓN Y VIVIENDA. </w:t>
      </w:r>
      <w:r w:rsidRPr="009F318C">
        <w:rPr>
          <w:rFonts w:ascii="Times New Roman" w:hAnsi="Times New Roman" w:cs="Times New Roman"/>
          <w:lang w:eastAsia="es-CO"/>
        </w:rPr>
        <w:t>En el marco de las actividades asociadas a la fase de evaluación del modelo de producción</w:t>
      </w:r>
      <w:r w:rsidRPr="009F318C">
        <w:rPr>
          <w:rFonts w:ascii="Times New Roman" w:hAnsi="Times New Roman" w:cs="Times New Roman"/>
        </w:rPr>
        <w:t xml:space="preserve"> estadística </w:t>
      </w:r>
      <w:r w:rsidRPr="009F318C">
        <w:rPr>
          <w:rFonts w:ascii="Times New Roman" w:hAnsi="Times New Roman" w:cs="Times New Roman"/>
          <w:lang w:eastAsia="es-CO"/>
        </w:rPr>
        <w:t>adoptado por el DANE, se conformará un Comité de Expertos de pares internacionales u organismos supranacionales, independiente y autónomo del Departamento y de cualquier otra dependencia gubernamental, el cual analizará el proceso, los resultados y la calidad del censo, emitiendo las recomendaciones a las que haya lugar. En todo caso, entre la fecha de culminación de la recolección de la información y la conformación de este Comité no podrán transcurrir más de doce (12) meses.</w:t>
      </w:r>
    </w:p>
    <w:p w14:paraId="2FFE806B" w14:textId="77777777" w:rsidR="00B02FC5" w:rsidRPr="009F318C" w:rsidRDefault="00B02FC5" w:rsidP="00B02FC5">
      <w:pPr>
        <w:spacing w:after="0" w:line="240" w:lineRule="auto"/>
        <w:jc w:val="both"/>
        <w:rPr>
          <w:rFonts w:ascii="Times New Roman" w:hAnsi="Times New Roman" w:cs="Times New Roman"/>
          <w:lang w:eastAsia="es-CO"/>
        </w:rPr>
      </w:pPr>
    </w:p>
    <w:p w14:paraId="51916435" w14:textId="77777777" w:rsidR="00B02FC5" w:rsidRPr="009F318C" w:rsidRDefault="00B02FC5" w:rsidP="00B02FC5">
      <w:pPr>
        <w:spacing w:after="0" w:line="240" w:lineRule="auto"/>
        <w:jc w:val="both"/>
        <w:rPr>
          <w:rFonts w:ascii="Times New Roman" w:hAnsi="Times New Roman" w:cs="Times New Roman"/>
          <w:lang w:eastAsia="es-CO"/>
        </w:rPr>
      </w:pPr>
      <w:r w:rsidRPr="009F318C">
        <w:rPr>
          <w:rFonts w:ascii="Times New Roman" w:hAnsi="Times New Roman" w:cs="Times New Roman"/>
          <w:b/>
          <w:bCs/>
          <w:lang w:eastAsia="es-CO"/>
        </w:rPr>
        <w:t>PARÁGRAFO.</w:t>
      </w:r>
      <w:r w:rsidRPr="009F318C">
        <w:rPr>
          <w:rFonts w:ascii="Times New Roman" w:hAnsi="Times New Roman" w:cs="Times New Roman"/>
          <w:lang w:eastAsia="es-CO"/>
        </w:rPr>
        <w:t xml:space="preserve"> El Departamento Administrativo Nacional de Estadística – DANE establecerá la conformación, estructura y las funciones del comité de expertos al que se hace referencia en el presente artículo garantizando su independencia e idoneidad.</w:t>
      </w:r>
    </w:p>
    <w:p w14:paraId="51BE2F34" w14:textId="08D058D8" w:rsidR="00B02FC5" w:rsidRPr="009F318C" w:rsidRDefault="00B02FC5" w:rsidP="00B02FC5">
      <w:pPr>
        <w:autoSpaceDN w:val="0"/>
        <w:adjustRightInd w:val="0"/>
        <w:spacing w:after="0" w:line="240" w:lineRule="auto"/>
        <w:jc w:val="both"/>
        <w:textAlignment w:val="baseline"/>
        <w:rPr>
          <w:rFonts w:ascii="Times New Roman" w:hAnsi="Times New Roman" w:cs="Times New Roman"/>
          <w:iCs/>
          <w:color w:val="FF0000"/>
          <w:lang w:eastAsia="es-CO"/>
        </w:rPr>
      </w:pPr>
    </w:p>
    <w:p w14:paraId="3BED145D" w14:textId="1917D300" w:rsidR="00AA5FA9" w:rsidRPr="009F318C" w:rsidRDefault="00AA5FA9" w:rsidP="00AA5FA9">
      <w:pPr>
        <w:spacing w:after="0" w:line="240" w:lineRule="auto"/>
        <w:jc w:val="both"/>
        <w:rPr>
          <w:rFonts w:ascii="Times New Roman" w:hAnsi="Times New Roman" w:cs="Times New Roman"/>
          <w:lang w:eastAsia="es-CO"/>
        </w:rPr>
      </w:pPr>
      <w:r w:rsidRPr="009F318C">
        <w:rPr>
          <w:rFonts w:ascii="Times New Roman" w:hAnsi="Times New Roman" w:cs="Times New Roman"/>
          <w:b/>
          <w:lang w:eastAsia="es-CO"/>
        </w:rPr>
        <w:t xml:space="preserve">ARTICULO 36. </w:t>
      </w:r>
      <w:r w:rsidRPr="009F318C">
        <w:rPr>
          <w:rFonts w:ascii="Times New Roman" w:hAnsi="Times New Roman" w:cs="Times New Roman"/>
          <w:b/>
          <w:i/>
          <w:lang w:eastAsia="es-CO"/>
        </w:rPr>
        <w:t>ADOPCIÓN DEL CENSO NACIONAL DE POBLACIÓN Y VIVIENDA.</w:t>
      </w:r>
      <w:r w:rsidRPr="009F318C">
        <w:rPr>
          <w:rFonts w:ascii="Times New Roman" w:hAnsi="Times New Roman" w:cs="Times New Roman"/>
          <w:lang w:eastAsia="es-CO"/>
        </w:rPr>
        <w:t xml:space="preserve"> Dentro de los </w:t>
      </w:r>
      <w:r w:rsidR="0059514F">
        <w:rPr>
          <w:rFonts w:ascii="Times New Roman" w:hAnsi="Times New Roman" w:cs="Times New Roman"/>
          <w:lang w:eastAsia="es-CO"/>
        </w:rPr>
        <w:t>tres</w:t>
      </w:r>
      <w:r w:rsidRPr="009F318C">
        <w:rPr>
          <w:rFonts w:ascii="Times New Roman" w:hAnsi="Times New Roman" w:cs="Times New Roman"/>
          <w:lang w:eastAsia="es-CO"/>
        </w:rPr>
        <w:t xml:space="preserve"> (</w:t>
      </w:r>
      <w:r w:rsidR="0059514F">
        <w:rPr>
          <w:rFonts w:ascii="Times New Roman" w:hAnsi="Times New Roman" w:cs="Times New Roman"/>
          <w:lang w:eastAsia="es-CO"/>
        </w:rPr>
        <w:t>3</w:t>
      </w:r>
      <w:r w:rsidRPr="009F318C">
        <w:rPr>
          <w:rFonts w:ascii="Times New Roman" w:hAnsi="Times New Roman" w:cs="Times New Roman"/>
          <w:lang w:eastAsia="es-CO"/>
        </w:rPr>
        <w:t xml:space="preserve">) meses siguientes a la entrega oficial de resultados y de la evaluación de los datos obtenidos en el censo, el </w:t>
      </w:r>
      <w:r w:rsidR="0059514F">
        <w:rPr>
          <w:rFonts w:ascii="Times New Roman" w:hAnsi="Times New Roman" w:cs="Times New Roman"/>
          <w:lang w:eastAsia="es-CO"/>
        </w:rPr>
        <w:t>Ministerio del Interior</w:t>
      </w:r>
      <w:r w:rsidRPr="009F318C">
        <w:rPr>
          <w:rFonts w:ascii="Times New Roman" w:hAnsi="Times New Roman" w:cs="Times New Roman"/>
          <w:lang w:eastAsia="es-CO"/>
        </w:rPr>
        <w:t xml:space="preserve"> deberá presentar al Congreso de la República el proyecto de ley mediante la cual se adopten los resultados del Censo Nacional de Población y Vivienda.</w:t>
      </w:r>
    </w:p>
    <w:p w14:paraId="15B1E3C3" w14:textId="647B754C" w:rsidR="00AA5FA9" w:rsidRPr="009F318C" w:rsidRDefault="00AA5FA9" w:rsidP="00AA5FA9">
      <w:pPr>
        <w:spacing w:after="0" w:line="240" w:lineRule="auto"/>
        <w:jc w:val="both"/>
        <w:rPr>
          <w:rFonts w:ascii="Times New Roman" w:hAnsi="Times New Roman" w:cs="Times New Roman"/>
          <w:lang w:eastAsia="es-CO"/>
        </w:rPr>
      </w:pPr>
    </w:p>
    <w:p w14:paraId="6F4FCD0F" w14:textId="77777777" w:rsidR="00AA5FA9" w:rsidRPr="009F318C" w:rsidRDefault="00AA5FA9" w:rsidP="00AA5FA9">
      <w:pPr>
        <w:spacing w:after="0" w:line="240" w:lineRule="auto"/>
        <w:jc w:val="both"/>
        <w:rPr>
          <w:rFonts w:ascii="Times New Roman" w:hAnsi="Times New Roman" w:cs="Times New Roman"/>
          <w:lang w:eastAsia="es-CO"/>
        </w:rPr>
      </w:pPr>
    </w:p>
    <w:p w14:paraId="0825B197"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r w:rsidRPr="009F318C">
        <w:rPr>
          <w:rFonts w:ascii="Times New Roman" w:eastAsia="Times New Roman" w:hAnsi="Times New Roman" w:cs="Times New Roman"/>
          <w:b/>
          <w:bCs/>
          <w:lang w:val="es-ES_tradnl" w:eastAsia="es-CO"/>
        </w:rPr>
        <w:t xml:space="preserve">CAPÍTULO V. </w:t>
      </w:r>
    </w:p>
    <w:p w14:paraId="291A9D36"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r w:rsidRPr="009F318C">
        <w:rPr>
          <w:rFonts w:ascii="Times New Roman" w:eastAsia="Times New Roman" w:hAnsi="Times New Roman" w:cs="Times New Roman"/>
          <w:b/>
          <w:bCs/>
          <w:lang w:val="es-ES_tradnl" w:eastAsia="es-CO"/>
        </w:rPr>
        <w:t>DE LA RESERVA ESTADÍSTICA</w:t>
      </w:r>
    </w:p>
    <w:p w14:paraId="7D0DF2A9"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iCs/>
          <w:lang w:eastAsia="es-CO"/>
        </w:rPr>
      </w:pPr>
    </w:p>
    <w:p w14:paraId="1B2339A1" w14:textId="2F72C342" w:rsidR="00B02FC5" w:rsidRPr="009F318C" w:rsidRDefault="00AA5FA9"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ARTÍCULO 37</w:t>
      </w:r>
      <w:r w:rsidR="00B02FC5" w:rsidRPr="009F318C">
        <w:rPr>
          <w:rFonts w:ascii="Times New Roman" w:hAnsi="Times New Roman" w:cs="Times New Roman"/>
          <w:b/>
          <w:bCs/>
          <w:iCs/>
          <w:lang w:eastAsia="es-CO"/>
        </w:rPr>
        <w:t xml:space="preserve">. </w:t>
      </w:r>
      <w:r w:rsidR="00B02FC5" w:rsidRPr="009F318C">
        <w:rPr>
          <w:rFonts w:ascii="Times New Roman" w:hAnsi="Times New Roman" w:cs="Times New Roman"/>
          <w:b/>
          <w:bCs/>
          <w:i/>
          <w:lang w:eastAsia="es-CO"/>
        </w:rPr>
        <w:t>DATOS AMPARADOS POR LA RESERVA ESTADÍSTICA</w:t>
      </w:r>
      <w:r w:rsidR="00B02FC5" w:rsidRPr="009F318C">
        <w:rPr>
          <w:rFonts w:ascii="Times New Roman" w:hAnsi="Times New Roman" w:cs="Times New Roman"/>
          <w:b/>
          <w:bCs/>
          <w:iCs/>
          <w:lang w:eastAsia="es-CO"/>
        </w:rPr>
        <w:t>.</w:t>
      </w:r>
      <w:r w:rsidR="00B02FC5" w:rsidRPr="009F318C">
        <w:rPr>
          <w:rFonts w:ascii="Times New Roman" w:hAnsi="Times New Roman" w:cs="Times New Roman"/>
          <w:iCs/>
          <w:lang w:eastAsia="es-CO"/>
        </w:rPr>
        <w:t xml:space="preserve"> Los datos individuales sujetos a la reserva estadística son aquellos que permiten que las personas naturales o jurídicas puedan ser identificadas, directa o indirectamente, revelando así su información individual.</w:t>
      </w:r>
    </w:p>
    <w:p w14:paraId="31668F42"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4692B28A"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w:t>
      </w:r>
      <w:r w:rsidRPr="009F318C">
        <w:rPr>
          <w:rFonts w:ascii="Times New Roman" w:hAnsi="Times New Roman" w:cs="Times New Roman"/>
          <w:iCs/>
          <w:lang w:eastAsia="es-CO"/>
        </w:rPr>
        <w:t xml:space="preserve"> Los datos suministrados al Departamento Administrativo Nacional de Estadística – DANE, en el desarrollo de los censos y encuestas, no podrán darse a conocer a la ciudadanía ni a las entidades u organismos oficiales, ni a las autoridades públicas, sino únicamente en resúmenes numéricos, que no hagan posible deducir de ellos información alguna de carácter individual que pudiera utilizarse para fines comerciales, de tributación fiscal, de investigación judicial o cualquier otro diferente del propiamente estadístico. </w:t>
      </w:r>
    </w:p>
    <w:p w14:paraId="04D830A1"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74CE3174" w14:textId="328846F7" w:rsidR="00B02FC5" w:rsidRPr="009F318C" w:rsidRDefault="00AA5FA9"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ARTÍCULO 38</w:t>
      </w:r>
      <w:r w:rsidR="00B02FC5" w:rsidRPr="009F318C">
        <w:rPr>
          <w:rFonts w:ascii="Times New Roman" w:hAnsi="Times New Roman" w:cs="Times New Roman"/>
          <w:b/>
          <w:bCs/>
          <w:iCs/>
          <w:lang w:eastAsia="es-CO"/>
        </w:rPr>
        <w:t xml:space="preserve">. </w:t>
      </w:r>
      <w:r w:rsidR="00B02FC5" w:rsidRPr="009F318C">
        <w:rPr>
          <w:rFonts w:ascii="Times New Roman" w:hAnsi="Times New Roman" w:cs="Times New Roman"/>
          <w:b/>
          <w:bCs/>
          <w:i/>
          <w:lang w:eastAsia="es-CO"/>
        </w:rPr>
        <w:t>USO EXCLUSIVO CON FINES ESTADÍSTICOS</w:t>
      </w:r>
      <w:r w:rsidR="00B02FC5" w:rsidRPr="009F318C">
        <w:rPr>
          <w:rFonts w:ascii="Times New Roman" w:hAnsi="Times New Roman" w:cs="Times New Roman"/>
          <w:b/>
          <w:bCs/>
          <w:iCs/>
          <w:lang w:eastAsia="es-CO"/>
        </w:rPr>
        <w:t>.</w:t>
      </w:r>
      <w:r w:rsidR="00B02FC5" w:rsidRPr="009F318C">
        <w:rPr>
          <w:rFonts w:ascii="Times New Roman" w:hAnsi="Times New Roman" w:cs="Times New Roman"/>
          <w:iCs/>
          <w:lang w:eastAsia="es-CO"/>
        </w:rPr>
        <w:t xml:space="preserve"> Quienes producen estadísticas oficiales deberán utilizar datos individuales exclusivamente con fines estadísticos. Los datos individuales recogidos por quienes producen estadísticas oficiales para fines estadísticos no serán utilizados para ninguna investigación, fiscalización, vigilancia, proceso judicial, decisión administrativa u otras cuestiones similares relativas a una persona natural o jurídica, por ninguna autoridad u organización, nacional o internacional.</w:t>
      </w:r>
    </w:p>
    <w:p w14:paraId="254C2C59"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764E19E3"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Quienes producen estadísticas oficiales deberán proteger los datos confidenciales de tal forma que la unidad estadística no pueda ser identificada, directa ni indirectamente, tomando en consideración todos los posibles medios relevantes que podrían ser usados razonablemente por un tercero.</w:t>
      </w:r>
    </w:p>
    <w:p w14:paraId="2D440537"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2588CA40" w14:textId="1CD00875" w:rsidR="00B02FC5" w:rsidRPr="009F318C" w:rsidRDefault="00AA5FA9"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lastRenderedPageBreak/>
        <w:t>ARTÍCULO 39</w:t>
      </w:r>
      <w:r w:rsidR="00B02FC5" w:rsidRPr="009F318C">
        <w:rPr>
          <w:rFonts w:ascii="Times New Roman" w:hAnsi="Times New Roman" w:cs="Times New Roman"/>
          <w:b/>
          <w:bCs/>
          <w:iCs/>
          <w:lang w:eastAsia="es-CO"/>
        </w:rPr>
        <w:t xml:space="preserve">. </w:t>
      </w:r>
      <w:r w:rsidR="00B02FC5" w:rsidRPr="009F318C">
        <w:rPr>
          <w:rFonts w:ascii="Times New Roman" w:hAnsi="Times New Roman" w:cs="Times New Roman"/>
          <w:b/>
          <w:bCs/>
          <w:i/>
          <w:lang w:eastAsia="es-CO"/>
        </w:rPr>
        <w:t>DEBER DE SEGURIDAD EN EL PROCESAMIENTO Y ALMACENAMIENTO DE LOS DATOS</w:t>
      </w:r>
      <w:r w:rsidR="00B02FC5" w:rsidRPr="009F318C">
        <w:rPr>
          <w:rFonts w:ascii="Times New Roman" w:hAnsi="Times New Roman" w:cs="Times New Roman"/>
          <w:b/>
          <w:bCs/>
          <w:iCs/>
          <w:lang w:eastAsia="es-CO"/>
        </w:rPr>
        <w:t xml:space="preserve">. </w:t>
      </w:r>
      <w:r w:rsidR="00B02FC5" w:rsidRPr="009F318C">
        <w:rPr>
          <w:rFonts w:ascii="Times New Roman" w:hAnsi="Times New Roman" w:cs="Times New Roman"/>
          <w:iCs/>
          <w:lang w:eastAsia="es-CO"/>
        </w:rPr>
        <w:t>Quienes producen estadísticas oficiales deberán proteger los datos individuales, los agregados confidenciales y las estadísticas previamente a su divulgación. Así mismo, deberán tomar todas las medidas regulatorias, administrativas, técnicas y organizativas necesarias para evitar el acceso de personas no autorizadas.</w:t>
      </w:r>
    </w:p>
    <w:p w14:paraId="0BC3C6BB"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70ABA05D"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Quienes producen estadísticas oficiales pueden procesar y almacenar datos individuales con identificadores durante el tiempo necesario para fines estadísticos. Todos los formularios de recolección de datos originales que contengan identificadores, en sus diferentes formatos, deberán ser destruidos tan pronto como dejen de ser necesarios para fines estadísticos. Lo anterior, de acuerdo con la normativa del Archivo General de la Nación.</w:t>
      </w:r>
    </w:p>
    <w:p w14:paraId="033404FA"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7DAFA197"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w:t>
      </w:r>
      <w:r w:rsidRPr="009F318C">
        <w:rPr>
          <w:rFonts w:ascii="Times New Roman" w:hAnsi="Times New Roman" w:cs="Times New Roman"/>
          <w:iCs/>
          <w:lang w:eastAsia="es-CO"/>
        </w:rPr>
        <w:t xml:space="preserve"> En las operaciones estadísticas no oficiales aplican las obligaciones de confidencialidad de los datos y de reserva estadística establecidas en la presente ley. </w:t>
      </w:r>
    </w:p>
    <w:p w14:paraId="55D71598"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bCs/>
          <w:iCs/>
          <w:lang w:eastAsia="es-CO"/>
        </w:rPr>
      </w:pPr>
    </w:p>
    <w:p w14:paraId="37643CD0" w14:textId="75528EA0" w:rsidR="00B02FC5" w:rsidRPr="009F318C" w:rsidRDefault="00AA5FA9"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ARTÍCULO 40</w:t>
      </w:r>
      <w:r w:rsidR="00B02FC5" w:rsidRPr="009F318C">
        <w:rPr>
          <w:rFonts w:ascii="Times New Roman" w:hAnsi="Times New Roman" w:cs="Times New Roman"/>
          <w:b/>
          <w:bCs/>
          <w:iCs/>
          <w:lang w:eastAsia="es-CO"/>
        </w:rPr>
        <w:t xml:space="preserve">. </w:t>
      </w:r>
      <w:r w:rsidR="00B02FC5" w:rsidRPr="009F318C">
        <w:rPr>
          <w:rFonts w:ascii="Times New Roman" w:hAnsi="Times New Roman" w:cs="Times New Roman"/>
          <w:b/>
          <w:bCs/>
          <w:i/>
          <w:lang w:eastAsia="es-CO"/>
        </w:rPr>
        <w:t>ACCESO A LOS DATOS INDIVIDUALES DEL SISTEMA ESTADÍSTICO NACIONAL</w:t>
      </w:r>
      <w:r w:rsidR="00B02FC5" w:rsidRPr="009F318C">
        <w:rPr>
          <w:rFonts w:ascii="Times New Roman" w:hAnsi="Times New Roman" w:cs="Times New Roman"/>
          <w:b/>
          <w:bCs/>
          <w:iCs/>
          <w:lang w:eastAsia="es-CO"/>
        </w:rPr>
        <w:t xml:space="preserve">. </w:t>
      </w:r>
      <w:r w:rsidR="00B02FC5" w:rsidRPr="009F318C">
        <w:rPr>
          <w:rFonts w:ascii="Times New Roman" w:hAnsi="Times New Roman" w:cs="Times New Roman"/>
          <w:iCs/>
          <w:lang w:eastAsia="es-CO"/>
        </w:rPr>
        <w:t>Quienes conforman el SEN y producen estadísticas oficiales no revelarán datos individuales, excepto en aquellos casos en los cuales los archivos sean de libre acceso público,</w:t>
      </w:r>
      <w:r w:rsidR="00B02FC5" w:rsidRPr="009F318C">
        <w:rPr>
          <w:rFonts w:ascii="Times New Roman" w:hAnsi="Times New Roman" w:cs="Times New Roman"/>
        </w:rPr>
        <w:t xml:space="preserve"> </w:t>
      </w:r>
      <w:r w:rsidR="00B02FC5" w:rsidRPr="009F318C">
        <w:rPr>
          <w:rFonts w:ascii="Times New Roman" w:hAnsi="Times New Roman" w:cs="Times New Roman"/>
          <w:iCs/>
          <w:lang w:eastAsia="es-CO"/>
        </w:rPr>
        <w:t>en el marco de las actividades relacionadas con la producción y difusión de estadísticas oficiales.</w:t>
      </w:r>
    </w:p>
    <w:p w14:paraId="1B7DD42D"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4541894E" w14:textId="2B013BB4"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ARTÍCULO 4</w:t>
      </w:r>
      <w:r w:rsidR="00AA5FA9" w:rsidRPr="009F318C">
        <w:rPr>
          <w:rFonts w:ascii="Times New Roman" w:hAnsi="Times New Roman" w:cs="Times New Roman"/>
          <w:b/>
          <w:bCs/>
          <w:iCs/>
          <w:lang w:eastAsia="es-CO"/>
        </w:rPr>
        <w:t>1</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RESERVA ESTADÍSTICA EN EL MARCO DEL SISTEMA ESTADÍSTICO NACIONAL</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Quienes producen estadísticas oficiales sólo pueden producir y divulgar a la ciudadanía conjuntos de datos individuales si los datos se han procesado de tal manera que los identificadores hayan sido retirados y las personas naturales o jurídicas no puedan ser identificadas en forma alguna, ya sea directa o indirectamente. </w:t>
      </w:r>
    </w:p>
    <w:p w14:paraId="7E3D4FB2"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1127621E"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Para determinar si una persona natural o jurídica es identificable indirectamente, el productor de la estadística oficial deberá realizar el análisis de los riesgos de la divulgación de la información en cada caso concreto, de manera que se tengan en cuenta todos los medios que, razonablemente, puedan ser utilizados por personas naturales o jurídicas ajenas para poder acceder a información reservada.</w:t>
      </w:r>
    </w:p>
    <w:p w14:paraId="2EEBD584"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bCs/>
          <w:iCs/>
          <w:lang w:eastAsia="es-CO"/>
        </w:rPr>
      </w:pPr>
    </w:p>
    <w:p w14:paraId="286B00C5" w14:textId="25C72F5C"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ARTÍCULO 4</w:t>
      </w:r>
      <w:r w:rsidR="00AA5FA9" w:rsidRPr="009F318C">
        <w:rPr>
          <w:rFonts w:ascii="Times New Roman" w:hAnsi="Times New Roman" w:cs="Times New Roman"/>
          <w:b/>
          <w:bCs/>
          <w:iCs/>
          <w:lang w:eastAsia="es-CO"/>
        </w:rPr>
        <w:t>2</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LA RECEPCIÓN DE LA INFORMACIÓN POR PARTE DEL DANE</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El Departamento Administrativo Nacional de Estadística – DANE, está facultado para recibir datos individuales, incluidos los identificadores de la información de quienes producen estadísticas oficiales o de otros organismos que ade</w:t>
      </w:r>
      <w:r w:rsidR="00182268">
        <w:rPr>
          <w:rFonts w:ascii="Times New Roman" w:hAnsi="Times New Roman" w:cs="Times New Roman"/>
          <w:iCs/>
          <w:lang w:eastAsia="es-CO"/>
        </w:rPr>
        <w:t xml:space="preserve">lanten operaciones estadísticas, </w:t>
      </w:r>
      <w:r w:rsidR="00182268" w:rsidRPr="00182268">
        <w:rPr>
          <w:rFonts w:ascii="Times New Roman" w:hAnsi="Times New Roman" w:cs="Times New Roman"/>
          <w:iCs/>
          <w:lang w:eastAsia="es-CO"/>
        </w:rPr>
        <w:t>garantizando la reserva estadística en todo momento.</w:t>
      </w:r>
    </w:p>
    <w:p w14:paraId="2C095AE9"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bCs/>
          <w:iCs/>
          <w:lang w:eastAsia="es-CO"/>
        </w:rPr>
      </w:pPr>
    </w:p>
    <w:p w14:paraId="7DF17236" w14:textId="1747F8FB" w:rsidR="00B02FC5" w:rsidRPr="009F318C" w:rsidRDefault="00AA5FA9"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ARTÍCULO 43</w:t>
      </w:r>
      <w:r w:rsidR="00B02FC5" w:rsidRPr="009F318C">
        <w:rPr>
          <w:rFonts w:ascii="Times New Roman" w:hAnsi="Times New Roman" w:cs="Times New Roman"/>
          <w:b/>
          <w:bCs/>
          <w:iCs/>
          <w:lang w:eastAsia="es-CO"/>
        </w:rPr>
        <w:t xml:space="preserve">. </w:t>
      </w:r>
      <w:r w:rsidR="00B02FC5" w:rsidRPr="009F318C">
        <w:rPr>
          <w:rFonts w:ascii="Times New Roman" w:hAnsi="Times New Roman" w:cs="Times New Roman"/>
          <w:b/>
          <w:bCs/>
          <w:i/>
          <w:lang w:eastAsia="es-CO"/>
        </w:rPr>
        <w:t>DEBER DE SEGURIDAD Y CUSTODIA DE LOS DATOS</w:t>
      </w:r>
      <w:r w:rsidR="00B02FC5" w:rsidRPr="009F318C">
        <w:rPr>
          <w:rFonts w:ascii="Times New Roman" w:hAnsi="Times New Roman" w:cs="Times New Roman"/>
          <w:b/>
          <w:bCs/>
          <w:iCs/>
          <w:lang w:eastAsia="es-CO"/>
        </w:rPr>
        <w:t>.</w:t>
      </w:r>
      <w:r w:rsidR="00B02FC5" w:rsidRPr="009F318C">
        <w:rPr>
          <w:rFonts w:ascii="Times New Roman" w:hAnsi="Times New Roman" w:cs="Times New Roman"/>
          <w:iCs/>
          <w:lang w:eastAsia="es-CO"/>
        </w:rPr>
        <w:t xml:space="preserve"> Deberá firmarse un compromiso de confidencialidad al asumir funciones en la producción de estadísticas oficiales por:</w:t>
      </w:r>
    </w:p>
    <w:p w14:paraId="32B76C17"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41BA8C8A" w14:textId="77777777" w:rsidR="00B02FC5" w:rsidRPr="009F318C" w:rsidRDefault="00B02FC5" w:rsidP="00B02FC5">
      <w:pPr>
        <w:numPr>
          <w:ilvl w:val="0"/>
          <w:numId w:val="31"/>
        </w:numPr>
        <w:autoSpaceDN w:val="0"/>
        <w:adjustRightInd w:val="0"/>
        <w:spacing w:after="0" w:line="240" w:lineRule="auto"/>
        <w:contextualSpacing/>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iCs/>
          <w:lang w:eastAsia="es-CO"/>
        </w:rPr>
        <w:t>Todas las personas vinculadas permanente o temporalmente al Departamento Administrativo Nacional de Estadística – DANE o a las entidades u organismos que producen estadísticas oficiales.</w:t>
      </w:r>
    </w:p>
    <w:p w14:paraId="2CAE7056" w14:textId="77777777" w:rsidR="00B02FC5" w:rsidRPr="009F318C" w:rsidRDefault="00B02FC5" w:rsidP="00B02FC5">
      <w:pPr>
        <w:numPr>
          <w:ilvl w:val="0"/>
          <w:numId w:val="31"/>
        </w:numPr>
        <w:autoSpaceDN w:val="0"/>
        <w:adjustRightInd w:val="0"/>
        <w:spacing w:after="0" w:line="240" w:lineRule="auto"/>
        <w:contextualSpacing/>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iCs/>
          <w:lang w:eastAsia="es-CO"/>
        </w:rPr>
        <w:t>Las personas externas al Sistema Estadístico Nacional – SEN, que participen en operaciones estadísticas.</w:t>
      </w:r>
    </w:p>
    <w:p w14:paraId="3B1863CA" w14:textId="77777777" w:rsidR="00B02FC5" w:rsidRPr="009F318C" w:rsidRDefault="00B02FC5" w:rsidP="00B02FC5">
      <w:pPr>
        <w:numPr>
          <w:ilvl w:val="0"/>
          <w:numId w:val="31"/>
        </w:numPr>
        <w:autoSpaceDN w:val="0"/>
        <w:adjustRightInd w:val="0"/>
        <w:spacing w:after="0" w:line="240" w:lineRule="auto"/>
        <w:contextualSpacing/>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iCs/>
          <w:lang w:eastAsia="es-CO"/>
        </w:rPr>
        <w:t>Toda otra persona que esté autorizada a acceder a los datos protegidos por la reserva estadística.</w:t>
      </w:r>
    </w:p>
    <w:p w14:paraId="31B92057"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261A68EC"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lastRenderedPageBreak/>
        <w:t xml:space="preserve">PARÁGRAFO. </w:t>
      </w:r>
      <w:r w:rsidRPr="009F318C">
        <w:rPr>
          <w:rFonts w:ascii="Times New Roman" w:hAnsi="Times New Roman" w:cs="Times New Roman"/>
          <w:iCs/>
          <w:lang w:eastAsia="es-CO"/>
        </w:rPr>
        <w:t>El compromiso confidencialidad de los datos por parte de las personas que intervengan en la actividad estadística sigue siendo vinculante incluso cuando ya no ejerza sus funciones, obligaciones o actividades.</w:t>
      </w:r>
    </w:p>
    <w:p w14:paraId="5E37EBDE" w14:textId="3F276E34" w:rsidR="00B02FC5" w:rsidRPr="009F318C" w:rsidRDefault="00B02FC5" w:rsidP="00B02FC5">
      <w:pPr>
        <w:spacing w:after="0" w:line="240" w:lineRule="auto"/>
        <w:rPr>
          <w:rFonts w:ascii="Times New Roman" w:hAnsi="Times New Roman" w:cs="Times New Roman"/>
          <w:b/>
          <w:bCs/>
          <w:lang w:eastAsia="es-CO"/>
        </w:rPr>
      </w:pPr>
    </w:p>
    <w:p w14:paraId="66BBA37F" w14:textId="477C1A79" w:rsidR="00AA5FA9" w:rsidRPr="009F318C" w:rsidRDefault="00AA5FA9" w:rsidP="00B02FC5">
      <w:pPr>
        <w:spacing w:after="0" w:line="240" w:lineRule="auto"/>
        <w:rPr>
          <w:rFonts w:ascii="Times New Roman" w:hAnsi="Times New Roman" w:cs="Times New Roman"/>
          <w:b/>
          <w:bCs/>
          <w:lang w:eastAsia="es-CO"/>
        </w:rPr>
      </w:pPr>
    </w:p>
    <w:p w14:paraId="7F107DE7" w14:textId="77777777" w:rsidR="00AA5FA9" w:rsidRPr="009F318C" w:rsidRDefault="00AA5FA9" w:rsidP="00B02FC5">
      <w:pPr>
        <w:spacing w:after="0" w:line="240" w:lineRule="auto"/>
        <w:rPr>
          <w:rFonts w:ascii="Times New Roman" w:hAnsi="Times New Roman" w:cs="Times New Roman"/>
          <w:b/>
          <w:bCs/>
          <w:lang w:eastAsia="es-CO"/>
        </w:rPr>
      </w:pPr>
    </w:p>
    <w:p w14:paraId="22607E17" w14:textId="77777777" w:rsidR="00B02FC5" w:rsidRPr="009F318C" w:rsidRDefault="00B02FC5" w:rsidP="00B02FC5">
      <w:pPr>
        <w:spacing w:after="0" w:line="240" w:lineRule="auto"/>
        <w:rPr>
          <w:rFonts w:ascii="Times New Roman" w:hAnsi="Times New Roman" w:cs="Times New Roman"/>
          <w:b/>
          <w:bCs/>
          <w:lang w:eastAsia="es-CO"/>
        </w:rPr>
      </w:pPr>
    </w:p>
    <w:p w14:paraId="6AD1F50C"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r w:rsidRPr="009F318C">
        <w:rPr>
          <w:rFonts w:ascii="Times New Roman" w:eastAsia="Times New Roman" w:hAnsi="Times New Roman" w:cs="Times New Roman"/>
          <w:b/>
          <w:bCs/>
          <w:lang w:val="es-ES_tradnl" w:eastAsia="es-CO"/>
        </w:rPr>
        <w:t>CAPÍTULO VI.</w:t>
      </w:r>
    </w:p>
    <w:p w14:paraId="13B2AC26"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r w:rsidRPr="009F318C">
        <w:rPr>
          <w:rFonts w:ascii="Times New Roman" w:eastAsia="Times New Roman" w:hAnsi="Times New Roman" w:cs="Times New Roman"/>
          <w:b/>
          <w:bCs/>
          <w:lang w:val="es-ES_tradnl" w:eastAsia="es-CO"/>
        </w:rPr>
        <w:t xml:space="preserve"> CALIDAD DE LAS ESTADÍSTICAS OFICIALES</w:t>
      </w:r>
    </w:p>
    <w:p w14:paraId="4882D8BD"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bCs/>
          <w:iCs/>
          <w:lang w:eastAsia="es-CO"/>
        </w:rPr>
      </w:pPr>
    </w:p>
    <w:p w14:paraId="5EC1A792"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bCs/>
          <w:iCs/>
          <w:lang w:eastAsia="es-CO"/>
        </w:rPr>
      </w:pPr>
    </w:p>
    <w:p w14:paraId="46466EDF" w14:textId="3F214C9D"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ARTÍCULO 4</w:t>
      </w:r>
      <w:r w:rsidR="00AA5FA9" w:rsidRPr="009F318C">
        <w:rPr>
          <w:rFonts w:ascii="Times New Roman" w:hAnsi="Times New Roman" w:cs="Times New Roman"/>
          <w:b/>
          <w:bCs/>
          <w:iCs/>
          <w:lang w:eastAsia="es-CO"/>
        </w:rPr>
        <w:t>4</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EVALUACIÓN DE LA CALIDAD ESTADÍSTICA DEL DANE EN EL SEN</w:t>
      </w:r>
      <w:r w:rsidRPr="009F318C">
        <w:rPr>
          <w:rFonts w:ascii="Times New Roman" w:hAnsi="Times New Roman" w:cs="Times New Roman"/>
          <w:iCs/>
          <w:lang w:eastAsia="es-CO"/>
        </w:rPr>
        <w:t xml:space="preserve">. El Departamento Administrativo Nacional de Estadística – DANE, tendrá competencia, como ente rector del Sistema Estadístico Nacional – SEN, para evaluar y certificar la calidad de las operaciones estadísticas producidas por las entidades del Sistema. </w:t>
      </w:r>
    </w:p>
    <w:p w14:paraId="17182AE5"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bCs/>
          <w:iCs/>
          <w:lang w:eastAsia="es-CO"/>
        </w:rPr>
      </w:pPr>
    </w:p>
    <w:p w14:paraId="15324A6B" w14:textId="12A5D3DF"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ARTÍCULO 4</w:t>
      </w:r>
      <w:r w:rsidR="00AA5FA9" w:rsidRPr="009F318C">
        <w:rPr>
          <w:rFonts w:ascii="Times New Roman" w:hAnsi="Times New Roman" w:cs="Times New Roman"/>
          <w:b/>
          <w:bCs/>
          <w:iCs/>
          <w:lang w:eastAsia="es-CO"/>
        </w:rPr>
        <w:t>5</w:t>
      </w:r>
      <w:r w:rsidRPr="009F318C">
        <w:rPr>
          <w:rFonts w:ascii="Times New Roman" w:hAnsi="Times New Roman" w:cs="Times New Roman"/>
          <w:b/>
          <w:bCs/>
          <w:iCs/>
          <w:lang w:eastAsia="es-CO"/>
        </w:rPr>
        <w:t xml:space="preserve">. ESQUEMA DE </w:t>
      </w:r>
      <w:r w:rsidRPr="009F318C">
        <w:rPr>
          <w:rFonts w:ascii="Times New Roman" w:hAnsi="Times New Roman" w:cs="Times New Roman"/>
          <w:b/>
          <w:bCs/>
          <w:i/>
          <w:lang w:eastAsia="es-CO"/>
        </w:rPr>
        <w:t>CERTIFICACIÓN DE LA CALIDAD ESTADISTICA</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 xml:space="preserve">El Departamento Administrativo Nacional de Estadística – DANE, establecerá el esquema de certificación de calidad estadística y evaluará el proceso estadístico bajo este esquema, de acuerdo con el Programa Anual de Evaluación para la Calidad Estadística. </w:t>
      </w:r>
    </w:p>
    <w:p w14:paraId="455D9954"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  </w:t>
      </w:r>
    </w:p>
    <w:p w14:paraId="32CFF6AB" w14:textId="77777777" w:rsidR="00B02FC5" w:rsidRPr="009F318C" w:rsidRDefault="00B02FC5" w:rsidP="00B02FC5">
      <w:pPr>
        <w:autoSpaceDN w:val="0"/>
        <w:adjustRightInd w:val="0"/>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En ningún caso, la evaluación de calidad estadística modificará los objetivos para los cuales fue creada la operación estadística ni alterará los datos obtenidos en los procesos estadísticos desarrollados por los integrantes del SEN. </w:t>
      </w:r>
    </w:p>
    <w:p w14:paraId="6F36DF13"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Los costos adicionales del proceso de certificación estadística serán asumidos por la entidad solicitante, de acuerdo con la reglamentación que expida el DANE.</w:t>
      </w:r>
      <w:r w:rsidRPr="009F318C">
        <w:rPr>
          <w:rFonts w:ascii="Times New Roman" w:hAnsi="Times New Roman" w:cs="Times New Roman"/>
          <w:iCs/>
          <w:u w:val="single"/>
          <w:lang w:eastAsia="es-CO"/>
        </w:rPr>
        <w:t xml:space="preserve"> </w:t>
      </w:r>
    </w:p>
    <w:p w14:paraId="2718DDC1"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    </w:t>
      </w:r>
    </w:p>
    <w:p w14:paraId="000006B7" w14:textId="1D1D84D3" w:rsidR="00B02FC5"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w:t>
      </w:r>
      <w:r w:rsidR="00182268">
        <w:rPr>
          <w:rFonts w:ascii="Times New Roman" w:hAnsi="Times New Roman" w:cs="Times New Roman"/>
          <w:b/>
          <w:bCs/>
          <w:iCs/>
          <w:lang w:eastAsia="es-CO"/>
        </w:rPr>
        <w:t xml:space="preserve"> 1</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La evaluación de la calidad estadística incluirá la revisión del registro administrativo cuando este sea utilizado como fuente para su producción. </w:t>
      </w:r>
    </w:p>
    <w:p w14:paraId="107D48E7" w14:textId="31628CE0" w:rsidR="00182268" w:rsidRDefault="00182268" w:rsidP="00B02FC5">
      <w:pPr>
        <w:autoSpaceDN w:val="0"/>
        <w:adjustRightInd w:val="0"/>
        <w:spacing w:after="0" w:line="240" w:lineRule="auto"/>
        <w:jc w:val="both"/>
        <w:textAlignment w:val="baseline"/>
        <w:rPr>
          <w:rFonts w:ascii="Times New Roman" w:hAnsi="Times New Roman" w:cs="Times New Roman"/>
          <w:iCs/>
          <w:lang w:eastAsia="es-CO"/>
        </w:rPr>
      </w:pPr>
    </w:p>
    <w:p w14:paraId="2CC347BD" w14:textId="531EF414" w:rsidR="00182268" w:rsidRPr="009F318C" w:rsidRDefault="00182268" w:rsidP="00B02FC5">
      <w:pPr>
        <w:autoSpaceDN w:val="0"/>
        <w:adjustRightInd w:val="0"/>
        <w:spacing w:after="0" w:line="240" w:lineRule="auto"/>
        <w:jc w:val="both"/>
        <w:textAlignment w:val="baseline"/>
        <w:rPr>
          <w:rFonts w:ascii="Times New Roman" w:hAnsi="Times New Roman" w:cs="Times New Roman"/>
          <w:iCs/>
          <w:lang w:eastAsia="es-CO"/>
        </w:rPr>
      </w:pPr>
      <w:r w:rsidRPr="00182268">
        <w:rPr>
          <w:rFonts w:ascii="Times New Roman" w:hAnsi="Times New Roman" w:cs="Times New Roman"/>
          <w:b/>
          <w:iCs/>
          <w:lang w:eastAsia="es-CO"/>
        </w:rPr>
        <w:t>PARÁGRAFO 2:</w:t>
      </w:r>
      <w:r w:rsidRPr="00182268">
        <w:rPr>
          <w:rFonts w:ascii="Times New Roman" w:hAnsi="Times New Roman" w:cs="Times New Roman"/>
          <w:iCs/>
          <w:lang w:eastAsia="es-CO"/>
        </w:rPr>
        <w:t xml:space="preserve"> La certificación de la calidad estadística es obligatoria para las entidades públicas o privadas integrantes del SEN y que producen estadísticas que deban ser catalogadas como oficiales.</w:t>
      </w:r>
    </w:p>
    <w:p w14:paraId="1C0E468A"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bCs/>
          <w:iCs/>
          <w:lang w:eastAsia="es-CO"/>
        </w:rPr>
      </w:pPr>
    </w:p>
    <w:p w14:paraId="6AB4EE7A" w14:textId="794FE06E" w:rsidR="00B02FC5" w:rsidRPr="009F318C" w:rsidRDefault="00AA5FA9"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ARTÍCULO 46</w:t>
      </w:r>
      <w:r w:rsidR="00B02FC5" w:rsidRPr="009F318C">
        <w:rPr>
          <w:rFonts w:ascii="Times New Roman" w:hAnsi="Times New Roman" w:cs="Times New Roman"/>
          <w:b/>
          <w:bCs/>
          <w:iCs/>
          <w:lang w:eastAsia="es-CO"/>
        </w:rPr>
        <w:t xml:space="preserve">. </w:t>
      </w:r>
      <w:r w:rsidR="00B02FC5" w:rsidRPr="009F318C">
        <w:rPr>
          <w:rFonts w:ascii="Times New Roman" w:hAnsi="Times New Roman" w:cs="Times New Roman"/>
          <w:b/>
          <w:bCs/>
          <w:i/>
          <w:lang w:eastAsia="es-CO"/>
        </w:rPr>
        <w:t>DEBER DE CALIDAD</w:t>
      </w:r>
      <w:r w:rsidR="00B02FC5" w:rsidRPr="009F318C">
        <w:rPr>
          <w:rFonts w:ascii="Times New Roman" w:hAnsi="Times New Roman" w:cs="Times New Roman"/>
          <w:b/>
          <w:bCs/>
          <w:iCs/>
          <w:lang w:eastAsia="es-CO"/>
        </w:rPr>
        <w:t>.</w:t>
      </w:r>
      <w:r w:rsidR="00B02FC5" w:rsidRPr="009F318C">
        <w:rPr>
          <w:rFonts w:ascii="Times New Roman" w:hAnsi="Times New Roman" w:cs="Times New Roman"/>
          <w:iCs/>
          <w:lang w:eastAsia="es-CO"/>
        </w:rPr>
        <w:t xml:space="preserve"> Quienes producen estadísticas oficiales deberán implementar los requisitos de calidad estadística que defina el Departamento Administrativo Nacional de Estadística – DANE y aprobar el proceso de certificación establecidos por dicho Departamento. Así mismo, se comprometerán a evaluar, mejorar y resguardar continuamente la calidad de las estadísticas oficiales en términos de pertinencia, precisión, fiabilidad, oportunidad, puntualidad, transparencia, claridad, coherencia y comparabilidad.</w:t>
      </w:r>
    </w:p>
    <w:p w14:paraId="3A2DBDD9"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bCs/>
          <w:iCs/>
          <w:lang w:eastAsia="es-CO"/>
        </w:rPr>
      </w:pPr>
    </w:p>
    <w:p w14:paraId="07D90D85"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 xml:space="preserve">PARÁGRAFO. </w:t>
      </w:r>
      <w:r w:rsidRPr="009F318C">
        <w:rPr>
          <w:rFonts w:ascii="Times New Roman" w:hAnsi="Times New Roman" w:cs="Times New Roman"/>
          <w:iCs/>
          <w:lang w:eastAsia="es-CO"/>
        </w:rPr>
        <w:t xml:space="preserve">Para garantizar la calidad de las estadísticas oficiales, el </w:t>
      </w:r>
      <w:r w:rsidRPr="009F318C">
        <w:rPr>
          <w:rFonts w:ascii="Times New Roman" w:hAnsi="Times New Roman" w:cs="Times New Roman"/>
          <w:bCs/>
          <w:iCs/>
          <w:lang w:eastAsia="es-CO"/>
        </w:rPr>
        <w:t>Departamento Administrativo Nacional de Estadística – DANE</w:t>
      </w:r>
      <w:r w:rsidRPr="009F318C">
        <w:rPr>
          <w:rFonts w:ascii="Times New Roman" w:hAnsi="Times New Roman" w:cs="Times New Roman"/>
          <w:iCs/>
          <w:lang w:eastAsia="es-CO"/>
        </w:rPr>
        <w:t xml:space="preserve"> producirá y difundirá normas comunes y métodos armonizados relativos al alcance, los conceptos, las unidades y clasificaciones aplicables a las estadísticas oficiales. Esto se hará de conformidad con los principios establecidos en la presente ley, así como con la regulación establecida por el </w:t>
      </w:r>
      <w:r w:rsidRPr="009F318C">
        <w:rPr>
          <w:rFonts w:ascii="Times New Roman" w:hAnsi="Times New Roman" w:cs="Times New Roman"/>
          <w:bCs/>
          <w:iCs/>
          <w:lang w:eastAsia="es-CO"/>
        </w:rPr>
        <w:t xml:space="preserve">DANE, junto a </w:t>
      </w:r>
      <w:r w:rsidRPr="009F318C">
        <w:rPr>
          <w:rFonts w:ascii="Times New Roman" w:hAnsi="Times New Roman" w:cs="Times New Roman"/>
          <w:iCs/>
          <w:lang w:eastAsia="es-CO"/>
        </w:rPr>
        <w:t>los estándares y recomendaciones estadísticas internacionalmente adoptados.</w:t>
      </w:r>
    </w:p>
    <w:p w14:paraId="2CE85912"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bCs/>
          <w:iCs/>
          <w:lang w:eastAsia="es-CO"/>
        </w:rPr>
      </w:pPr>
    </w:p>
    <w:p w14:paraId="68ADD264" w14:textId="14DFC671" w:rsidR="00B02FC5" w:rsidRPr="009F318C" w:rsidRDefault="00AA5FA9"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ARTÍCULO 47</w:t>
      </w:r>
      <w:r w:rsidR="00B02FC5" w:rsidRPr="009F318C">
        <w:rPr>
          <w:rFonts w:ascii="Times New Roman" w:hAnsi="Times New Roman" w:cs="Times New Roman"/>
          <w:b/>
          <w:bCs/>
          <w:iCs/>
          <w:lang w:eastAsia="es-CO"/>
        </w:rPr>
        <w:t xml:space="preserve">. </w:t>
      </w:r>
      <w:r w:rsidR="00B02FC5" w:rsidRPr="009F318C">
        <w:rPr>
          <w:rFonts w:ascii="Times New Roman" w:hAnsi="Times New Roman" w:cs="Times New Roman"/>
          <w:b/>
          <w:bCs/>
          <w:i/>
          <w:lang w:eastAsia="es-CO"/>
        </w:rPr>
        <w:t>VALIDACIÓN DE LOS DATOS</w:t>
      </w:r>
      <w:r w:rsidR="00B02FC5" w:rsidRPr="009F318C">
        <w:rPr>
          <w:rFonts w:ascii="Times New Roman" w:hAnsi="Times New Roman" w:cs="Times New Roman"/>
          <w:b/>
          <w:bCs/>
          <w:iCs/>
          <w:lang w:eastAsia="es-CO"/>
        </w:rPr>
        <w:t xml:space="preserve">. </w:t>
      </w:r>
      <w:r w:rsidR="00B02FC5" w:rsidRPr="009F318C">
        <w:rPr>
          <w:rFonts w:ascii="Times New Roman" w:hAnsi="Times New Roman" w:cs="Times New Roman"/>
          <w:iCs/>
          <w:lang w:eastAsia="es-CO"/>
        </w:rPr>
        <w:t xml:space="preserve">Para mejorar la calidad de las estadísticas oficiales, quienes producen estadísticas oficiales tendrán derecho a editar y validar datos, combinar </w:t>
      </w:r>
      <w:r w:rsidR="00B02FC5" w:rsidRPr="009F318C">
        <w:rPr>
          <w:rFonts w:ascii="Times New Roman" w:hAnsi="Times New Roman" w:cs="Times New Roman"/>
          <w:iCs/>
          <w:lang w:eastAsia="es-CO"/>
        </w:rPr>
        <w:lastRenderedPageBreak/>
        <w:t xml:space="preserve">datos de distintas fuentes, vincular diferentes fuentes de datos individuales con fines exclusivamente estadísticos y utilizar técnicas de estimación estadística para subsanar la falta parcial de información. El </w:t>
      </w:r>
      <w:r w:rsidR="00B02FC5" w:rsidRPr="009F318C">
        <w:rPr>
          <w:rFonts w:ascii="Times New Roman" w:hAnsi="Times New Roman" w:cs="Times New Roman"/>
          <w:bCs/>
          <w:iCs/>
          <w:lang w:eastAsia="es-CO"/>
        </w:rPr>
        <w:t>Departamento Administrativo Nacional de Estadística – DANE</w:t>
      </w:r>
      <w:r w:rsidR="00B02FC5" w:rsidRPr="009F318C">
        <w:rPr>
          <w:rFonts w:ascii="Times New Roman" w:hAnsi="Times New Roman" w:cs="Times New Roman"/>
          <w:iCs/>
          <w:lang w:eastAsia="es-CO"/>
        </w:rPr>
        <w:t xml:space="preserve"> podrá generar recomendaciones y proveer asistencia a las fuentes de información y a los proveedores de registros administrativos para el fortalecimiento continuo de la calidad de tales registros.</w:t>
      </w:r>
    </w:p>
    <w:p w14:paraId="6F6D31C6"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4B1B64E7"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Quienes producen estadísticas oficiales deberán </w:t>
      </w:r>
      <w:r w:rsidRPr="009F318C">
        <w:rPr>
          <w:rFonts w:ascii="Times New Roman" w:hAnsi="Times New Roman" w:cs="Times New Roman"/>
        </w:rPr>
        <w:t>generar los metadatos asociados a cada una de las actividades del proceso estadístico</w:t>
      </w:r>
      <w:r w:rsidRPr="009F318C">
        <w:rPr>
          <w:rFonts w:ascii="Times New Roman" w:hAnsi="Times New Roman" w:cs="Times New Roman"/>
          <w:iCs/>
          <w:lang w:eastAsia="es-CO"/>
        </w:rPr>
        <w:t>, así como los conjuntos de datos resultantes, de forma estandarizada. Las personas usuarias serán informadas acerca de las fuentes y los métodos de producción estadística y sobre la calidad de los resultados estadísticos a través de metadatos.</w:t>
      </w:r>
    </w:p>
    <w:p w14:paraId="74FAC203"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52F1F3F6" w14:textId="0AD33B29" w:rsidR="00B02FC5" w:rsidRPr="009F318C" w:rsidRDefault="00AA5FA9"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ARTÍCULO 48</w:t>
      </w:r>
      <w:r w:rsidR="00B02FC5" w:rsidRPr="009F318C">
        <w:rPr>
          <w:rFonts w:ascii="Times New Roman" w:hAnsi="Times New Roman" w:cs="Times New Roman"/>
          <w:b/>
          <w:bCs/>
          <w:iCs/>
          <w:lang w:eastAsia="es-CO"/>
        </w:rPr>
        <w:t xml:space="preserve">. </w:t>
      </w:r>
      <w:r w:rsidR="00B02FC5" w:rsidRPr="009F318C">
        <w:rPr>
          <w:rFonts w:ascii="Times New Roman" w:hAnsi="Times New Roman" w:cs="Times New Roman"/>
          <w:b/>
          <w:bCs/>
          <w:i/>
          <w:lang w:eastAsia="es-CO"/>
        </w:rPr>
        <w:t>CALIDAD DE LA ESTADÍSTICA DEL DANE.</w:t>
      </w:r>
      <w:r w:rsidR="00B02FC5" w:rsidRPr="009F318C">
        <w:rPr>
          <w:rFonts w:ascii="Times New Roman" w:hAnsi="Times New Roman" w:cs="Times New Roman"/>
          <w:iCs/>
          <w:lang w:eastAsia="es-CO"/>
        </w:rPr>
        <w:t xml:space="preserve"> Para garantizar la calidad de las operaciones estadísticas, el </w:t>
      </w:r>
      <w:r w:rsidR="00B02FC5" w:rsidRPr="009F318C">
        <w:rPr>
          <w:rFonts w:ascii="Times New Roman" w:hAnsi="Times New Roman" w:cs="Times New Roman"/>
          <w:bCs/>
          <w:iCs/>
          <w:lang w:eastAsia="es-CO"/>
        </w:rPr>
        <w:t>Departamento Administrativo Nacional de Estadística – DANE</w:t>
      </w:r>
      <w:r w:rsidR="00B02FC5" w:rsidRPr="009F318C">
        <w:rPr>
          <w:rFonts w:ascii="Times New Roman" w:hAnsi="Times New Roman" w:cs="Times New Roman"/>
          <w:iCs/>
          <w:lang w:eastAsia="es-CO"/>
        </w:rPr>
        <w:t xml:space="preserve"> desarrollará un Marco de Aseguramiento Integral de la Calidad Estadística, junto a sus instrumentos con el fin de monitorear, revisar y gestionar la calidad en el proceso estadístico y sus resultados. </w:t>
      </w:r>
    </w:p>
    <w:p w14:paraId="2728FC69"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6A680C07"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Adicionalmente, el Marco de Aseguramiento Integral de la Calidad Estadística permitirá garantizar el cumplimiento de normas y estándares internacionales, así como la aplicación de las mejores prácticas en las estadísticas producidas por el DANE. </w:t>
      </w:r>
    </w:p>
    <w:p w14:paraId="34A2581D"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531B15C5"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La actividad estadística del </w:t>
      </w:r>
      <w:r w:rsidRPr="009F318C">
        <w:rPr>
          <w:rFonts w:ascii="Times New Roman" w:hAnsi="Times New Roman" w:cs="Times New Roman"/>
          <w:bCs/>
          <w:iCs/>
          <w:lang w:eastAsia="es-CO"/>
        </w:rPr>
        <w:t>Departamento Administrativo Nacional de Estadística – DANE</w:t>
      </w:r>
      <w:r w:rsidRPr="009F318C">
        <w:rPr>
          <w:rFonts w:ascii="Times New Roman" w:hAnsi="Times New Roman" w:cs="Times New Roman"/>
          <w:iCs/>
          <w:lang w:eastAsia="es-CO"/>
        </w:rPr>
        <w:t xml:space="preserve"> podrá ser revisada por otras oficinas estadísticas pares internacionales o por entidades generadoras de normas y estándares para la producción estadística a nivel internacional, tales como la Organización para la Cooperación y el Desarrollo Económicos – OCDE, el Fondo Monetario Internacional – FMI, La Comisión Estadística de las Naciones Unidas o alguna de sus instancias de coordinación, la OIT y similares, así como instituciones suprarregionales como el Banco Interamericano de Desarrollo – BID o la Comisión Económica para América Latina y el Caribe – CEPAL. </w:t>
      </w:r>
    </w:p>
    <w:p w14:paraId="511EFA1C"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2C6DF251"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El esquema de pares al que se hace referencia en el inciso anterior deberá generar transparencia e independencia de los resultados de las revisiones y estará orientado a mantener altos estándares de calidad en la organización y ejecución de la actividad estadística del Departamento Administrativo Nacional de Estadística – DANE y a generar confianza en las estadísticas oficiales. </w:t>
      </w:r>
      <w:r w:rsidRPr="009F318C" w:rsidDel="007447A4">
        <w:rPr>
          <w:rFonts w:ascii="Times New Roman" w:hAnsi="Times New Roman" w:cs="Times New Roman"/>
          <w:iCs/>
          <w:lang w:eastAsia="es-CO"/>
        </w:rPr>
        <w:t xml:space="preserve"> </w:t>
      </w:r>
    </w:p>
    <w:p w14:paraId="10F5E7B8"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44C72C99"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2806D09C"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r w:rsidRPr="009F318C">
        <w:rPr>
          <w:rFonts w:ascii="Times New Roman" w:eastAsia="Times New Roman" w:hAnsi="Times New Roman" w:cs="Times New Roman"/>
          <w:b/>
          <w:bCs/>
          <w:lang w:val="es-ES_tradnl" w:eastAsia="es-CO"/>
        </w:rPr>
        <w:t xml:space="preserve">CAPÍTULO VII. </w:t>
      </w:r>
    </w:p>
    <w:p w14:paraId="287DC126"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r w:rsidRPr="009F318C">
        <w:rPr>
          <w:rFonts w:ascii="Times New Roman" w:eastAsia="Times New Roman" w:hAnsi="Times New Roman" w:cs="Times New Roman"/>
          <w:b/>
          <w:bCs/>
          <w:lang w:val="es-ES_tradnl" w:eastAsia="es-CO"/>
        </w:rPr>
        <w:t>DIFUSIÓN Y PUBLICIDAD DE LA INFORMACIÓN ESTADÍSTICA</w:t>
      </w:r>
    </w:p>
    <w:p w14:paraId="7B67856D"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iCs/>
          <w:lang w:eastAsia="es-CO"/>
        </w:rPr>
      </w:pPr>
    </w:p>
    <w:p w14:paraId="4D769065"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iCs/>
          <w:lang w:eastAsia="es-CO"/>
        </w:rPr>
      </w:pPr>
    </w:p>
    <w:p w14:paraId="588E5ED0" w14:textId="326F1013"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ARTÍCULO 4</w:t>
      </w:r>
      <w:r w:rsidR="00AA5FA9" w:rsidRPr="009F318C">
        <w:rPr>
          <w:rFonts w:ascii="Times New Roman" w:hAnsi="Times New Roman" w:cs="Times New Roman"/>
          <w:b/>
          <w:bCs/>
          <w:iCs/>
          <w:lang w:eastAsia="es-CO"/>
        </w:rPr>
        <w:t>9</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DIFUSIÓN ESTADÍSTICA</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Se difundirán las estadísticas oficiales en forma oportuna y puntual de conformidad con los principios establecidos en el artículo 209 de la Constitución Política, en el artículo 3 del Código de Procedimiento Administrativo y de lo Contencioso Administrativo, junto con los establecidos en la presente ley, en particular, respecto de la protección de la confidencialidad estadística, la garantía de la igualdad y el acceso simultáneo a la información estadística, de acuerdo con el principio de publicidad.</w:t>
      </w:r>
    </w:p>
    <w:p w14:paraId="68D82F85"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48A3F8FA"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Quienes producen estadísticas oficiales establecerán y harán público un calendario de divulgación que indique las fechas, así como los tiempos programados para las divulgaciones de las estadísticas oficiales.</w:t>
      </w:r>
    </w:p>
    <w:p w14:paraId="55936BBB"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1398C7C4"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lastRenderedPageBreak/>
        <w:t>Cualquier divergencia prevista respecto al calendario de divulgación se comunicará a la ciudadanía antes de la fecha de publicación programada. Se fijará una nueva fecha para la divulgación dentro de un plazo razonable y esta será de conocimiento público.</w:t>
      </w:r>
    </w:p>
    <w:p w14:paraId="67347415"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62562736"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Las divulgaciones de las estadísticas oficiales deberán acompañarse con metadatos y comentarios explicativos y se concederá el acceso a todas las personas usuarias de forma gratuita. Los productores de estadísticas oficiales podrán fijar el precio de las publicaciones y otros materiales impresos, de acuerdo con lo que defina el </w:t>
      </w:r>
      <w:r w:rsidRPr="009F318C">
        <w:rPr>
          <w:rFonts w:ascii="Times New Roman" w:hAnsi="Times New Roman" w:cs="Times New Roman"/>
          <w:bCs/>
          <w:iCs/>
          <w:lang w:eastAsia="es-CO"/>
        </w:rPr>
        <w:t>Departamento Administrativo Nacional de Estadística – DANE para tal fin</w:t>
      </w:r>
      <w:r w:rsidRPr="009F318C">
        <w:rPr>
          <w:rFonts w:ascii="Times New Roman" w:hAnsi="Times New Roman" w:cs="Times New Roman"/>
          <w:iCs/>
          <w:lang w:eastAsia="es-CO"/>
        </w:rPr>
        <w:t>.</w:t>
      </w:r>
    </w:p>
    <w:p w14:paraId="1E2B3DCD"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7BEEAC9F"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Las estadísticas oficiales deberán distinguirse claramente de cualquier otra estadística al ser publicadas.</w:t>
      </w:r>
    </w:p>
    <w:p w14:paraId="0E615716"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bCs/>
          <w:iCs/>
          <w:lang w:eastAsia="es-CO"/>
        </w:rPr>
      </w:pPr>
    </w:p>
    <w:p w14:paraId="47569C44" w14:textId="3702552F" w:rsidR="00B02FC5" w:rsidRPr="009F318C" w:rsidRDefault="00AA5FA9" w:rsidP="00B02FC5">
      <w:pPr>
        <w:autoSpaceDN w:val="0"/>
        <w:adjustRightInd w:val="0"/>
        <w:spacing w:after="0" w:line="240" w:lineRule="auto"/>
        <w:jc w:val="both"/>
        <w:textAlignment w:val="baseline"/>
        <w:rPr>
          <w:rFonts w:ascii="Times New Roman" w:hAnsi="Times New Roman" w:cs="Times New Roman"/>
          <w:bCs/>
          <w:iCs/>
          <w:lang w:eastAsia="es-CO"/>
        </w:rPr>
      </w:pPr>
      <w:r w:rsidRPr="009F318C">
        <w:rPr>
          <w:rFonts w:ascii="Times New Roman" w:hAnsi="Times New Roman" w:cs="Times New Roman"/>
          <w:b/>
          <w:bCs/>
          <w:iCs/>
          <w:lang w:eastAsia="es-CO"/>
        </w:rPr>
        <w:t>ARTÍCULO 50</w:t>
      </w:r>
      <w:r w:rsidR="00B02FC5" w:rsidRPr="009F318C">
        <w:rPr>
          <w:rFonts w:ascii="Times New Roman" w:hAnsi="Times New Roman" w:cs="Times New Roman"/>
          <w:b/>
          <w:bCs/>
          <w:iCs/>
          <w:lang w:eastAsia="es-CO"/>
        </w:rPr>
        <w:t xml:space="preserve">. </w:t>
      </w:r>
      <w:r w:rsidR="00B02FC5" w:rsidRPr="009F318C">
        <w:rPr>
          <w:rFonts w:ascii="Times New Roman" w:hAnsi="Times New Roman" w:cs="Times New Roman"/>
          <w:b/>
          <w:bCs/>
          <w:i/>
          <w:lang w:eastAsia="es-CO"/>
        </w:rPr>
        <w:t>USO DE LAS ESTADÍSTICAS OFICIALES</w:t>
      </w:r>
      <w:r w:rsidR="00B02FC5" w:rsidRPr="009F318C">
        <w:rPr>
          <w:rFonts w:ascii="Times New Roman" w:hAnsi="Times New Roman" w:cs="Times New Roman"/>
          <w:b/>
          <w:bCs/>
          <w:iCs/>
          <w:lang w:eastAsia="es-CO"/>
        </w:rPr>
        <w:t>.</w:t>
      </w:r>
      <w:r w:rsidR="00B02FC5" w:rsidRPr="009F318C">
        <w:rPr>
          <w:rFonts w:ascii="Times New Roman" w:hAnsi="Times New Roman" w:cs="Times New Roman"/>
          <w:iCs/>
          <w:lang w:eastAsia="es-CO"/>
        </w:rPr>
        <w:t xml:space="preserve"> Las personas usuarias tienen derecho a utilizar las estadísticas oficiales y los metadatos relacionados con sus propios productos, con indicación de la fuente de dichos datos. Así mismo, las estadísticas oficiales producidas por el </w:t>
      </w:r>
      <w:r w:rsidR="00B02FC5" w:rsidRPr="009F318C">
        <w:rPr>
          <w:rFonts w:ascii="Times New Roman" w:hAnsi="Times New Roman" w:cs="Times New Roman"/>
          <w:bCs/>
          <w:iCs/>
          <w:lang w:eastAsia="es-CO"/>
        </w:rPr>
        <w:t>Departamento Administrativo Nacional de Estadística – DANE o por los integrantes del Sistema Estadístico Nacional – SEN podrán ser utilizadas por los organismos del Estado para el desarrollo de sus funciones.</w:t>
      </w:r>
    </w:p>
    <w:p w14:paraId="60B5BC29"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Cs/>
          <w:iCs/>
          <w:lang w:eastAsia="es-CO"/>
        </w:rPr>
      </w:pPr>
    </w:p>
    <w:p w14:paraId="37005A78" w14:textId="77777777" w:rsidR="00B02FC5" w:rsidRPr="009F318C" w:rsidRDefault="00B02FC5" w:rsidP="00B02FC5">
      <w:pPr>
        <w:autoSpaceDN w:val="0"/>
        <w:adjustRightInd w:val="0"/>
        <w:jc w:val="both"/>
        <w:textAlignment w:val="baseline"/>
        <w:rPr>
          <w:rFonts w:ascii="Times New Roman" w:hAnsi="Times New Roman" w:cs="Times New Roman"/>
          <w:bCs/>
          <w:iCs/>
          <w:lang w:eastAsia="es-CO"/>
        </w:rPr>
      </w:pPr>
      <w:r w:rsidRPr="009F318C">
        <w:rPr>
          <w:rFonts w:ascii="Times New Roman" w:hAnsi="Times New Roman" w:cs="Times New Roman"/>
          <w:bCs/>
          <w:iCs/>
          <w:lang w:eastAsia="es-CO"/>
        </w:rPr>
        <w:t xml:space="preserve">También se dispondrá el acceso a microdatos anonimizados, siempre que se garantice la reserva estadística. </w:t>
      </w:r>
    </w:p>
    <w:p w14:paraId="239B84D0"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2042E386" w14:textId="7FCB3610" w:rsidR="00B02FC5" w:rsidRPr="009F318C" w:rsidRDefault="00AA5FA9"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ARTÍCULO 51</w:t>
      </w:r>
      <w:r w:rsidR="00B02FC5" w:rsidRPr="009F318C">
        <w:rPr>
          <w:rFonts w:ascii="Times New Roman" w:hAnsi="Times New Roman" w:cs="Times New Roman"/>
          <w:b/>
          <w:bCs/>
          <w:iCs/>
          <w:lang w:eastAsia="es-CO"/>
        </w:rPr>
        <w:t xml:space="preserve">. </w:t>
      </w:r>
      <w:r w:rsidR="00B02FC5" w:rsidRPr="009F318C">
        <w:rPr>
          <w:rFonts w:ascii="Times New Roman" w:hAnsi="Times New Roman" w:cs="Times New Roman"/>
          <w:b/>
          <w:bCs/>
          <w:i/>
          <w:lang w:eastAsia="es-CO"/>
        </w:rPr>
        <w:t>POLÍTICA DE DIFUSIÓN</w:t>
      </w:r>
      <w:r w:rsidR="00B02FC5" w:rsidRPr="009F318C">
        <w:rPr>
          <w:rFonts w:ascii="Times New Roman" w:hAnsi="Times New Roman" w:cs="Times New Roman"/>
          <w:b/>
          <w:bCs/>
          <w:iCs/>
          <w:lang w:eastAsia="es-CO"/>
        </w:rPr>
        <w:t xml:space="preserve">. </w:t>
      </w:r>
      <w:r w:rsidR="00B02FC5" w:rsidRPr="009F318C">
        <w:rPr>
          <w:rFonts w:ascii="Times New Roman" w:hAnsi="Times New Roman" w:cs="Times New Roman"/>
          <w:iCs/>
          <w:lang w:eastAsia="es-CO"/>
        </w:rPr>
        <w:t>El acceso a las estadísticas oficiales en Colombia es gratuito.</w:t>
      </w:r>
      <w:r w:rsidR="00B02FC5" w:rsidRPr="009F318C">
        <w:rPr>
          <w:rFonts w:ascii="Times New Roman" w:hAnsi="Times New Roman" w:cs="Times New Roman"/>
          <w:b/>
          <w:bCs/>
          <w:iCs/>
          <w:lang w:eastAsia="es-CO"/>
        </w:rPr>
        <w:t xml:space="preserve"> </w:t>
      </w:r>
      <w:r w:rsidR="00B02FC5" w:rsidRPr="009F318C">
        <w:rPr>
          <w:rFonts w:ascii="Times New Roman" w:hAnsi="Times New Roman" w:cs="Times New Roman"/>
          <w:iCs/>
          <w:lang w:eastAsia="es-CO"/>
        </w:rPr>
        <w:t xml:space="preserve">El </w:t>
      </w:r>
      <w:r w:rsidR="00B02FC5" w:rsidRPr="009F318C">
        <w:rPr>
          <w:rFonts w:ascii="Times New Roman" w:hAnsi="Times New Roman" w:cs="Times New Roman"/>
          <w:bCs/>
          <w:iCs/>
          <w:lang w:eastAsia="es-CO"/>
        </w:rPr>
        <w:t>Departamento Administrativo Nacional de Estadística – DANE</w:t>
      </w:r>
      <w:r w:rsidR="00B02FC5" w:rsidRPr="009F318C">
        <w:rPr>
          <w:rFonts w:ascii="Times New Roman" w:hAnsi="Times New Roman" w:cs="Times New Roman"/>
          <w:iCs/>
          <w:lang w:eastAsia="es-CO"/>
        </w:rPr>
        <w:t xml:space="preserve"> establecerá en un término no mayor a 1 (un) año:</w:t>
      </w:r>
    </w:p>
    <w:p w14:paraId="411F5BDA"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6B13A1AB" w14:textId="77777777" w:rsidR="00B02FC5" w:rsidRPr="009F318C" w:rsidRDefault="00B02FC5" w:rsidP="00B02FC5">
      <w:pPr>
        <w:autoSpaceDN w:val="0"/>
        <w:adjustRightInd w:val="0"/>
        <w:spacing w:after="0" w:line="240" w:lineRule="auto"/>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iCs/>
          <w:lang w:eastAsia="es-CO"/>
        </w:rPr>
        <w:t>1. Una política de difusión coordinada, con procedimientos transparentes que deberán ser aplicados en el Sistema Estadístico Nacional.</w:t>
      </w:r>
    </w:p>
    <w:p w14:paraId="6B2E1767" w14:textId="77777777" w:rsidR="00B02FC5" w:rsidRPr="009F318C" w:rsidRDefault="00B02FC5" w:rsidP="00B02FC5">
      <w:pPr>
        <w:autoSpaceDN w:val="0"/>
        <w:adjustRightInd w:val="0"/>
        <w:spacing w:after="0" w:line="240" w:lineRule="auto"/>
        <w:jc w:val="both"/>
        <w:textAlignment w:val="baseline"/>
        <w:rPr>
          <w:rFonts w:ascii="Times New Roman" w:eastAsia="Times New Roman" w:hAnsi="Times New Roman" w:cs="Times New Roman"/>
          <w:iCs/>
          <w:lang w:eastAsia="es-CO"/>
        </w:rPr>
      </w:pPr>
      <w:r w:rsidRPr="009F318C">
        <w:rPr>
          <w:rFonts w:ascii="Times New Roman" w:eastAsia="Times New Roman" w:hAnsi="Times New Roman" w:cs="Times New Roman"/>
          <w:iCs/>
          <w:lang w:eastAsia="es-CO"/>
        </w:rPr>
        <w:t>2.Una terminología unificada para la difusión de todas las estadísticas oficiales.</w:t>
      </w:r>
    </w:p>
    <w:p w14:paraId="6244B50A"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Cs/>
          <w:iCs/>
          <w:lang w:eastAsia="es-CO"/>
        </w:rPr>
      </w:pPr>
      <w:r w:rsidRPr="009F318C">
        <w:rPr>
          <w:rFonts w:ascii="Times New Roman" w:hAnsi="Times New Roman" w:cs="Times New Roman"/>
          <w:bCs/>
          <w:iCs/>
          <w:lang w:eastAsia="es-CO"/>
        </w:rPr>
        <w:t>3.Una plataforma web de acceso público y de fácil acceso donde la ciudadanía pueda consultar todas las estadísticas oficiales.</w:t>
      </w:r>
    </w:p>
    <w:p w14:paraId="00E22CC2"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bCs/>
          <w:iCs/>
          <w:lang w:eastAsia="es-CO"/>
        </w:rPr>
      </w:pPr>
    </w:p>
    <w:p w14:paraId="7FDBC612" w14:textId="5DB99BDB"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ARTÍCULO 5</w:t>
      </w:r>
      <w:r w:rsidR="00AA5FA9" w:rsidRPr="009F318C">
        <w:rPr>
          <w:rFonts w:ascii="Times New Roman" w:hAnsi="Times New Roman" w:cs="Times New Roman"/>
          <w:b/>
          <w:bCs/>
          <w:iCs/>
          <w:lang w:eastAsia="es-CO"/>
        </w:rPr>
        <w:t>2</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REVISIÓN DE LAS METODOLOGÍAS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Las revisiones importantes debidas a cambios en las metodologías se notificarán públicamente con antelación.</w:t>
      </w:r>
    </w:p>
    <w:p w14:paraId="2D4A9834"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iCs/>
          <w:lang w:eastAsia="es-CO"/>
        </w:rPr>
      </w:pPr>
    </w:p>
    <w:p w14:paraId="21BDC50E"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iCs/>
          <w:lang w:eastAsia="es-CO"/>
        </w:rPr>
      </w:pPr>
    </w:p>
    <w:p w14:paraId="083D6C7A"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r w:rsidRPr="009F318C">
        <w:rPr>
          <w:rFonts w:ascii="Times New Roman" w:eastAsia="Times New Roman" w:hAnsi="Times New Roman" w:cs="Times New Roman"/>
          <w:b/>
          <w:bCs/>
          <w:lang w:val="es-ES_tradnl" w:eastAsia="es-CO"/>
        </w:rPr>
        <w:t>CAPÍTULO VIII.</w:t>
      </w:r>
    </w:p>
    <w:p w14:paraId="37773540"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r w:rsidRPr="009F318C">
        <w:rPr>
          <w:rFonts w:ascii="Times New Roman" w:eastAsia="Times New Roman" w:hAnsi="Times New Roman" w:cs="Times New Roman"/>
          <w:b/>
          <w:bCs/>
          <w:lang w:val="es-ES_tradnl" w:eastAsia="es-CO"/>
        </w:rPr>
        <w:t xml:space="preserve"> SERVICIOS DE ESTADÍSTICA</w:t>
      </w:r>
    </w:p>
    <w:p w14:paraId="7342A32D"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iCs/>
          <w:lang w:eastAsia="es-CO"/>
        </w:rPr>
      </w:pPr>
    </w:p>
    <w:p w14:paraId="5E7AE7C3"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iCs/>
          <w:lang w:eastAsia="es-CO"/>
        </w:rPr>
      </w:pPr>
    </w:p>
    <w:p w14:paraId="2C1A0BC4" w14:textId="05C606A7" w:rsidR="00B02FC5" w:rsidRPr="009F318C" w:rsidRDefault="00B02FC5" w:rsidP="00B02FC5">
      <w:pPr>
        <w:autoSpaceDN w:val="0"/>
        <w:adjustRightInd w:val="0"/>
        <w:spacing w:after="0" w:line="240" w:lineRule="auto"/>
        <w:jc w:val="both"/>
        <w:textAlignment w:val="baseline"/>
        <w:rPr>
          <w:rFonts w:ascii="Times New Roman" w:hAnsi="Times New Roman" w:cs="Times New Roman"/>
          <w:b/>
          <w:bCs/>
          <w:iCs/>
          <w:lang w:eastAsia="es-CO"/>
        </w:rPr>
      </w:pPr>
      <w:r w:rsidRPr="009F318C">
        <w:rPr>
          <w:rFonts w:ascii="Times New Roman" w:hAnsi="Times New Roman" w:cs="Times New Roman"/>
          <w:b/>
          <w:bCs/>
          <w:iCs/>
          <w:lang w:eastAsia="es-CO"/>
        </w:rPr>
        <w:t>ARTÍCULO 5</w:t>
      </w:r>
      <w:r w:rsidR="00AA5FA9" w:rsidRPr="009F318C">
        <w:rPr>
          <w:rFonts w:ascii="Times New Roman" w:hAnsi="Times New Roman" w:cs="Times New Roman"/>
          <w:b/>
          <w:bCs/>
          <w:iCs/>
          <w:lang w:eastAsia="es-CO"/>
        </w:rPr>
        <w:t>3</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PRESTACIÓN DE SERVICIOS DE PROCESAMIENTO ESTADÍSTICO.</w:t>
      </w:r>
      <w:r w:rsidRPr="009F318C">
        <w:rPr>
          <w:rFonts w:ascii="Times New Roman" w:hAnsi="Times New Roman" w:cs="Times New Roman"/>
          <w:iCs/>
          <w:lang w:eastAsia="es-CO"/>
        </w:rPr>
        <w:t xml:space="preserve"> Quienes producen estadísticas oficiales, a petición de las personas usuarias, podrán proporcionar servicios</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de procesamiento estadístico utilizando los datos recolectados u obtenidos para propósitos estadísticos o</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provistos por quien actúe en calidad de cliente. Los servicios de procesamiento estadístico no deberán poner en riesgo la producción</w:t>
      </w:r>
      <w:r w:rsidRPr="009F318C">
        <w:rPr>
          <w:rFonts w:ascii="Times New Roman" w:hAnsi="Times New Roman" w:cs="Times New Roman"/>
          <w:b/>
          <w:bCs/>
          <w:iCs/>
          <w:lang w:eastAsia="es-CO"/>
        </w:rPr>
        <w:t xml:space="preserve"> </w:t>
      </w:r>
      <w:r w:rsidRPr="009F318C">
        <w:rPr>
          <w:rFonts w:ascii="Times New Roman" w:hAnsi="Times New Roman" w:cs="Times New Roman"/>
          <w:iCs/>
          <w:lang w:eastAsia="es-CO"/>
        </w:rPr>
        <w:t>y la calidad de las estadísticas oficiales ni la credibilidad del Sistema Estadístico Nacional.</w:t>
      </w:r>
    </w:p>
    <w:p w14:paraId="7E423591"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4D0DF3EF"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lastRenderedPageBreak/>
        <w:t xml:space="preserve">Quienes actúen en calidad de clientes correrán con los costos adicionales de los servicios de procesamiento estadístico de conformidad con el precio establecido por quien produce las estadísticas oficiales, de acuerdo con la regulación expedida por el </w:t>
      </w:r>
      <w:r w:rsidRPr="009F318C">
        <w:rPr>
          <w:rFonts w:ascii="Times New Roman" w:hAnsi="Times New Roman" w:cs="Times New Roman"/>
          <w:bCs/>
          <w:iCs/>
          <w:lang w:eastAsia="es-CO"/>
        </w:rPr>
        <w:t>Departamento Administrativo Nacional de Estadística – DANE</w:t>
      </w:r>
      <w:r w:rsidRPr="009F318C">
        <w:rPr>
          <w:rFonts w:ascii="Times New Roman" w:hAnsi="Times New Roman" w:cs="Times New Roman"/>
          <w:iCs/>
          <w:lang w:eastAsia="es-CO"/>
        </w:rPr>
        <w:t>.</w:t>
      </w:r>
    </w:p>
    <w:p w14:paraId="2B540632"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517E74FE"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Se informará a la ciudadanía sobre los servicios de procesamiento estadístico que se llevan a cabo con regularidad. Los resultados de los servicios estadísticos proporcionados, incluidos sus metadatos, se pondrán a disposición de la ciudadanía.</w:t>
      </w:r>
    </w:p>
    <w:p w14:paraId="7B5B2364"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72699B7A"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 1.</w:t>
      </w:r>
      <w:r w:rsidRPr="009F318C">
        <w:rPr>
          <w:rFonts w:ascii="Times New Roman" w:hAnsi="Times New Roman" w:cs="Times New Roman"/>
          <w:iCs/>
          <w:lang w:eastAsia="es-CO"/>
        </w:rPr>
        <w:t xml:space="preserve"> Los resultados de los servicios de procesamiento estadístico no se consideran estadísticas oficiales.</w:t>
      </w:r>
    </w:p>
    <w:p w14:paraId="587E83BE"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0890E392"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 2.</w:t>
      </w:r>
      <w:r w:rsidRPr="009F318C">
        <w:rPr>
          <w:rFonts w:ascii="Times New Roman" w:hAnsi="Times New Roman" w:cs="Times New Roman"/>
          <w:iCs/>
          <w:lang w:eastAsia="es-CO"/>
        </w:rPr>
        <w:t xml:space="preserve"> Las disposiciones de confidencialidad y reserva establecidos en la presente ley, así como las disposiciones sobre la calidad estadística serán plenamente aplicables a la prestación de servicios de procesamiento estadístico.</w:t>
      </w:r>
    </w:p>
    <w:p w14:paraId="39771FD2"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b/>
          <w:bCs/>
          <w:iCs/>
          <w:lang w:eastAsia="es-CO"/>
        </w:rPr>
      </w:pPr>
    </w:p>
    <w:p w14:paraId="2A0C9594" w14:textId="45F2891F"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ARTÍCULO 5</w:t>
      </w:r>
      <w:r w:rsidR="00AA5FA9" w:rsidRPr="009F318C">
        <w:rPr>
          <w:rFonts w:ascii="Times New Roman" w:hAnsi="Times New Roman" w:cs="Times New Roman"/>
          <w:b/>
          <w:bCs/>
          <w:iCs/>
          <w:lang w:eastAsia="es-CO"/>
        </w:rPr>
        <w:t>4</w:t>
      </w:r>
      <w:r w:rsidRPr="009F318C">
        <w:rPr>
          <w:rFonts w:ascii="Times New Roman" w:hAnsi="Times New Roman" w:cs="Times New Roman"/>
          <w:b/>
          <w:bCs/>
          <w:iCs/>
          <w:lang w:eastAsia="es-CO"/>
        </w:rPr>
        <w:t xml:space="preserve">. </w:t>
      </w:r>
      <w:r w:rsidRPr="009F318C">
        <w:rPr>
          <w:rFonts w:ascii="Times New Roman" w:hAnsi="Times New Roman" w:cs="Times New Roman"/>
          <w:b/>
          <w:bCs/>
          <w:i/>
          <w:lang w:eastAsia="es-CO"/>
        </w:rPr>
        <w:t>PRESTACIÓN DE SERVICIOS DE RECOLECCIÓN DE DATOS</w:t>
      </w:r>
      <w:r w:rsidRPr="009F318C">
        <w:rPr>
          <w:rFonts w:ascii="Times New Roman" w:hAnsi="Times New Roman" w:cs="Times New Roman"/>
          <w:b/>
          <w:bCs/>
          <w:iCs/>
          <w:lang w:eastAsia="es-CO"/>
        </w:rPr>
        <w:t>.</w:t>
      </w:r>
      <w:r w:rsidRPr="009F318C">
        <w:rPr>
          <w:rFonts w:ascii="Times New Roman" w:hAnsi="Times New Roman" w:cs="Times New Roman"/>
          <w:iCs/>
          <w:lang w:eastAsia="es-CO"/>
        </w:rPr>
        <w:t xml:space="preserve"> Quienes producen estadísticas oficiales podrán acordar recopilar datos concretos por solicitud de una autoridad internacional, nacional o local. La prestación de servicios de recolección de datos no podrá poner en riesgo la producción y la calidad de las estadísticas oficiales ni la credibilidad del Sistema Estadístico Nacional.</w:t>
      </w:r>
    </w:p>
    <w:p w14:paraId="3FD323E2"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22147C21"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Quienes requieran la prestación de servicios de recolección de datos correrán con los costos adicionales de servicios de recolección de datos, conforme al precio establecido por quien produce las estadísticas oficiales, de acuerdo con lo regulado por el Departamento Administrativo Nacional de Estadística – DANE.</w:t>
      </w:r>
    </w:p>
    <w:p w14:paraId="06EACE77"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78FF61DA"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iCs/>
          <w:lang w:eastAsia="es-CO"/>
        </w:rPr>
        <w:t xml:space="preserve">Los resultados de los servicios de recolección de datos se pondrán a disposición de la ciudadanía. </w:t>
      </w:r>
    </w:p>
    <w:p w14:paraId="7859D1FE"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28D9E966"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 1.</w:t>
      </w:r>
      <w:r w:rsidRPr="009F318C">
        <w:rPr>
          <w:rFonts w:ascii="Times New Roman" w:hAnsi="Times New Roman" w:cs="Times New Roman"/>
          <w:iCs/>
          <w:lang w:eastAsia="es-CO"/>
        </w:rPr>
        <w:t xml:space="preserve"> Los resultados de los servicios de recopilación de datos no se consideran estadísticas oficiales, a menos que el </w:t>
      </w:r>
      <w:r w:rsidRPr="009F318C">
        <w:rPr>
          <w:rFonts w:ascii="Times New Roman" w:hAnsi="Times New Roman" w:cs="Times New Roman"/>
          <w:bCs/>
          <w:iCs/>
          <w:lang w:eastAsia="es-CO"/>
        </w:rPr>
        <w:t xml:space="preserve">Departamento Administrativo Nacional de Estadística – DANE </w:t>
      </w:r>
      <w:r w:rsidRPr="009F318C">
        <w:rPr>
          <w:rFonts w:ascii="Times New Roman" w:hAnsi="Times New Roman" w:cs="Times New Roman"/>
          <w:iCs/>
          <w:lang w:eastAsia="es-CO"/>
        </w:rPr>
        <w:t>los determine como estadísticas oficiales.</w:t>
      </w:r>
    </w:p>
    <w:p w14:paraId="4ADBA5BA"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6771A8D5"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r w:rsidRPr="009F318C">
        <w:rPr>
          <w:rFonts w:ascii="Times New Roman" w:hAnsi="Times New Roman" w:cs="Times New Roman"/>
          <w:b/>
          <w:bCs/>
          <w:iCs/>
          <w:lang w:eastAsia="es-CO"/>
        </w:rPr>
        <w:t>PARÁGRAFO 2.</w:t>
      </w:r>
      <w:r w:rsidRPr="009F318C">
        <w:rPr>
          <w:rFonts w:ascii="Times New Roman" w:hAnsi="Times New Roman" w:cs="Times New Roman"/>
          <w:iCs/>
          <w:lang w:eastAsia="es-CO"/>
        </w:rPr>
        <w:t xml:space="preserve"> Las disposiciones relativas a las encuestas estadísticas, las disposiciones de confidencialidad y reserva, así como las disposiciones sobre calidad establecidas en la presente ley serán plenamente aplicables a la prestación de servicios de recolección de datos.</w:t>
      </w:r>
    </w:p>
    <w:p w14:paraId="0E66F289"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1E732E9D" w14:textId="77777777" w:rsidR="00B02FC5" w:rsidRPr="009F318C" w:rsidRDefault="00B02FC5" w:rsidP="00B02FC5">
      <w:pPr>
        <w:autoSpaceDN w:val="0"/>
        <w:adjustRightInd w:val="0"/>
        <w:spacing w:after="0" w:line="240" w:lineRule="auto"/>
        <w:jc w:val="both"/>
        <w:textAlignment w:val="baseline"/>
        <w:rPr>
          <w:rFonts w:ascii="Times New Roman" w:hAnsi="Times New Roman" w:cs="Times New Roman"/>
          <w:iCs/>
          <w:lang w:eastAsia="es-CO"/>
        </w:rPr>
      </w:pPr>
    </w:p>
    <w:p w14:paraId="43D00365"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r w:rsidRPr="009F318C">
        <w:rPr>
          <w:rFonts w:ascii="Times New Roman" w:eastAsia="Times New Roman" w:hAnsi="Times New Roman" w:cs="Times New Roman"/>
          <w:b/>
          <w:bCs/>
          <w:lang w:val="es-ES_tradnl" w:eastAsia="es-CO"/>
        </w:rPr>
        <w:t xml:space="preserve">CAPÍTULO IX. </w:t>
      </w:r>
    </w:p>
    <w:p w14:paraId="1E1F02AD"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r w:rsidRPr="009F318C">
        <w:rPr>
          <w:rFonts w:ascii="Times New Roman" w:eastAsia="Times New Roman" w:hAnsi="Times New Roman" w:cs="Times New Roman"/>
          <w:b/>
          <w:bCs/>
          <w:lang w:val="es-ES_tradnl" w:eastAsia="es-CO"/>
        </w:rPr>
        <w:t>COOPERACIÓN INTERNACIONAL</w:t>
      </w:r>
    </w:p>
    <w:p w14:paraId="26B6572E" w14:textId="77777777" w:rsidR="00B02FC5" w:rsidRPr="009F318C" w:rsidRDefault="00B02FC5" w:rsidP="00B02FC5">
      <w:pPr>
        <w:spacing w:after="0" w:line="240" w:lineRule="auto"/>
        <w:rPr>
          <w:rFonts w:ascii="Times New Roman" w:hAnsi="Times New Roman" w:cs="Times New Roman"/>
          <w:lang w:eastAsia="es-CO"/>
        </w:rPr>
      </w:pPr>
    </w:p>
    <w:p w14:paraId="3C3B3942" w14:textId="77777777" w:rsidR="00B02FC5" w:rsidRPr="009F318C" w:rsidRDefault="00B02FC5" w:rsidP="00B02FC5">
      <w:pPr>
        <w:spacing w:after="0" w:line="240" w:lineRule="auto"/>
        <w:rPr>
          <w:rFonts w:ascii="Times New Roman" w:hAnsi="Times New Roman" w:cs="Times New Roman"/>
          <w:lang w:eastAsia="es-CO"/>
        </w:rPr>
      </w:pPr>
    </w:p>
    <w:p w14:paraId="47105FA2" w14:textId="3CACF60A" w:rsidR="00B02FC5" w:rsidRPr="009F318C" w:rsidRDefault="00B02FC5" w:rsidP="00B02FC5">
      <w:pPr>
        <w:spacing w:after="0" w:line="240" w:lineRule="auto"/>
        <w:jc w:val="both"/>
        <w:rPr>
          <w:rFonts w:ascii="Times New Roman" w:hAnsi="Times New Roman" w:cs="Times New Roman"/>
          <w:lang w:eastAsia="es-CO"/>
        </w:rPr>
      </w:pPr>
      <w:r w:rsidRPr="009F318C">
        <w:rPr>
          <w:rFonts w:ascii="Times New Roman" w:hAnsi="Times New Roman" w:cs="Times New Roman"/>
          <w:b/>
          <w:bCs/>
          <w:lang w:eastAsia="es-CO"/>
        </w:rPr>
        <w:t>ARTÍCULO 5</w:t>
      </w:r>
      <w:r w:rsidR="00AA5FA9" w:rsidRPr="009F318C">
        <w:rPr>
          <w:rFonts w:ascii="Times New Roman" w:hAnsi="Times New Roman" w:cs="Times New Roman"/>
          <w:b/>
          <w:bCs/>
          <w:lang w:eastAsia="es-CO"/>
        </w:rPr>
        <w:t>5</w:t>
      </w:r>
      <w:r w:rsidRPr="009F318C">
        <w:rPr>
          <w:rFonts w:ascii="Times New Roman" w:hAnsi="Times New Roman" w:cs="Times New Roman"/>
          <w:b/>
          <w:bCs/>
          <w:lang w:eastAsia="es-CO"/>
        </w:rPr>
        <w:t xml:space="preserve">. </w:t>
      </w:r>
      <w:r w:rsidRPr="009F318C">
        <w:rPr>
          <w:rFonts w:ascii="Times New Roman" w:hAnsi="Times New Roman" w:cs="Times New Roman"/>
          <w:b/>
          <w:bCs/>
          <w:i/>
          <w:iCs/>
          <w:lang w:eastAsia="es-CO"/>
        </w:rPr>
        <w:t>GESTIÓN DE LA COOPERACIÓN INTERNACIONAL</w:t>
      </w:r>
      <w:r w:rsidRPr="009F318C">
        <w:rPr>
          <w:rFonts w:ascii="Times New Roman" w:hAnsi="Times New Roman" w:cs="Times New Roman"/>
          <w:b/>
          <w:bCs/>
          <w:lang w:eastAsia="es-CO"/>
        </w:rPr>
        <w:t xml:space="preserve">. </w:t>
      </w:r>
      <w:r w:rsidRPr="009F318C">
        <w:rPr>
          <w:rFonts w:ascii="Times New Roman" w:hAnsi="Times New Roman" w:cs="Times New Roman"/>
          <w:lang w:eastAsia="es-CO"/>
        </w:rPr>
        <w:t xml:space="preserve">En virtud de su función de entidad rectora del Sistema Estadístico Nacional – SEN, el Departamento Administrativo Nacional de Estadística – DANE será quien articule, en coordinación armónica con las entidades competentes, la gestión de cooperación internacional en materia estadística. </w:t>
      </w:r>
    </w:p>
    <w:p w14:paraId="5A31AEB4" w14:textId="77777777" w:rsidR="00B02FC5" w:rsidRPr="009F318C" w:rsidRDefault="00B02FC5" w:rsidP="00B02FC5">
      <w:pPr>
        <w:spacing w:after="0" w:line="240" w:lineRule="auto"/>
        <w:jc w:val="both"/>
        <w:rPr>
          <w:rFonts w:ascii="Times New Roman" w:hAnsi="Times New Roman" w:cs="Times New Roman"/>
          <w:lang w:eastAsia="es-CO"/>
        </w:rPr>
      </w:pPr>
    </w:p>
    <w:p w14:paraId="3F081BF6" w14:textId="77777777" w:rsidR="00B02FC5" w:rsidRPr="009F318C" w:rsidRDefault="00B02FC5" w:rsidP="00B02FC5">
      <w:pPr>
        <w:spacing w:after="0" w:line="240" w:lineRule="auto"/>
        <w:jc w:val="both"/>
        <w:rPr>
          <w:rFonts w:ascii="Times New Roman" w:hAnsi="Times New Roman" w:cs="Times New Roman"/>
          <w:lang w:eastAsia="es-CO"/>
        </w:rPr>
      </w:pPr>
      <w:r w:rsidRPr="009F318C">
        <w:rPr>
          <w:rFonts w:ascii="Times New Roman" w:hAnsi="Times New Roman" w:cs="Times New Roman"/>
          <w:lang w:eastAsia="es-CO"/>
        </w:rPr>
        <w:t xml:space="preserve">De esta manera, el DANE propenderá por articular las solicitudes de cooperación internacional, reconociendo en ella un elemento subsidiario al desarrollo nacional, a través del establecimiento de </w:t>
      </w:r>
      <w:r w:rsidRPr="009F318C">
        <w:rPr>
          <w:rFonts w:ascii="Times New Roman" w:hAnsi="Times New Roman" w:cs="Times New Roman"/>
          <w:lang w:eastAsia="es-CO"/>
        </w:rPr>
        <w:lastRenderedPageBreak/>
        <w:t xml:space="preserve">alianzas estratégicas con actores bilaterales y multilaterales con el fin de buscar la creación y fortalecimiento de capacidades nacionales. </w:t>
      </w:r>
    </w:p>
    <w:p w14:paraId="35258DC6" w14:textId="77777777" w:rsidR="00B02FC5" w:rsidRPr="009F318C" w:rsidRDefault="00B02FC5" w:rsidP="00B02FC5">
      <w:pPr>
        <w:spacing w:after="0" w:line="240" w:lineRule="auto"/>
        <w:jc w:val="both"/>
        <w:rPr>
          <w:rFonts w:ascii="Times New Roman" w:hAnsi="Times New Roman" w:cs="Times New Roman"/>
          <w:lang w:eastAsia="es-CO"/>
        </w:rPr>
      </w:pPr>
    </w:p>
    <w:p w14:paraId="7CBCC3DC" w14:textId="588E7F12" w:rsidR="00B02FC5" w:rsidRPr="009F318C" w:rsidRDefault="00AA5FA9" w:rsidP="00B02FC5">
      <w:pPr>
        <w:spacing w:after="0" w:line="240" w:lineRule="auto"/>
        <w:jc w:val="both"/>
        <w:rPr>
          <w:rFonts w:ascii="Times New Roman" w:hAnsi="Times New Roman" w:cs="Times New Roman"/>
          <w:lang w:eastAsia="es-CO"/>
        </w:rPr>
      </w:pPr>
      <w:r w:rsidRPr="009F318C">
        <w:rPr>
          <w:rFonts w:ascii="Times New Roman" w:hAnsi="Times New Roman" w:cs="Times New Roman"/>
          <w:b/>
          <w:bCs/>
          <w:lang w:eastAsia="es-CO"/>
        </w:rPr>
        <w:t>ARTÍCULO 56</w:t>
      </w:r>
      <w:r w:rsidR="00B02FC5" w:rsidRPr="009F318C">
        <w:rPr>
          <w:rFonts w:ascii="Times New Roman" w:hAnsi="Times New Roman" w:cs="Times New Roman"/>
          <w:b/>
          <w:bCs/>
          <w:lang w:eastAsia="es-CO"/>
        </w:rPr>
        <w:t>.</w:t>
      </w:r>
      <w:r w:rsidR="00B02FC5" w:rsidRPr="009F318C">
        <w:rPr>
          <w:rFonts w:ascii="Times New Roman" w:hAnsi="Times New Roman" w:cs="Times New Roman"/>
          <w:lang w:eastAsia="es-CO"/>
        </w:rPr>
        <w:t xml:space="preserve"> </w:t>
      </w:r>
      <w:r w:rsidR="00B02FC5" w:rsidRPr="009F318C">
        <w:rPr>
          <w:rFonts w:ascii="Times New Roman" w:hAnsi="Times New Roman" w:cs="Times New Roman"/>
          <w:b/>
          <w:i/>
          <w:iCs/>
          <w:lang w:eastAsia="es-CO"/>
        </w:rPr>
        <w:t>RESPONSABLE DE LA INFORMACIÓN</w:t>
      </w:r>
      <w:r w:rsidR="00B02FC5" w:rsidRPr="009F318C">
        <w:rPr>
          <w:rFonts w:ascii="Times New Roman" w:hAnsi="Times New Roman" w:cs="Times New Roman"/>
          <w:b/>
          <w:lang w:eastAsia="es-CO"/>
        </w:rPr>
        <w:t>.</w:t>
      </w:r>
      <w:r w:rsidR="00B02FC5" w:rsidRPr="009F318C">
        <w:rPr>
          <w:rFonts w:ascii="Times New Roman" w:hAnsi="Times New Roman" w:cs="Times New Roman"/>
          <w:lang w:eastAsia="es-CO"/>
        </w:rPr>
        <w:t xml:space="preserve"> Como entidad rectora del Sistema Estadístico Nacional – SEN, a nivel internacional, el DANE será responsable de informar sobre la producción estadística del país. </w:t>
      </w:r>
    </w:p>
    <w:p w14:paraId="70B2D471" w14:textId="77777777" w:rsidR="00B02FC5" w:rsidRPr="009F318C" w:rsidRDefault="00B02FC5" w:rsidP="00B02FC5">
      <w:pPr>
        <w:spacing w:after="0" w:line="240" w:lineRule="auto"/>
        <w:jc w:val="both"/>
        <w:rPr>
          <w:rFonts w:ascii="Times New Roman" w:hAnsi="Times New Roman" w:cs="Times New Roman"/>
          <w:lang w:eastAsia="es-CO"/>
        </w:rPr>
      </w:pPr>
    </w:p>
    <w:p w14:paraId="178CE744" w14:textId="77777777" w:rsidR="00B02FC5" w:rsidRPr="009F318C" w:rsidRDefault="00B02FC5" w:rsidP="00B02FC5">
      <w:pPr>
        <w:spacing w:after="0" w:line="240" w:lineRule="auto"/>
        <w:jc w:val="both"/>
        <w:rPr>
          <w:rFonts w:ascii="Times New Roman" w:hAnsi="Times New Roman" w:cs="Times New Roman"/>
          <w:lang w:eastAsia="es-CO"/>
        </w:rPr>
      </w:pPr>
      <w:r w:rsidRPr="009F318C">
        <w:rPr>
          <w:rFonts w:ascii="Times New Roman" w:hAnsi="Times New Roman" w:cs="Times New Roman"/>
          <w:lang w:eastAsia="es-CO"/>
        </w:rPr>
        <w:t>De igual manera, el DANE articulará la demanda nacional de cooperación en materia de producción estadística y facilitará la realización de alianzas con entidades estadísticas de otros países, sistemas estadísticos y organismos multilaterales, para el fortalecimiento de las capacidades estadísticas nacionales. Así mismo, sistematizará las buenas prácticas nacionales que puedan ser compartidas a nivel internacional, para la mejora de la calidad estadística a nivel regional y global.</w:t>
      </w:r>
    </w:p>
    <w:p w14:paraId="1390EB0E" w14:textId="77777777" w:rsidR="00B02FC5" w:rsidRPr="009F318C" w:rsidRDefault="00B02FC5" w:rsidP="00B02FC5">
      <w:pPr>
        <w:spacing w:after="0" w:line="240" w:lineRule="auto"/>
        <w:jc w:val="both"/>
        <w:rPr>
          <w:rFonts w:ascii="Times New Roman" w:hAnsi="Times New Roman" w:cs="Times New Roman"/>
          <w:lang w:eastAsia="es-CO"/>
        </w:rPr>
      </w:pPr>
    </w:p>
    <w:p w14:paraId="39963946" w14:textId="77777777" w:rsidR="00B02FC5" w:rsidRPr="009F318C" w:rsidRDefault="00B02FC5" w:rsidP="00B02FC5">
      <w:pPr>
        <w:spacing w:after="0" w:line="240" w:lineRule="auto"/>
        <w:jc w:val="both"/>
        <w:rPr>
          <w:rFonts w:ascii="Times New Roman" w:hAnsi="Times New Roman" w:cs="Times New Roman"/>
          <w:lang w:eastAsia="es-CO"/>
        </w:rPr>
      </w:pPr>
      <w:r w:rsidRPr="009F318C">
        <w:rPr>
          <w:rFonts w:ascii="Times New Roman" w:hAnsi="Times New Roman" w:cs="Times New Roman"/>
          <w:b/>
          <w:lang w:eastAsia="es-CO"/>
        </w:rPr>
        <w:t>PARÁGRAFO.</w:t>
      </w:r>
      <w:r w:rsidRPr="009F318C">
        <w:rPr>
          <w:rFonts w:ascii="Times New Roman" w:hAnsi="Times New Roman" w:cs="Times New Roman"/>
        </w:rPr>
        <w:t xml:space="preserve"> </w:t>
      </w:r>
      <w:r w:rsidRPr="009F318C">
        <w:rPr>
          <w:rFonts w:ascii="Times New Roman" w:hAnsi="Times New Roman" w:cs="Times New Roman"/>
          <w:lang w:eastAsia="es-CO"/>
        </w:rPr>
        <w:t>El DANE realizará la sistematización de las buenas prácticas en materia estadística que puedan ser compartidas a nivel internacional, con base en los principios de solidaridad, autonomía y enfoque de la demanda, en coordinación con los lineamientos establecidos por el Gobierno Nacional. Lo anterior, con el objetivo de suministrar a la sociedad y al Estado estadísticas oficiales de calidad, acordes con los estándares estadísticos internacionales. El DANE dirigirá sus acciones al intercambio de mejores prácticas y de metodologías aplicadas a nivel regional y global que contribuyan a la transparencia, pertinencia, interoperabilidad, acceso, oportunidad y coherencia de las estadísticas producidas en el país.</w:t>
      </w:r>
    </w:p>
    <w:p w14:paraId="53200D51" w14:textId="77777777" w:rsidR="00B02FC5" w:rsidRPr="009F318C" w:rsidRDefault="00B02FC5" w:rsidP="00B02FC5">
      <w:pPr>
        <w:spacing w:after="0" w:line="240" w:lineRule="auto"/>
        <w:jc w:val="both"/>
        <w:rPr>
          <w:rFonts w:ascii="Times New Roman" w:hAnsi="Times New Roman" w:cs="Times New Roman"/>
          <w:lang w:eastAsia="es-CO"/>
        </w:rPr>
      </w:pPr>
    </w:p>
    <w:p w14:paraId="0FABC2EE"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r w:rsidRPr="009F318C">
        <w:rPr>
          <w:rFonts w:ascii="Times New Roman" w:eastAsia="Times New Roman" w:hAnsi="Times New Roman" w:cs="Times New Roman"/>
          <w:b/>
          <w:bCs/>
          <w:lang w:val="es-ES_tradnl" w:eastAsia="es-CO"/>
        </w:rPr>
        <w:t xml:space="preserve">CAPÍTULO X. </w:t>
      </w:r>
    </w:p>
    <w:p w14:paraId="4B61EA85"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p>
    <w:p w14:paraId="066EC3CA"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r w:rsidRPr="009F318C">
        <w:rPr>
          <w:rFonts w:ascii="Times New Roman" w:eastAsia="Times New Roman" w:hAnsi="Times New Roman" w:cs="Times New Roman"/>
          <w:b/>
          <w:bCs/>
          <w:lang w:val="es-ES_tradnl" w:eastAsia="es-CO"/>
        </w:rPr>
        <w:t>DE LAS INFRACCIONES RELACIONADAS CON LA ACTIVIDAD ESTADÍSTICA Y SU RÉGIMEN SANCIONATORIO</w:t>
      </w:r>
    </w:p>
    <w:p w14:paraId="6259DD32" w14:textId="77777777" w:rsidR="00B02FC5" w:rsidRPr="009F318C" w:rsidRDefault="00B02FC5" w:rsidP="00B02FC5">
      <w:pPr>
        <w:spacing w:after="0" w:line="240" w:lineRule="auto"/>
        <w:rPr>
          <w:rFonts w:ascii="Times New Roman" w:hAnsi="Times New Roman" w:cs="Times New Roman"/>
          <w:lang w:eastAsia="es-CO"/>
        </w:rPr>
      </w:pPr>
    </w:p>
    <w:p w14:paraId="2C87A593" w14:textId="77777777" w:rsidR="00B02FC5" w:rsidRPr="009F318C" w:rsidRDefault="00B02FC5" w:rsidP="00B02FC5">
      <w:pPr>
        <w:spacing w:after="0" w:line="240" w:lineRule="auto"/>
        <w:rPr>
          <w:rFonts w:ascii="Times New Roman" w:hAnsi="Times New Roman" w:cs="Times New Roman"/>
          <w:lang w:eastAsia="es-CO"/>
        </w:rPr>
      </w:pPr>
    </w:p>
    <w:p w14:paraId="6AE7CD25" w14:textId="5EDC5955" w:rsidR="00B02FC5" w:rsidRPr="009F318C" w:rsidRDefault="00B02FC5" w:rsidP="00B02FC5">
      <w:pPr>
        <w:spacing w:after="0" w:line="240" w:lineRule="auto"/>
        <w:jc w:val="both"/>
        <w:rPr>
          <w:rFonts w:ascii="Times New Roman" w:hAnsi="Times New Roman" w:cs="Times New Roman"/>
          <w:lang w:eastAsia="es-CO"/>
        </w:rPr>
      </w:pPr>
      <w:r w:rsidRPr="009F318C">
        <w:rPr>
          <w:rFonts w:ascii="Times New Roman" w:hAnsi="Times New Roman" w:cs="Times New Roman"/>
          <w:b/>
          <w:bCs/>
          <w:lang w:eastAsia="es-CO"/>
        </w:rPr>
        <w:t>ARTÍCULO 5</w:t>
      </w:r>
      <w:r w:rsidR="00AA5FA9" w:rsidRPr="009F318C">
        <w:rPr>
          <w:rFonts w:ascii="Times New Roman" w:hAnsi="Times New Roman" w:cs="Times New Roman"/>
          <w:b/>
          <w:bCs/>
          <w:lang w:eastAsia="es-CO"/>
        </w:rPr>
        <w:t>7</w:t>
      </w:r>
      <w:r w:rsidRPr="009F318C">
        <w:rPr>
          <w:rFonts w:ascii="Times New Roman" w:hAnsi="Times New Roman" w:cs="Times New Roman"/>
          <w:b/>
          <w:bCs/>
          <w:lang w:eastAsia="es-CO"/>
        </w:rPr>
        <w:t xml:space="preserve">. </w:t>
      </w:r>
      <w:r w:rsidRPr="009F318C">
        <w:rPr>
          <w:rFonts w:ascii="Times New Roman" w:hAnsi="Times New Roman" w:cs="Times New Roman"/>
          <w:b/>
          <w:bCs/>
          <w:i/>
          <w:iCs/>
          <w:lang w:eastAsia="es-CO"/>
        </w:rPr>
        <w:t>INFRACCIONES</w:t>
      </w:r>
      <w:r w:rsidRPr="009F318C">
        <w:rPr>
          <w:rFonts w:ascii="Times New Roman" w:hAnsi="Times New Roman" w:cs="Times New Roman"/>
          <w:b/>
          <w:bCs/>
          <w:lang w:eastAsia="es-CO"/>
        </w:rPr>
        <w:t>.</w:t>
      </w:r>
      <w:r w:rsidRPr="009F318C">
        <w:rPr>
          <w:rFonts w:ascii="Times New Roman" w:hAnsi="Times New Roman" w:cs="Times New Roman"/>
          <w:lang w:eastAsia="es-CO"/>
        </w:rPr>
        <w:t xml:space="preserve"> Son infracciones</w:t>
      </w:r>
      <w:r w:rsidR="00182268">
        <w:rPr>
          <w:rFonts w:ascii="Times New Roman" w:hAnsi="Times New Roman" w:cs="Times New Roman"/>
          <w:lang w:eastAsia="es-CO"/>
        </w:rPr>
        <w:t xml:space="preserve"> </w:t>
      </w:r>
      <w:r w:rsidR="00182268" w:rsidRPr="00182268">
        <w:rPr>
          <w:rFonts w:ascii="Times New Roman" w:hAnsi="Times New Roman" w:cs="Times New Roman"/>
          <w:lang w:eastAsia="es-CO"/>
        </w:rPr>
        <w:t>administrativas y disciplinarias,</w:t>
      </w:r>
      <w:r w:rsidRPr="009F318C">
        <w:rPr>
          <w:rFonts w:ascii="Times New Roman" w:hAnsi="Times New Roman" w:cs="Times New Roman"/>
          <w:lang w:eastAsia="es-CO"/>
        </w:rPr>
        <w:t xml:space="preserve"> en relación con la actividad estadística, las siguientes conductas:</w:t>
      </w:r>
    </w:p>
    <w:p w14:paraId="59B5EEFD" w14:textId="77777777" w:rsidR="00B02FC5" w:rsidRPr="009F318C" w:rsidRDefault="00B02FC5" w:rsidP="00B02FC5">
      <w:pPr>
        <w:spacing w:after="0" w:line="240" w:lineRule="auto"/>
        <w:jc w:val="both"/>
        <w:rPr>
          <w:rFonts w:ascii="Times New Roman" w:hAnsi="Times New Roman" w:cs="Times New Roman"/>
          <w:lang w:eastAsia="es-CO"/>
        </w:rPr>
      </w:pPr>
    </w:p>
    <w:p w14:paraId="339E4524" w14:textId="77777777" w:rsidR="00B02FC5" w:rsidRPr="009F318C" w:rsidRDefault="00B02FC5" w:rsidP="00B02FC5">
      <w:pPr>
        <w:numPr>
          <w:ilvl w:val="0"/>
          <w:numId w:val="33"/>
        </w:numPr>
        <w:spacing w:after="0" w:line="240" w:lineRule="auto"/>
        <w:contextualSpacing/>
        <w:jc w:val="both"/>
        <w:rPr>
          <w:rFonts w:ascii="Times New Roman" w:hAnsi="Times New Roman" w:cs="Times New Roman"/>
          <w:lang w:eastAsia="es-CO"/>
        </w:rPr>
      </w:pPr>
      <w:r w:rsidRPr="009F318C">
        <w:rPr>
          <w:rFonts w:ascii="Times New Roman" w:hAnsi="Times New Roman" w:cs="Times New Roman"/>
          <w:lang w:eastAsia="es-CO"/>
        </w:rPr>
        <w:t>La negación u omisión de suministro de la información requerida por el Departamento Administrativo Nacional de Estadística – DANE para la elaboración de las estadísticas oficiales.</w:t>
      </w:r>
    </w:p>
    <w:p w14:paraId="59CF38C3" w14:textId="77777777" w:rsidR="00B02FC5" w:rsidRPr="009F318C" w:rsidRDefault="00B02FC5" w:rsidP="00B02FC5">
      <w:pPr>
        <w:numPr>
          <w:ilvl w:val="0"/>
          <w:numId w:val="33"/>
        </w:numPr>
        <w:spacing w:after="0" w:line="240" w:lineRule="auto"/>
        <w:contextualSpacing/>
        <w:jc w:val="both"/>
        <w:rPr>
          <w:rFonts w:ascii="Times New Roman" w:hAnsi="Times New Roman" w:cs="Times New Roman"/>
          <w:lang w:eastAsia="es-CO"/>
        </w:rPr>
      </w:pPr>
      <w:r w:rsidRPr="009F318C">
        <w:rPr>
          <w:rFonts w:ascii="Times New Roman" w:hAnsi="Times New Roman" w:cs="Times New Roman"/>
          <w:lang w:eastAsia="es-CO"/>
        </w:rPr>
        <w:t>El suministro de datos falsos al Departamento Administrativo Nacional de Estadística – DANE.</w:t>
      </w:r>
    </w:p>
    <w:p w14:paraId="7DC18400" w14:textId="77777777" w:rsidR="00B02FC5" w:rsidRPr="009F318C" w:rsidRDefault="00B02FC5" w:rsidP="00B02FC5">
      <w:pPr>
        <w:numPr>
          <w:ilvl w:val="0"/>
          <w:numId w:val="33"/>
        </w:numPr>
        <w:spacing w:after="0" w:line="240" w:lineRule="auto"/>
        <w:contextualSpacing/>
        <w:jc w:val="both"/>
        <w:rPr>
          <w:rFonts w:ascii="Times New Roman" w:hAnsi="Times New Roman" w:cs="Times New Roman"/>
          <w:lang w:eastAsia="es-CO"/>
        </w:rPr>
      </w:pPr>
      <w:r w:rsidRPr="009F318C">
        <w:rPr>
          <w:rFonts w:ascii="Times New Roman" w:hAnsi="Times New Roman" w:cs="Times New Roman"/>
          <w:lang w:eastAsia="es-CO"/>
        </w:rPr>
        <w:t>La entrega de datos incompletos o inexactos cuando hubiere la obligación de suministrarlos.</w:t>
      </w:r>
    </w:p>
    <w:p w14:paraId="03F1FB2D" w14:textId="77777777" w:rsidR="00B02FC5" w:rsidRPr="009F318C" w:rsidRDefault="00B02FC5" w:rsidP="00B02FC5">
      <w:pPr>
        <w:numPr>
          <w:ilvl w:val="0"/>
          <w:numId w:val="33"/>
        </w:numPr>
        <w:spacing w:after="0" w:line="240" w:lineRule="auto"/>
        <w:contextualSpacing/>
        <w:jc w:val="both"/>
        <w:rPr>
          <w:rFonts w:ascii="Times New Roman" w:hAnsi="Times New Roman" w:cs="Times New Roman"/>
          <w:lang w:eastAsia="es-CO"/>
        </w:rPr>
      </w:pPr>
      <w:r w:rsidRPr="009F318C">
        <w:rPr>
          <w:rFonts w:ascii="Times New Roman" w:hAnsi="Times New Roman" w:cs="Times New Roman"/>
          <w:lang w:eastAsia="es-CO"/>
        </w:rPr>
        <w:t>La obtención de información estadística mediante la suplantación de persona.</w:t>
      </w:r>
    </w:p>
    <w:p w14:paraId="753D9488" w14:textId="77777777" w:rsidR="00B02FC5" w:rsidRPr="009F318C" w:rsidRDefault="00B02FC5" w:rsidP="00B02FC5">
      <w:pPr>
        <w:numPr>
          <w:ilvl w:val="0"/>
          <w:numId w:val="33"/>
        </w:numPr>
        <w:spacing w:after="0" w:line="240" w:lineRule="auto"/>
        <w:contextualSpacing/>
        <w:jc w:val="both"/>
        <w:rPr>
          <w:rFonts w:ascii="Times New Roman" w:hAnsi="Times New Roman" w:cs="Times New Roman"/>
          <w:lang w:eastAsia="es-CO"/>
        </w:rPr>
      </w:pPr>
      <w:r w:rsidRPr="009F318C">
        <w:rPr>
          <w:rFonts w:ascii="Times New Roman" w:hAnsi="Times New Roman" w:cs="Times New Roman"/>
          <w:lang w:eastAsia="es-CO"/>
        </w:rPr>
        <w:t>La violación de la reserva estadística y de las obligaciones de confidencialidad de la información.</w:t>
      </w:r>
    </w:p>
    <w:p w14:paraId="56782588" w14:textId="77777777" w:rsidR="00B02FC5" w:rsidRPr="009F318C" w:rsidRDefault="00B02FC5" w:rsidP="00B02FC5">
      <w:pPr>
        <w:numPr>
          <w:ilvl w:val="0"/>
          <w:numId w:val="33"/>
        </w:numPr>
        <w:spacing w:after="0" w:line="240" w:lineRule="auto"/>
        <w:contextualSpacing/>
        <w:jc w:val="both"/>
        <w:rPr>
          <w:rFonts w:ascii="Times New Roman" w:hAnsi="Times New Roman" w:cs="Times New Roman"/>
          <w:lang w:eastAsia="es-CO"/>
        </w:rPr>
      </w:pPr>
      <w:r w:rsidRPr="009F318C">
        <w:rPr>
          <w:rFonts w:ascii="Times New Roman" w:hAnsi="Times New Roman" w:cs="Times New Roman"/>
          <w:lang w:eastAsia="es-CO"/>
        </w:rPr>
        <w:t>La obstrucción de la aplicación o implementación de los instrumentos señalados en la presente Ley para la producción y difusión de estadísticas oficiales.</w:t>
      </w:r>
    </w:p>
    <w:p w14:paraId="5A44C39F" w14:textId="77777777" w:rsidR="00B02FC5" w:rsidRPr="009F318C" w:rsidRDefault="00B02FC5" w:rsidP="00B02FC5">
      <w:pPr>
        <w:numPr>
          <w:ilvl w:val="0"/>
          <w:numId w:val="33"/>
        </w:numPr>
        <w:spacing w:after="0" w:line="240" w:lineRule="auto"/>
        <w:contextualSpacing/>
        <w:jc w:val="both"/>
        <w:rPr>
          <w:rFonts w:ascii="Times New Roman" w:hAnsi="Times New Roman" w:cs="Times New Roman"/>
          <w:lang w:eastAsia="es-CO"/>
        </w:rPr>
      </w:pPr>
      <w:r w:rsidRPr="009F318C">
        <w:rPr>
          <w:rFonts w:ascii="Times New Roman" w:hAnsi="Times New Roman" w:cs="Times New Roman"/>
          <w:lang w:eastAsia="es-CO"/>
        </w:rPr>
        <w:t>El retardo injustificado en la entrega de la información solicitada por el Departamento Administrativo Nacional de Estadística – DANE.</w:t>
      </w:r>
    </w:p>
    <w:p w14:paraId="1B119636" w14:textId="77777777" w:rsidR="00B02FC5" w:rsidRPr="009F318C" w:rsidRDefault="00B02FC5" w:rsidP="00B02FC5">
      <w:pPr>
        <w:numPr>
          <w:ilvl w:val="0"/>
          <w:numId w:val="33"/>
        </w:numPr>
        <w:spacing w:after="0" w:line="240" w:lineRule="auto"/>
        <w:contextualSpacing/>
        <w:jc w:val="both"/>
        <w:rPr>
          <w:rFonts w:ascii="Times New Roman" w:hAnsi="Times New Roman" w:cs="Times New Roman"/>
          <w:lang w:eastAsia="es-CO"/>
        </w:rPr>
      </w:pPr>
      <w:r w:rsidRPr="009F318C">
        <w:rPr>
          <w:rFonts w:ascii="Times New Roman" w:hAnsi="Times New Roman" w:cs="Times New Roman"/>
          <w:lang w:eastAsia="es-CO"/>
        </w:rPr>
        <w:t>La divulgación de la información estadística antes de su publicación oficial sin el consentimiento previo de la productora.</w:t>
      </w:r>
    </w:p>
    <w:p w14:paraId="0CBC5B3B" w14:textId="77777777" w:rsidR="00B02FC5" w:rsidRPr="009F318C" w:rsidRDefault="00B02FC5" w:rsidP="00B02FC5">
      <w:pPr>
        <w:spacing w:after="0" w:line="240" w:lineRule="auto"/>
        <w:jc w:val="both"/>
        <w:rPr>
          <w:rFonts w:ascii="Times New Roman" w:hAnsi="Times New Roman" w:cs="Times New Roman"/>
          <w:b/>
          <w:bCs/>
          <w:lang w:eastAsia="es-CO"/>
        </w:rPr>
      </w:pPr>
    </w:p>
    <w:p w14:paraId="31049018" w14:textId="2345A84D" w:rsidR="00B02FC5" w:rsidRPr="009F318C" w:rsidRDefault="00AA5FA9" w:rsidP="00B02FC5">
      <w:pPr>
        <w:spacing w:after="0" w:line="240" w:lineRule="auto"/>
        <w:jc w:val="both"/>
        <w:rPr>
          <w:rFonts w:ascii="Times New Roman" w:hAnsi="Times New Roman" w:cs="Times New Roman"/>
          <w:lang w:eastAsia="es-CO"/>
        </w:rPr>
      </w:pPr>
      <w:r w:rsidRPr="009F318C">
        <w:rPr>
          <w:rFonts w:ascii="Times New Roman" w:hAnsi="Times New Roman" w:cs="Times New Roman"/>
          <w:b/>
          <w:bCs/>
          <w:lang w:eastAsia="es-CO"/>
        </w:rPr>
        <w:t>ARTÍCULO 58</w:t>
      </w:r>
      <w:r w:rsidR="00B02FC5" w:rsidRPr="009F318C">
        <w:rPr>
          <w:rFonts w:ascii="Times New Roman" w:hAnsi="Times New Roman" w:cs="Times New Roman"/>
          <w:b/>
          <w:bCs/>
          <w:lang w:eastAsia="es-CO"/>
        </w:rPr>
        <w:t xml:space="preserve">. </w:t>
      </w:r>
      <w:r w:rsidR="00B02FC5" w:rsidRPr="009F318C">
        <w:rPr>
          <w:rFonts w:ascii="Times New Roman" w:hAnsi="Times New Roman" w:cs="Times New Roman"/>
          <w:b/>
          <w:bCs/>
          <w:i/>
          <w:iCs/>
          <w:lang w:eastAsia="es-CO"/>
        </w:rPr>
        <w:t>SANCIONES</w:t>
      </w:r>
      <w:r w:rsidR="00B02FC5" w:rsidRPr="009F318C">
        <w:rPr>
          <w:rFonts w:ascii="Times New Roman" w:hAnsi="Times New Roman" w:cs="Times New Roman"/>
          <w:b/>
          <w:bCs/>
          <w:lang w:eastAsia="es-CO"/>
        </w:rPr>
        <w:t>.</w:t>
      </w:r>
      <w:r w:rsidR="00B02FC5" w:rsidRPr="009F318C">
        <w:rPr>
          <w:rFonts w:ascii="Times New Roman" w:hAnsi="Times New Roman" w:cs="Times New Roman"/>
          <w:lang w:eastAsia="es-CO"/>
        </w:rPr>
        <w:t xml:space="preserve"> En el evento en que se cometa alguna de las infracciones establecidas en el artículo 56 de la presente Ley, </w:t>
      </w:r>
      <w:r w:rsidRPr="009F318C">
        <w:rPr>
          <w:rFonts w:ascii="Times New Roman" w:hAnsi="Times New Roman" w:cs="Times New Roman"/>
          <w:lang w:eastAsia="es-CO"/>
        </w:rPr>
        <w:t xml:space="preserve">el DANE podrá imponer sanciones </w:t>
      </w:r>
      <w:r w:rsidR="00B02FC5" w:rsidRPr="009F318C">
        <w:rPr>
          <w:rFonts w:ascii="Times New Roman" w:hAnsi="Times New Roman" w:cs="Times New Roman"/>
          <w:lang w:eastAsia="es-CO"/>
        </w:rPr>
        <w:t xml:space="preserve">pecuniarias desde 830 UVT hasta 5.500 UVT, previo agotamiento del procedimiento administrativo sancionatorio </w:t>
      </w:r>
      <w:r w:rsidR="00B02FC5" w:rsidRPr="009F318C">
        <w:rPr>
          <w:rFonts w:ascii="Times New Roman" w:hAnsi="Times New Roman" w:cs="Times New Roman"/>
          <w:lang w:eastAsia="es-CO"/>
        </w:rPr>
        <w:lastRenderedPageBreak/>
        <w:t>contemplado en el Código de Procedimiento Administrativo y de lo Contencioso Administrativo.</w:t>
      </w:r>
      <w:r w:rsidR="00182268">
        <w:rPr>
          <w:rFonts w:ascii="Times New Roman" w:hAnsi="Times New Roman" w:cs="Times New Roman"/>
          <w:lang w:eastAsia="es-CO"/>
        </w:rPr>
        <w:t xml:space="preserve"> </w:t>
      </w:r>
      <w:r w:rsidR="00182268" w:rsidRPr="00182268">
        <w:rPr>
          <w:rFonts w:ascii="Times New Roman" w:hAnsi="Times New Roman" w:cs="Times New Roman"/>
          <w:lang w:eastAsia="es-CO"/>
        </w:rPr>
        <w:t>En materia disciplinaria, será la Procuraduría General de la Nación la competente para investigar e imponer las sanciones disciplinarias por las infracciones relacionadas con la actividad estadística cuando los infractores sean sujetos disciplinables en el marco de la Ley 1952 de 2019 y 2094 de 2021. Para los casos de su competencia, el DANE notificará a la Superintendencia de Industria y Comercio.</w:t>
      </w:r>
    </w:p>
    <w:p w14:paraId="1718C243" w14:textId="77777777" w:rsidR="00B02FC5" w:rsidRPr="009F318C" w:rsidRDefault="00B02FC5" w:rsidP="00B02FC5">
      <w:pPr>
        <w:spacing w:after="0" w:line="240" w:lineRule="auto"/>
        <w:jc w:val="both"/>
        <w:rPr>
          <w:rFonts w:ascii="Times New Roman" w:hAnsi="Times New Roman" w:cs="Times New Roman"/>
          <w:lang w:eastAsia="es-CO"/>
        </w:rPr>
      </w:pPr>
    </w:p>
    <w:p w14:paraId="2BE13A24" w14:textId="77777777" w:rsidR="00B02FC5" w:rsidRPr="009F318C" w:rsidRDefault="00B02FC5" w:rsidP="00B02FC5">
      <w:pPr>
        <w:spacing w:after="0" w:line="240" w:lineRule="auto"/>
        <w:jc w:val="both"/>
        <w:rPr>
          <w:rFonts w:ascii="Times New Roman" w:hAnsi="Times New Roman" w:cs="Times New Roman"/>
          <w:lang w:eastAsia="es-CO"/>
        </w:rPr>
      </w:pPr>
      <w:r w:rsidRPr="009F318C">
        <w:rPr>
          <w:rFonts w:ascii="Times New Roman" w:hAnsi="Times New Roman" w:cs="Times New Roman"/>
          <w:b/>
          <w:lang w:eastAsia="es-CO"/>
        </w:rPr>
        <w:t xml:space="preserve">PARÁGRAFO 1. </w:t>
      </w:r>
      <w:r w:rsidRPr="009F318C">
        <w:rPr>
          <w:rFonts w:ascii="Times New Roman" w:hAnsi="Times New Roman" w:cs="Times New Roman"/>
          <w:lang w:eastAsia="es-CO"/>
        </w:rPr>
        <w:t xml:space="preserve">Para quienes desempeñen funciones públicas, estas infracciones constituyen faltas relacionadas con el servicio o la función pública, conforme con lo dispuesto en el Código General Disciplinario, y serán causales de mala conducta. </w:t>
      </w:r>
    </w:p>
    <w:p w14:paraId="7A803A96" w14:textId="77777777" w:rsidR="00B02FC5" w:rsidRPr="009F318C" w:rsidRDefault="00B02FC5" w:rsidP="00B02FC5">
      <w:pPr>
        <w:spacing w:after="0" w:line="240" w:lineRule="auto"/>
        <w:jc w:val="both"/>
        <w:rPr>
          <w:rFonts w:ascii="Times New Roman" w:hAnsi="Times New Roman" w:cs="Times New Roman"/>
          <w:lang w:eastAsia="es-CO"/>
        </w:rPr>
      </w:pPr>
    </w:p>
    <w:p w14:paraId="24547F96" w14:textId="77777777" w:rsidR="00B02FC5" w:rsidRPr="009F318C" w:rsidRDefault="00B02FC5" w:rsidP="00B02FC5">
      <w:pPr>
        <w:spacing w:after="0" w:line="240" w:lineRule="auto"/>
        <w:jc w:val="both"/>
        <w:rPr>
          <w:rFonts w:ascii="Times New Roman" w:hAnsi="Times New Roman" w:cs="Times New Roman"/>
          <w:lang w:eastAsia="es-CO"/>
        </w:rPr>
      </w:pPr>
      <w:r w:rsidRPr="009F318C">
        <w:rPr>
          <w:rFonts w:ascii="Times New Roman" w:hAnsi="Times New Roman" w:cs="Times New Roman"/>
          <w:b/>
          <w:bCs/>
          <w:lang w:eastAsia="es-CO"/>
        </w:rPr>
        <w:t>PARÁGRAFO 2.</w:t>
      </w:r>
      <w:r w:rsidRPr="009F318C">
        <w:rPr>
          <w:rFonts w:ascii="Times New Roman" w:hAnsi="Times New Roman" w:cs="Times New Roman"/>
          <w:lang w:eastAsia="es-CO"/>
        </w:rPr>
        <w:t xml:space="preserve"> El pago de la sanción no exime a los infractores del cumplimiento de la presente Ley.</w:t>
      </w:r>
    </w:p>
    <w:p w14:paraId="58AF50F7"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p>
    <w:p w14:paraId="58C20BC4"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p>
    <w:p w14:paraId="274A3798"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r w:rsidRPr="009F318C">
        <w:rPr>
          <w:rFonts w:ascii="Times New Roman" w:eastAsia="Times New Roman" w:hAnsi="Times New Roman" w:cs="Times New Roman"/>
          <w:b/>
          <w:bCs/>
          <w:lang w:val="es-ES_tradnl" w:eastAsia="es-CO"/>
        </w:rPr>
        <w:t xml:space="preserve">CAPÍTULO XI. </w:t>
      </w:r>
    </w:p>
    <w:p w14:paraId="65439071" w14:textId="77777777" w:rsidR="00B02FC5" w:rsidRPr="009F318C" w:rsidRDefault="00B02FC5" w:rsidP="00B02FC5">
      <w:pPr>
        <w:keepNext/>
        <w:keepLines/>
        <w:spacing w:after="0" w:line="240" w:lineRule="auto"/>
        <w:ind w:left="720" w:hanging="360"/>
        <w:jc w:val="center"/>
        <w:outlineLvl w:val="0"/>
        <w:rPr>
          <w:rFonts w:ascii="Times New Roman" w:eastAsia="Times New Roman" w:hAnsi="Times New Roman" w:cs="Times New Roman"/>
          <w:b/>
          <w:bCs/>
          <w:lang w:val="es-ES_tradnl" w:eastAsia="es-CO"/>
        </w:rPr>
      </w:pPr>
      <w:r w:rsidRPr="009F318C">
        <w:rPr>
          <w:rFonts w:ascii="Times New Roman" w:eastAsia="Times New Roman" w:hAnsi="Times New Roman" w:cs="Times New Roman"/>
          <w:b/>
          <w:bCs/>
          <w:lang w:val="es-ES_tradnl" w:eastAsia="es-CO"/>
        </w:rPr>
        <w:t>VIGENCIA</w:t>
      </w:r>
    </w:p>
    <w:p w14:paraId="6C09312A" w14:textId="77777777" w:rsidR="00B02FC5" w:rsidRPr="009F318C" w:rsidRDefault="00B02FC5" w:rsidP="00B02FC5">
      <w:pPr>
        <w:spacing w:after="0" w:line="240" w:lineRule="auto"/>
        <w:rPr>
          <w:rFonts w:ascii="Times New Roman" w:hAnsi="Times New Roman" w:cs="Times New Roman"/>
          <w:lang w:eastAsia="es-CO"/>
        </w:rPr>
      </w:pPr>
    </w:p>
    <w:p w14:paraId="37B00A99" w14:textId="4F8B717C" w:rsidR="00B02FC5" w:rsidRPr="009F318C" w:rsidRDefault="00AA5FA9" w:rsidP="00B02FC5">
      <w:pPr>
        <w:spacing w:after="0" w:line="240" w:lineRule="auto"/>
        <w:jc w:val="both"/>
        <w:rPr>
          <w:rFonts w:ascii="Times New Roman" w:hAnsi="Times New Roman" w:cs="Times New Roman"/>
          <w:lang w:eastAsia="es-CO"/>
        </w:rPr>
      </w:pPr>
      <w:r w:rsidRPr="009F318C">
        <w:rPr>
          <w:rFonts w:ascii="Times New Roman" w:hAnsi="Times New Roman" w:cs="Times New Roman"/>
          <w:b/>
          <w:bCs/>
          <w:lang w:eastAsia="es-CO"/>
        </w:rPr>
        <w:t>ARTÍCULO 59</w:t>
      </w:r>
      <w:r w:rsidR="00B02FC5" w:rsidRPr="009F318C">
        <w:rPr>
          <w:rFonts w:ascii="Times New Roman" w:hAnsi="Times New Roman" w:cs="Times New Roman"/>
          <w:b/>
          <w:bCs/>
          <w:lang w:eastAsia="es-CO"/>
        </w:rPr>
        <w:t xml:space="preserve">. </w:t>
      </w:r>
      <w:r w:rsidR="00B02FC5" w:rsidRPr="009F318C">
        <w:rPr>
          <w:rFonts w:ascii="Times New Roman" w:hAnsi="Times New Roman" w:cs="Times New Roman"/>
          <w:b/>
          <w:bCs/>
          <w:i/>
          <w:iCs/>
          <w:lang w:eastAsia="es-CO"/>
        </w:rPr>
        <w:t>VIGENCIA</w:t>
      </w:r>
      <w:r w:rsidR="00B02FC5" w:rsidRPr="009F318C">
        <w:rPr>
          <w:rFonts w:ascii="Times New Roman" w:hAnsi="Times New Roman" w:cs="Times New Roman"/>
          <w:b/>
          <w:bCs/>
          <w:lang w:eastAsia="es-CO"/>
        </w:rPr>
        <w:t xml:space="preserve">. </w:t>
      </w:r>
      <w:r w:rsidR="00B02FC5" w:rsidRPr="009F318C">
        <w:rPr>
          <w:rFonts w:ascii="Times New Roman" w:hAnsi="Times New Roman" w:cs="Times New Roman"/>
          <w:lang w:eastAsia="es-CO"/>
        </w:rPr>
        <w:t>La presente Ley rige a partir de su promulgación y deroga las normas que le sean contrarias, en especial, el Decreto 1633 de 1960, la Ley 79 de 1993, el artículo 160 de la Ley 1753 de 2015 y el artículo 155 de la Ley 1955 de 2019.</w:t>
      </w:r>
    </w:p>
    <w:p w14:paraId="77B27B58" w14:textId="77777777" w:rsidR="0082704D" w:rsidRPr="009F318C" w:rsidRDefault="0082704D" w:rsidP="002D1F81">
      <w:pPr>
        <w:spacing w:after="0" w:line="240" w:lineRule="auto"/>
        <w:jc w:val="both"/>
        <w:rPr>
          <w:rFonts w:ascii="Times New Roman" w:hAnsi="Times New Roman" w:cs="Times New Roman"/>
          <w:lang w:eastAsia="es-CO"/>
        </w:rPr>
      </w:pPr>
    </w:p>
    <w:p w14:paraId="20F543C2" w14:textId="77777777" w:rsidR="001D7C5A" w:rsidRPr="009F318C" w:rsidRDefault="001D7C5A" w:rsidP="001D7C5A">
      <w:pPr>
        <w:spacing w:after="0" w:line="240" w:lineRule="auto"/>
        <w:rPr>
          <w:rFonts w:ascii="Times New Roman" w:hAnsi="Times New Roman" w:cs="Times New Roman"/>
        </w:rPr>
      </w:pPr>
      <w:r w:rsidRPr="009F318C">
        <w:rPr>
          <w:rFonts w:ascii="Times New Roman" w:hAnsi="Times New Roman" w:cs="Times New Roman"/>
        </w:rPr>
        <w:t xml:space="preserve">Atentamente, </w:t>
      </w:r>
    </w:p>
    <w:p w14:paraId="7C354077" w14:textId="77777777" w:rsidR="001D7C5A" w:rsidRPr="009F318C" w:rsidRDefault="001D7C5A" w:rsidP="001D7C5A">
      <w:pPr>
        <w:spacing w:after="0" w:line="240" w:lineRule="auto"/>
        <w:jc w:val="both"/>
        <w:rPr>
          <w:rFonts w:ascii="Times New Roman" w:hAnsi="Times New Roman" w:cs="Times New Roman"/>
          <w:i/>
          <w:iCs/>
        </w:rPr>
      </w:pPr>
    </w:p>
    <w:p w14:paraId="21F71104" w14:textId="36A57FD6" w:rsidR="001D7C5A" w:rsidRPr="009F318C" w:rsidRDefault="001D7C5A" w:rsidP="001D7C5A">
      <w:pPr>
        <w:spacing w:after="0" w:line="240" w:lineRule="auto"/>
        <w:jc w:val="both"/>
        <w:rPr>
          <w:rFonts w:ascii="Times New Roman" w:hAnsi="Times New Roman" w:cs="Times New Roman"/>
          <w:i/>
          <w:iCs/>
        </w:rPr>
      </w:pPr>
    </w:p>
    <w:p w14:paraId="0625FA6E" w14:textId="77777777" w:rsidR="0063484B" w:rsidRPr="009F318C" w:rsidRDefault="0063484B" w:rsidP="001D7C5A">
      <w:pPr>
        <w:spacing w:after="0" w:line="240" w:lineRule="auto"/>
        <w:jc w:val="both"/>
        <w:rPr>
          <w:rFonts w:ascii="Times New Roman" w:hAnsi="Times New Roman" w:cs="Times New Roman"/>
          <w:i/>
          <w:iCs/>
        </w:rPr>
      </w:pPr>
    </w:p>
    <w:p w14:paraId="1E547CA1" w14:textId="612A0E7F" w:rsidR="001D7C5A" w:rsidRPr="009F318C" w:rsidRDefault="001D7C5A" w:rsidP="001D7C5A">
      <w:pPr>
        <w:spacing w:after="0" w:line="240" w:lineRule="auto"/>
        <w:jc w:val="both"/>
        <w:rPr>
          <w:rFonts w:ascii="Times New Roman" w:hAnsi="Times New Roman" w:cs="Times New Roman"/>
          <w:i/>
          <w:iCs/>
        </w:rPr>
      </w:pPr>
    </w:p>
    <w:p w14:paraId="257B149A" w14:textId="7DD21D8D" w:rsidR="00A14B1E" w:rsidRPr="009F318C" w:rsidRDefault="00A14B1E" w:rsidP="001D7C5A">
      <w:pPr>
        <w:spacing w:after="0" w:line="240" w:lineRule="auto"/>
        <w:jc w:val="both"/>
        <w:rPr>
          <w:rFonts w:ascii="Times New Roman" w:hAnsi="Times New Roman" w:cs="Times New Roman"/>
          <w:i/>
          <w:iCs/>
        </w:rPr>
      </w:pPr>
    </w:p>
    <w:p w14:paraId="00C4A09D" w14:textId="77777777" w:rsidR="00A14B1E" w:rsidRPr="009F318C" w:rsidRDefault="00A14B1E" w:rsidP="001D7C5A">
      <w:pPr>
        <w:spacing w:after="0" w:line="240" w:lineRule="auto"/>
        <w:jc w:val="both"/>
        <w:rPr>
          <w:rFonts w:ascii="Times New Roman" w:hAnsi="Times New Roman" w:cs="Times New Roman"/>
          <w:i/>
          <w:iCs/>
        </w:rPr>
      </w:pPr>
    </w:p>
    <w:p w14:paraId="2A3DEC7B" w14:textId="542E9E9E" w:rsidR="001D7C5A" w:rsidRPr="009F318C" w:rsidRDefault="001D7C5A" w:rsidP="001D7C5A">
      <w:pPr>
        <w:spacing w:after="0" w:line="240" w:lineRule="auto"/>
        <w:jc w:val="both"/>
        <w:rPr>
          <w:rFonts w:ascii="Times New Roman" w:hAnsi="Times New Roman" w:cs="Times New Roman"/>
          <w:b/>
        </w:rPr>
      </w:pPr>
      <w:r w:rsidRPr="009F318C">
        <w:rPr>
          <w:rFonts w:ascii="Times New Roman" w:hAnsi="Times New Roman" w:cs="Times New Roman"/>
          <w:b/>
        </w:rPr>
        <w:t xml:space="preserve">Harry Giovanny González García </w:t>
      </w:r>
      <w:r w:rsidR="00A14B1E" w:rsidRPr="009F318C">
        <w:rPr>
          <w:rFonts w:ascii="Times New Roman" w:hAnsi="Times New Roman" w:cs="Times New Roman"/>
          <w:b/>
        </w:rPr>
        <w:tab/>
      </w:r>
      <w:r w:rsidR="00A14B1E" w:rsidRPr="009F318C">
        <w:rPr>
          <w:rFonts w:ascii="Times New Roman" w:hAnsi="Times New Roman" w:cs="Times New Roman"/>
          <w:b/>
        </w:rPr>
        <w:tab/>
      </w:r>
      <w:r w:rsidR="00A14B1E" w:rsidRPr="009F318C">
        <w:rPr>
          <w:rFonts w:ascii="Times New Roman" w:hAnsi="Times New Roman" w:cs="Times New Roman"/>
          <w:b/>
        </w:rPr>
        <w:tab/>
        <w:t>Óscar Leonardo Villamizar Meneses</w:t>
      </w:r>
    </w:p>
    <w:p w14:paraId="00330722" w14:textId="77777777" w:rsidR="00A14B1E" w:rsidRPr="009F318C" w:rsidRDefault="001D7C5A" w:rsidP="00A14B1E">
      <w:pPr>
        <w:spacing w:after="0" w:line="240" w:lineRule="auto"/>
        <w:jc w:val="both"/>
        <w:rPr>
          <w:rFonts w:ascii="Times New Roman" w:hAnsi="Times New Roman" w:cs="Times New Roman"/>
        </w:rPr>
      </w:pPr>
      <w:r w:rsidRPr="009F318C">
        <w:rPr>
          <w:rFonts w:ascii="Times New Roman" w:hAnsi="Times New Roman" w:cs="Times New Roman"/>
        </w:rPr>
        <w:t>Representante a la Cámara</w:t>
      </w:r>
      <w:r w:rsidR="00A14B1E" w:rsidRPr="009F318C">
        <w:rPr>
          <w:rFonts w:ascii="Times New Roman" w:hAnsi="Times New Roman" w:cs="Times New Roman"/>
        </w:rPr>
        <w:tab/>
      </w:r>
      <w:r w:rsidR="00A14B1E" w:rsidRPr="009F318C">
        <w:rPr>
          <w:rFonts w:ascii="Times New Roman" w:hAnsi="Times New Roman" w:cs="Times New Roman"/>
        </w:rPr>
        <w:tab/>
      </w:r>
      <w:r w:rsidR="00A14B1E" w:rsidRPr="009F318C">
        <w:rPr>
          <w:rFonts w:ascii="Times New Roman" w:hAnsi="Times New Roman" w:cs="Times New Roman"/>
        </w:rPr>
        <w:tab/>
      </w:r>
      <w:r w:rsidR="00A14B1E" w:rsidRPr="009F318C">
        <w:rPr>
          <w:rFonts w:ascii="Times New Roman" w:hAnsi="Times New Roman" w:cs="Times New Roman"/>
        </w:rPr>
        <w:tab/>
        <w:t>Representante a la Cámara</w:t>
      </w:r>
    </w:p>
    <w:p w14:paraId="043C9A88" w14:textId="40A53FE4" w:rsidR="00A14B1E" w:rsidRPr="009F318C" w:rsidRDefault="001D7C5A" w:rsidP="00A14B1E">
      <w:pPr>
        <w:spacing w:after="0" w:line="240" w:lineRule="auto"/>
        <w:jc w:val="both"/>
        <w:rPr>
          <w:rFonts w:ascii="Times New Roman" w:hAnsi="Times New Roman" w:cs="Times New Roman"/>
        </w:rPr>
      </w:pPr>
      <w:r w:rsidRPr="009F318C">
        <w:rPr>
          <w:rFonts w:ascii="Times New Roman" w:hAnsi="Times New Roman" w:cs="Times New Roman"/>
        </w:rPr>
        <w:t>Depar</w:t>
      </w:r>
      <w:r w:rsidR="00264261" w:rsidRPr="009F318C">
        <w:rPr>
          <w:rFonts w:ascii="Times New Roman" w:hAnsi="Times New Roman" w:cs="Times New Roman"/>
        </w:rPr>
        <w:t>t</w:t>
      </w:r>
      <w:r w:rsidRPr="009F318C">
        <w:rPr>
          <w:rFonts w:ascii="Times New Roman" w:hAnsi="Times New Roman" w:cs="Times New Roman"/>
        </w:rPr>
        <w:t xml:space="preserve">amento del Caquetá </w:t>
      </w:r>
      <w:r w:rsidR="00A14B1E" w:rsidRPr="009F318C">
        <w:rPr>
          <w:rFonts w:ascii="Times New Roman" w:hAnsi="Times New Roman" w:cs="Times New Roman"/>
        </w:rPr>
        <w:tab/>
      </w:r>
      <w:r w:rsidR="00A14B1E" w:rsidRPr="009F318C">
        <w:rPr>
          <w:rFonts w:ascii="Times New Roman" w:hAnsi="Times New Roman" w:cs="Times New Roman"/>
        </w:rPr>
        <w:tab/>
      </w:r>
      <w:r w:rsidR="00A14B1E" w:rsidRPr="009F318C">
        <w:rPr>
          <w:rFonts w:ascii="Times New Roman" w:hAnsi="Times New Roman" w:cs="Times New Roman"/>
        </w:rPr>
        <w:tab/>
      </w:r>
      <w:r w:rsidR="00A14B1E" w:rsidRPr="009F318C">
        <w:rPr>
          <w:rFonts w:ascii="Times New Roman" w:hAnsi="Times New Roman" w:cs="Times New Roman"/>
        </w:rPr>
        <w:tab/>
        <w:t>Depart</w:t>
      </w:r>
      <w:r w:rsidR="00D66208" w:rsidRPr="009F318C">
        <w:rPr>
          <w:rFonts w:ascii="Times New Roman" w:hAnsi="Times New Roman" w:cs="Times New Roman"/>
        </w:rPr>
        <w:t xml:space="preserve">amento de Santander </w:t>
      </w:r>
    </w:p>
    <w:p w14:paraId="0AFAD48D" w14:textId="439D4A6A" w:rsidR="001D7C5A" w:rsidRPr="009F318C" w:rsidRDefault="001D7C5A" w:rsidP="001D7C5A">
      <w:pPr>
        <w:spacing w:after="0" w:line="240" w:lineRule="auto"/>
        <w:jc w:val="both"/>
        <w:rPr>
          <w:rFonts w:ascii="Times New Roman" w:hAnsi="Times New Roman" w:cs="Times New Roman"/>
        </w:rPr>
      </w:pPr>
    </w:p>
    <w:p w14:paraId="0F47796C" w14:textId="6E19296C" w:rsidR="008A0733" w:rsidRPr="009F318C" w:rsidRDefault="008A0733" w:rsidP="001D7C5A">
      <w:pPr>
        <w:jc w:val="both"/>
        <w:rPr>
          <w:rFonts w:ascii="Times New Roman" w:hAnsi="Times New Roman" w:cs="Times New Roman"/>
        </w:rPr>
      </w:pPr>
    </w:p>
    <w:sectPr w:rsidR="008A0733" w:rsidRPr="009F318C" w:rsidSect="003F16D5">
      <w:headerReference w:type="default" r:id="rId17"/>
      <w:footerReference w:type="default" r:id="rId18"/>
      <w:pgSz w:w="12240" w:h="15840"/>
      <w:pgMar w:top="851"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2D97" w14:textId="77777777" w:rsidR="00D00DC4" w:rsidRDefault="00D00DC4" w:rsidP="00B815C5">
      <w:pPr>
        <w:spacing w:after="0" w:line="240" w:lineRule="auto"/>
      </w:pPr>
      <w:r>
        <w:separator/>
      </w:r>
    </w:p>
  </w:endnote>
  <w:endnote w:type="continuationSeparator" w:id="0">
    <w:p w14:paraId="16A89C6E" w14:textId="77777777" w:rsidR="00D00DC4" w:rsidRDefault="00D00DC4" w:rsidP="00B8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utura Lt BT">
    <w:altName w:val="Century Gothic"/>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862019"/>
      <w:docPartObj>
        <w:docPartGallery w:val="Page Numbers (Bottom of Page)"/>
        <w:docPartUnique/>
      </w:docPartObj>
    </w:sdtPr>
    <w:sdtEndPr/>
    <w:sdtContent>
      <w:p w14:paraId="1CA89DB7" w14:textId="71E0C4D1" w:rsidR="0005135E" w:rsidRDefault="0005135E">
        <w:pPr>
          <w:pStyle w:val="Footer"/>
          <w:jc w:val="right"/>
        </w:pPr>
        <w:r>
          <w:fldChar w:fldCharType="begin"/>
        </w:r>
        <w:r>
          <w:instrText>PAGE   \* MERGEFORMAT</w:instrText>
        </w:r>
        <w:r>
          <w:fldChar w:fldCharType="separate"/>
        </w:r>
        <w:r w:rsidRPr="0005135E">
          <w:rPr>
            <w:noProof/>
            <w:lang w:val="es-ES"/>
          </w:rPr>
          <w:t>9</w:t>
        </w:r>
        <w:r w:rsidRPr="0005135E">
          <w:rPr>
            <w:noProof/>
            <w:lang w:val="es-ES"/>
          </w:rPr>
          <w:t>3</w:t>
        </w:r>
        <w:r>
          <w:fldChar w:fldCharType="end"/>
        </w:r>
      </w:p>
    </w:sdtContent>
  </w:sdt>
  <w:p w14:paraId="05F77910" w14:textId="77777777" w:rsidR="0005135E" w:rsidRDefault="0005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BDEC" w14:textId="77777777" w:rsidR="00D00DC4" w:rsidRDefault="00D00DC4" w:rsidP="00B815C5">
      <w:pPr>
        <w:spacing w:after="0" w:line="240" w:lineRule="auto"/>
      </w:pPr>
      <w:r>
        <w:separator/>
      </w:r>
    </w:p>
  </w:footnote>
  <w:footnote w:type="continuationSeparator" w:id="0">
    <w:p w14:paraId="1F88EA55" w14:textId="77777777" w:rsidR="00D00DC4" w:rsidRDefault="00D00DC4" w:rsidP="00B815C5">
      <w:pPr>
        <w:spacing w:after="0" w:line="240" w:lineRule="auto"/>
      </w:pPr>
      <w:r>
        <w:continuationSeparator/>
      </w:r>
    </w:p>
  </w:footnote>
  <w:footnote w:id="1">
    <w:p w14:paraId="21587D79" w14:textId="77777777" w:rsidR="00621CF5" w:rsidRPr="003F16D5" w:rsidRDefault="00621CF5" w:rsidP="00AD1A60">
      <w:pPr>
        <w:pStyle w:val="FootnoteText"/>
        <w:jc w:val="left"/>
        <w:rPr>
          <w:rFonts w:ascii="Times New Roman" w:hAnsi="Times New Roman"/>
          <w:sz w:val="16"/>
          <w:szCs w:val="18"/>
          <w:lang w:val="en-US"/>
        </w:rPr>
      </w:pPr>
      <w:r w:rsidRPr="003F16D5">
        <w:rPr>
          <w:rStyle w:val="FootnoteReference"/>
          <w:rFonts w:ascii="Times New Roman" w:hAnsi="Times New Roman"/>
          <w:sz w:val="16"/>
          <w:szCs w:val="18"/>
        </w:rPr>
        <w:footnoteRef/>
      </w:r>
      <w:r w:rsidRPr="003F16D5">
        <w:rPr>
          <w:rFonts w:ascii="Times New Roman" w:hAnsi="Times New Roman"/>
          <w:sz w:val="16"/>
          <w:szCs w:val="18"/>
        </w:rPr>
        <w:t xml:space="preserve"> </w:t>
      </w:r>
      <w:r w:rsidRPr="003F16D5">
        <w:rPr>
          <w:rFonts w:ascii="Times New Roman" w:hAnsi="Times New Roman"/>
          <w:color w:val="221E1F"/>
          <w:sz w:val="16"/>
          <w:szCs w:val="18"/>
        </w:rPr>
        <w:t>A/RES/68/261</w:t>
      </w:r>
    </w:p>
  </w:footnote>
  <w:footnote w:id="2">
    <w:p w14:paraId="5AD24B76" w14:textId="77777777" w:rsidR="00621CF5" w:rsidRPr="003F16D5" w:rsidRDefault="00621CF5" w:rsidP="00AD1A60">
      <w:pPr>
        <w:pStyle w:val="FootnoteText"/>
        <w:jc w:val="left"/>
        <w:rPr>
          <w:rFonts w:ascii="Times New Roman" w:hAnsi="Times New Roman"/>
          <w:sz w:val="16"/>
          <w:szCs w:val="18"/>
          <w:lang w:val="es-ES"/>
        </w:rPr>
      </w:pPr>
      <w:r w:rsidRPr="003F16D5">
        <w:rPr>
          <w:rStyle w:val="FootnoteReference"/>
          <w:rFonts w:ascii="Times New Roman" w:hAnsi="Times New Roman"/>
          <w:sz w:val="16"/>
          <w:szCs w:val="18"/>
        </w:rPr>
        <w:footnoteRef/>
      </w:r>
      <w:r w:rsidRPr="003F16D5">
        <w:rPr>
          <w:rFonts w:ascii="Times New Roman" w:hAnsi="Times New Roman"/>
          <w:sz w:val="16"/>
          <w:szCs w:val="18"/>
          <w:lang w:val="en-US"/>
        </w:rPr>
        <w:t xml:space="preserve"> </w:t>
      </w:r>
      <w:r w:rsidRPr="003F16D5">
        <w:rPr>
          <w:rFonts w:ascii="Times New Roman" w:hAnsi="Times New Roman"/>
          <w:sz w:val="16"/>
          <w:szCs w:val="18"/>
        </w:rPr>
        <w:t>OECD Assessment of the Statistical System</w:t>
      </w:r>
      <w:r w:rsidRPr="003F16D5">
        <w:rPr>
          <w:rFonts w:ascii="Times New Roman" w:hAnsi="Times New Roman"/>
          <w:sz w:val="16"/>
          <w:szCs w:val="18"/>
          <w:lang w:val="en-US"/>
        </w:rPr>
        <w:t xml:space="preserve"> </w:t>
      </w:r>
      <w:r w:rsidRPr="003F16D5">
        <w:rPr>
          <w:rFonts w:ascii="Times New Roman" w:hAnsi="Times New Roman"/>
          <w:sz w:val="16"/>
          <w:szCs w:val="18"/>
        </w:rPr>
        <w:t>and Key Statistics of Colombia</w:t>
      </w:r>
      <w:r w:rsidRPr="003F16D5">
        <w:rPr>
          <w:rFonts w:ascii="Times New Roman" w:hAnsi="Times New Roman"/>
          <w:sz w:val="16"/>
          <w:szCs w:val="18"/>
          <w:lang w:val="en-US"/>
        </w:rPr>
        <w:t>.</w:t>
      </w:r>
      <w:r w:rsidRPr="003F16D5">
        <w:rPr>
          <w:rFonts w:ascii="Times New Roman" w:hAnsi="Times New Roman"/>
          <w:sz w:val="16"/>
          <w:szCs w:val="18"/>
        </w:rPr>
        <w:t xml:space="preserve"> CHAPTER 1. LEGAL AND INSTITUTIONAL FRAMEWORK FOR OFFICIAL STATISTICS IN</w:t>
      </w:r>
      <w:r w:rsidRPr="003F16D5">
        <w:rPr>
          <w:rFonts w:ascii="Times New Roman" w:hAnsi="Times New Roman"/>
          <w:sz w:val="16"/>
          <w:szCs w:val="18"/>
          <w:lang w:val="en-US"/>
        </w:rPr>
        <w:t xml:space="preserve"> </w:t>
      </w:r>
      <w:r w:rsidRPr="003F16D5">
        <w:rPr>
          <w:rFonts w:ascii="Times New Roman" w:hAnsi="Times New Roman"/>
          <w:sz w:val="16"/>
          <w:szCs w:val="18"/>
        </w:rPr>
        <w:t>COLOMBIA</w:t>
      </w:r>
      <w:r w:rsidRPr="003F16D5">
        <w:rPr>
          <w:rFonts w:ascii="Times New Roman" w:hAnsi="Times New Roman"/>
          <w:sz w:val="16"/>
          <w:szCs w:val="18"/>
          <w:lang w:val="en-US"/>
        </w:rPr>
        <w:t xml:space="preserve">. </w:t>
      </w:r>
      <w:r w:rsidRPr="003F16D5">
        <w:rPr>
          <w:rFonts w:ascii="Times New Roman" w:hAnsi="Times New Roman"/>
          <w:sz w:val="16"/>
          <w:szCs w:val="18"/>
          <w:lang w:val="es-ES"/>
        </w:rPr>
        <w:t>Julio 2015.</w:t>
      </w:r>
      <w:r w:rsidRPr="003F16D5">
        <w:rPr>
          <w:rFonts w:ascii="Times New Roman" w:hAnsi="Times New Roman"/>
          <w:sz w:val="16"/>
          <w:szCs w:val="18"/>
        </w:rPr>
        <w:t xml:space="preserve"> </w:t>
      </w:r>
      <w:hyperlink r:id="rId1" w:history="1">
        <w:r w:rsidRPr="003F16D5">
          <w:rPr>
            <w:rStyle w:val="Hyperlink"/>
            <w:rFonts w:ascii="Times New Roman" w:hAnsi="Times New Roman"/>
            <w:sz w:val="16"/>
            <w:szCs w:val="18"/>
          </w:rPr>
          <w:t>http://www.oecd.org/sdd/OECD-Assessment-of-the-Statistical-System-and-Key-Statistics-of-Colombia.pdf</w:t>
        </w:r>
      </w:hyperlink>
    </w:p>
  </w:footnote>
  <w:footnote w:id="3">
    <w:p w14:paraId="50A5C785" w14:textId="77777777" w:rsidR="00621CF5" w:rsidRPr="003F16D5" w:rsidRDefault="00621CF5" w:rsidP="00AD1A60">
      <w:pPr>
        <w:pStyle w:val="FootnoteText"/>
        <w:jc w:val="left"/>
        <w:rPr>
          <w:rFonts w:ascii="Times New Roman" w:hAnsi="Times New Roman"/>
          <w:sz w:val="16"/>
          <w:szCs w:val="18"/>
          <w:lang w:val="es-ES"/>
        </w:rPr>
      </w:pPr>
      <w:r w:rsidRPr="003F16D5">
        <w:rPr>
          <w:rStyle w:val="FootnoteReference"/>
          <w:rFonts w:ascii="Times New Roman" w:hAnsi="Times New Roman"/>
          <w:sz w:val="16"/>
          <w:szCs w:val="18"/>
        </w:rPr>
        <w:footnoteRef/>
      </w:r>
      <w:r w:rsidRPr="003F16D5">
        <w:rPr>
          <w:rFonts w:ascii="Times New Roman" w:hAnsi="Times New Roman"/>
          <w:sz w:val="16"/>
          <w:szCs w:val="18"/>
        </w:rPr>
        <w:t xml:space="preserve"> </w:t>
      </w:r>
      <w:hyperlink r:id="rId2" w:history="1">
        <w:r w:rsidRPr="003F16D5">
          <w:rPr>
            <w:rStyle w:val="Hyperlink"/>
            <w:rFonts w:ascii="Times New Roman" w:hAnsi="Times New Roman"/>
            <w:sz w:val="16"/>
            <w:szCs w:val="18"/>
          </w:rPr>
          <w:t>https://www.oecd.org/statistics/good-practice-toolkit/OECD-LEGAL-0417-spa.pdf</w:t>
        </w:r>
      </w:hyperlink>
      <w:r w:rsidRPr="003F16D5">
        <w:rPr>
          <w:rFonts w:ascii="Times New Roman" w:hAnsi="Times New Roman"/>
          <w:sz w:val="16"/>
          <w:szCs w:val="18"/>
        </w:rPr>
        <w:t>.</w:t>
      </w:r>
      <w:r w:rsidRPr="003F16D5">
        <w:rPr>
          <w:rFonts w:ascii="Times New Roman" w:hAnsi="Times New Roman"/>
          <w:sz w:val="16"/>
          <w:szCs w:val="18"/>
          <w:lang w:val="es-ES"/>
        </w:rPr>
        <w:t xml:space="preserve"> Consultada el 15 de abril de 2018.</w:t>
      </w:r>
    </w:p>
  </w:footnote>
  <w:footnote w:id="4">
    <w:p w14:paraId="02E40CCA" w14:textId="77777777" w:rsidR="00621CF5" w:rsidRPr="003F16D5" w:rsidRDefault="00621CF5" w:rsidP="00AD1A60">
      <w:pPr>
        <w:pStyle w:val="FootnoteText"/>
        <w:jc w:val="left"/>
        <w:rPr>
          <w:rFonts w:ascii="Times New Roman" w:hAnsi="Times New Roman"/>
          <w:sz w:val="16"/>
          <w:szCs w:val="18"/>
          <w:lang w:val="es-CO"/>
        </w:rPr>
      </w:pPr>
      <w:r w:rsidRPr="003F16D5">
        <w:rPr>
          <w:rStyle w:val="FootnoteReference"/>
          <w:rFonts w:ascii="Times New Roman" w:hAnsi="Times New Roman"/>
          <w:sz w:val="16"/>
          <w:szCs w:val="18"/>
        </w:rPr>
        <w:footnoteRef/>
      </w:r>
      <w:r w:rsidRPr="003F16D5">
        <w:rPr>
          <w:rFonts w:ascii="Times New Roman" w:hAnsi="Times New Roman"/>
          <w:sz w:val="16"/>
          <w:szCs w:val="18"/>
        </w:rPr>
        <w:t xml:space="preserve"> 1. Un marco jurídico e institucional claro. 2. La independencia profesional. 3. La adecuación de los recursos. 4. La protección de la privacidad. 5. El derecho a acceder a fuentes administrativas. 6. La imparcialidad, la objetividad y la transparencia. 7. Una metodología sólida y estándares profesionales. 8. El compromiso con la calidad de los productos y procesos estadísticos. 9. Un acceso y una difusión de datos y metadatos fáciles de usar, y un compromiso para responder a las principales interpretaciones erróneas de los datos por parte de l</w:t>
      </w:r>
      <w:r w:rsidRPr="003F16D5">
        <w:rPr>
          <w:rFonts w:ascii="Times New Roman" w:hAnsi="Times New Roman"/>
          <w:sz w:val="16"/>
          <w:szCs w:val="18"/>
          <w:lang w:val="es-CO"/>
        </w:rPr>
        <w:t>as personas usuarias</w:t>
      </w:r>
      <w:r w:rsidRPr="003F16D5">
        <w:rPr>
          <w:rFonts w:ascii="Times New Roman" w:hAnsi="Times New Roman"/>
          <w:sz w:val="16"/>
          <w:szCs w:val="18"/>
        </w:rPr>
        <w:t>. 10. La coordinación de las actividades estadísticas. 11. La cooperación internacional. 12. La exploración de métodos innovadores, así como de fuentes de datos nuevas y alternativas.</w:t>
      </w:r>
    </w:p>
  </w:footnote>
  <w:footnote w:id="5">
    <w:p w14:paraId="01CB6233" w14:textId="77777777" w:rsidR="00621CF5" w:rsidRPr="003F16D5" w:rsidRDefault="00621CF5" w:rsidP="00AD1A60">
      <w:pPr>
        <w:pStyle w:val="FootnoteText"/>
        <w:jc w:val="left"/>
        <w:rPr>
          <w:rFonts w:ascii="Times New Roman" w:hAnsi="Times New Roman"/>
          <w:sz w:val="16"/>
          <w:szCs w:val="18"/>
          <w:lang w:val="es-ES"/>
        </w:rPr>
      </w:pPr>
      <w:r w:rsidRPr="003F16D5">
        <w:rPr>
          <w:rStyle w:val="FootnoteReference"/>
          <w:rFonts w:ascii="Times New Roman" w:hAnsi="Times New Roman"/>
          <w:sz w:val="16"/>
          <w:szCs w:val="18"/>
        </w:rPr>
        <w:footnoteRef/>
      </w:r>
      <w:r w:rsidRPr="003F16D5">
        <w:rPr>
          <w:rFonts w:ascii="Times New Roman" w:hAnsi="Times New Roman"/>
          <w:sz w:val="16"/>
          <w:szCs w:val="18"/>
        </w:rPr>
        <w:t xml:space="preserve"> </w:t>
      </w:r>
      <w:r w:rsidRPr="003F16D5">
        <w:rPr>
          <w:rFonts w:ascii="Times New Roman" w:hAnsi="Times New Roman"/>
          <w:sz w:val="16"/>
          <w:szCs w:val="18"/>
          <w:lang w:val="es-ES"/>
        </w:rPr>
        <w:t xml:space="preserve">El 25 de mayo de 2005, La Comisión Europea adopta una Comunicación sobre la independencia, integridad y responsabilidad de las autoridades estadísticas nacionales y comunitarias y una Recomendación que promulga el Código de Buenas Prácticas. </w:t>
      </w:r>
      <w:hyperlink r:id="rId3" w:history="1">
        <w:r w:rsidRPr="003F16D5">
          <w:rPr>
            <w:rStyle w:val="Hyperlink"/>
            <w:rFonts w:ascii="Times New Roman" w:hAnsi="Times New Roman"/>
            <w:sz w:val="16"/>
            <w:szCs w:val="18"/>
          </w:rPr>
          <w:t>https://www.cepal.org/sites/default/files/presentations/cea4_fortalecimiento_euroestat.pdf</w:t>
        </w:r>
      </w:hyperlink>
      <w:r w:rsidRPr="003F16D5">
        <w:rPr>
          <w:rFonts w:ascii="Times New Roman" w:hAnsi="Times New Roman"/>
          <w:sz w:val="16"/>
          <w:szCs w:val="18"/>
          <w:lang w:val="es-ES"/>
        </w:rPr>
        <w:t>. Consultada el 15 de abril de 2018.</w:t>
      </w:r>
    </w:p>
  </w:footnote>
  <w:footnote w:id="6">
    <w:p w14:paraId="7282F693" w14:textId="77777777" w:rsidR="00621CF5" w:rsidRPr="003F16D5" w:rsidRDefault="00621CF5" w:rsidP="00AD1A60">
      <w:pPr>
        <w:pStyle w:val="HTMLPreformatted"/>
        <w:rPr>
          <w:rFonts w:ascii="Times New Roman" w:hAnsi="Times New Roman" w:cs="Times New Roman"/>
          <w:sz w:val="16"/>
          <w:szCs w:val="18"/>
          <w:lang w:val="x-none"/>
        </w:rPr>
      </w:pPr>
      <w:r w:rsidRPr="003F16D5">
        <w:rPr>
          <w:rStyle w:val="FootnoteReference"/>
          <w:rFonts w:ascii="Times New Roman" w:hAnsi="Times New Roman" w:cs="Times New Roman"/>
          <w:sz w:val="16"/>
          <w:szCs w:val="18"/>
        </w:rPr>
        <w:footnoteRef/>
      </w:r>
      <w:r w:rsidRPr="003F16D5">
        <w:rPr>
          <w:rFonts w:ascii="Times New Roman" w:hAnsi="Times New Roman" w:cs="Times New Roman"/>
          <w:sz w:val="16"/>
          <w:szCs w:val="18"/>
        </w:rPr>
        <w:t xml:space="preserve"> </w:t>
      </w:r>
      <w:r w:rsidRPr="003F16D5">
        <w:rPr>
          <w:rFonts w:ascii="Times New Roman" w:hAnsi="Times New Roman" w:cs="Times New Roman"/>
          <w:sz w:val="16"/>
          <w:szCs w:val="18"/>
          <w:lang w:val="x-none"/>
        </w:rPr>
        <w:t xml:space="preserve">Laboratorio de innovación pública creado por la escuela de ingeniería de la Universidad de Nueva York (School of Engineering de New York University) con el propósito </w:t>
      </w:r>
      <w:r w:rsidRPr="003F16D5">
        <w:rPr>
          <w:rFonts w:ascii="Times New Roman" w:hAnsi="Times New Roman" w:cs="Times New Roman"/>
          <w:sz w:val="16"/>
          <w:szCs w:val="18"/>
          <w:lang w:val="es-MX"/>
        </w:rPr>
        <w:t>de</w:t>
      </w:r>
      <w:r w:rsidRPr="003F16D5">
        <w:rPr>
          <w:rFonts w:ascii="Times New Roman" w:hAnsi="Times New Roman" w:cs="Times New Roman"/>
          <w:sz w:val="16"/>
          <w:szCs w:val="18"/>
          <w:lang w:val="x-none"/>
        </w:rPr>
        <w:t xml:space="preserve"> fortalecer la capacidad de las instituciones, incluidos, entre otros, los gobiernos y las personas para trabajar de manera más abierta, colaborativa, efectiva y legítima para tomar mejores decisiones y resolver problemas públicos.</w:t>
      </w:r>
    </w:p>
  </w:footnote>
  <w:footnote w:id="7">
    <w:p w14:paraId="253A5126" w14:textId="77777777" w:rsidR="00621CF5" w:rsidRPr="003F16D5" w:rsidRDefault="00621CF5" w:rsidP="00AD1A60">
      <w:pPr>
        <w:pStyle w:val="HTMLPreformatted"/>
        <w:shd w:val="clear" w:color="auto" w:fill="FFFFFF" w:themeFill="background1"/>
        <w:rPr>
          <w:rFonts w:ascii="Times New Roman" w:hAnsi="Times New Roman" w:cs="Times New Roman"/>
          <w:sz w:val="16"/>
          <w:szCs w:val="18"/>
        </w:rPr>
      </w:pPr>
      <w:r w:rsidRPr="003F16D5">
        <w:rPr>
          <w:rStyle w:val="FootnoteReference"/>
          <w:rFonts w:ascii="Times New Roman" w:hAnsi="Times New Roman" w:cs="Times New Roman"/>
          <w:sz w:val="16"/>
          <w:szCs w:val="18"/>
        </w:rPr>
        <w:footnoteRef/>
      </w:r>
      <w:r w:rsidRPr="003F16D5">
        <w:rPr>
          <w:rFonts w:ascii="Times New Roman" w:hAnsi="Times New Roman" w:cs="Times New Roman"/>
          <w:sz w:val="16"/>
          <w:szCs w:val="18"/>
        </w:rPr>
        <w:t xml:space="preserve"> </w:t>
      </w:r>
      <w:r w:rsidRPr="003F16D5">
        <w:rPr>
          <w:rFonts w:ascii="Times New Roman" w:hAnsi="Times New Roman" w:cs="Times New Roman"/>
          <w:sz w:val="16"/>
          <w:szCs w:val="18"/>
          <w:lang w:val="x-none"/>
        </w:rPr>
        <w:t xml:space="preserve">Los datos colaborativos son una nueva forma de asociación, en la que </w:t>
      </w:r>
      <w:r w:rsidRPr="003F16D5">
        <w:rPr>
          <w:rFonts w:ascii="Times New Roman" w:hAnsi="Times New Roman" w:cs="Times New Roman"/>
          <w:sz w:val="16"/>
          <w:szCs w:val="18"/>
        </w:rPr>
        <w:t>la información</w:t>
      </w:r>
      <w:r w:rsidRPr="003F16D5">
        <w:rPr>
          <w:rFonts w:ascii="Times New Roman" w:hAnsi="Times New Roman" w:cs="Times New Roman"/>
          <w:sz w:val="16"/>
          <w:szCs w:val="18"/>
          <w:lang w:val="x-none"/>
        </w:rPr>
        <w:t xml:space="preserve"> y la experiencia de uno o más actores (como los datos recopilados por corporaciones o datos administrativos) se hace accesible para su análisis y / o uso por parte de una o más partes externas (incluidos los encargados de formular políticas, los gobiernos, sociedad civil, académicos u oficinas de estadística) que trabajan por un interés público.</w:t>
      </w:r>
    </w:p>
  </w:footnote>
  <w:footnote w:id="8">
    <w:p w14:paraId="4947D26E" w14:textId="77777777" w:rsidR="00621CF5" w:rsidRPr="003F16D5" w:rsidRDefault="00621CF5" w:rsidP="00AD1A60">
      <w:pPr>
        <w:pStyle w:val="FootnoteText"/>
        <w:jc w:val="left"/>
        <w:rPr>
          <w:rFonts w:ascii="Times New Roman" w:hAnsi="Times New Roman"/>
          <w:sz w:val="16"/>
          <w:szCs w:val="18"/>
          <w:lang w:val="es-MX"/>
        </w:rPr>
      </w:pPr>
      <w:r w:rsidRPr="003F16D5">
        <w:rPr>
          <w:rFonts w:ascii="Times New Roman" w:hAnsi="Times New Roman"/>
          <w:color w:val="auto"/>
          <w:sz w:val="16"/>
          <w:szCs w:val="18"/>
          <w:vertAlign w:val="superscript"/>
          <w:lang w:eastAsia="es-CO"/>
        </w:rPr>
        <w:footnoteRef/>
      </w:r>
      <w:r w:rsidRPr="003F16D5">
        <w:rPr>
          <w:rFonts w:ascii="Times New Roman" w:hAnsi="Times New Roman"/>
          <w:color w:val="auto"/>
          <w:sz w:val="16"/>
          <w:szCs w:val="18"/>
          <w:lang w:eastAsia="es-CO"/>
        </w:rPr>
        <w:t xml:space="preserve"> Resolución 712 de la CEPAL</w:t>
      </w:r>
    </w:p>
  </w:footnote>
  <w:footnote w:id="9">
    <w:p w14:paraId="6360A591" w14:textId="77777777" w:rsidR="00621CF5" w:rsidRPr="003F16D5" w:rsidRDefault="00621CF5" w:rsidP="00AD1A60">
      <w:pPr>
        <w:pStyle w:val="FootnoteText"/>
        <w:jc w:val="left"/>
        <w:rPr>
          <w:rFonts w:ascii="Times New Roman" w:hAnsi="Times New Roman"/>
          <w:sz w:val="16"/>
          <w:szCs w:val="18"/>
          <w:lang w:val="es-MX"/>
        </w:rPr>
      </w:pPr>
      <w:r w:rsidRPr="003F16D5">
        <w:rPr>
          <w:rFonts w:ascii="Times New Roman" w:hAnsi="Times New Roman"/>
          <w:sz w:val="16"/>
          <w:szCs w:val="18"/>
          <w:vertAlign w:val="superscript"/>
          <w:lang w:val="en-US"/>
        </w:rPr>
        <w:footnoteRef/>
      </w:r>
      <w:r w:rsidRPr="003F16D5">
        <w:rPr>
          <w:rFonts w:ascii="Times New Roman" w:hAnsi="Times New Roman"/>
          <w:sz w:val="16"/>
          <w:szCs w:val="18"/>
          <w:vertAlign w:val="superscript"/>
          <w:lang w:val="es-CO"/>
        </w:rPr>
        <w:t xml:space="preserve"> </w:t>
      </w:r>
      <w:r w:rsidRPr="003F16D5">
        <w:rPr>
          <w:rFonts w:ascii="Times New Roman" w:hAnsi="Times New Roman"/>
          <w:sz w:val="16"/>
          <w:szCs w:val="18"/>
          <w:lang w:val="es-CO"/>
        </w:rPr>
        <w:t>La mayoría de países cuenta</w:t>
      </w:r>
      <w:r w:rsidRPr="003F16D5">
        <w:rPr>
          <w:rFonts w:ascii="Times New Roman" w:hAnsi="Times New Roman"/>
          <w:sz w:val="16"/>
          <w:szCs w:val="18"/>
          <w:lang w:val="es-MX"/>
        </w:rPr>
        <w:t xml:space="preserve"> con información a </w:t>
      </w:r>
      <w:r w:rsidRPr="003F16D5">
        <w:rPr>
          <w:rFonts w:ascii="Times New Roman" w:hAnsi="Times New Roman"/>
          <w:sz w:val="16"/>
          <w:szCs w:val="18"/>
        </w:rPr>
        <w:t>2014</w:t>
      </w:r>
      <w:r w:rsidRPr="003F16D5">
        <w:rPr>
          <w:rFonts w:ascii="Times New Roman" w:hAnsi="Times New Roman"/>
          <w:sz w:val="16"/>
          <w:szCs w:val="18"/>
          <w:lang w:val="es-MX"/>
        </w:rPr>
        <w:t>, otro grupo de países a 2015; y muy pocos países tiene información 2016-2020.</w:t>
      </w:r>
    </w:p>
  </w:footnote>
  <w:footnote w:id="10">
    <w:p w14:paraId="0DBCA331" w14:textId="77777777" w:rsidR="00621CF5" w:rsidRPr="003F16D5" w:rsidRDefault="00621CF5" w:rsidP="00AD1A60">
      <w:pPr>
        <w:pStyle w:val="FootnoteText"/>
        <w:jc w:val="left"/>
        <w:rPr>
          <w:rFonts w:ascii="Times New Roman" w:hAnsi="Times New Roman"/>
          <w:sz w:val="16"/>
          <w:szCs w:val="18"/>
          <w:lang w:val="es-MX"/>
        </w:rPr>
      </w:pPr>
      <w:r w:rsidRPr="003F16D5">
        <w:rPr>
          <w:rStyle w:val="FootnoteReference"/>
          <w:rFonts w:ascii="Times New Roman" w:hAnsi="Times New Roman"/>
          <w:sz w:val="16"/>
          <w:szCs w:val="18"/>
        </w:rPr>
        <w:footnoteRef/>
      </w:r>
      <w:r w:rsidRPr="003F16D5">
        <w:rPr>
          <w:rFonts w:ascii="Times New Roman" w:hAnsi="Times New Roman"/>
          <w:sz w:val="16"/>
          <w:szCs w:val="18"/>
        </w:rPr>
        <w:t xml:space="preserve"> </w:t>
      </w:r>
      <w:r w:rsidRPr="003F16D5">
        <w:rPr>
          <w:rFonts w:ascii="Times New Roman" w:hAnsi="Times New Roman"/>
          <w:color w:val="auto"/>
          <w:sz w:val="16"/>
          <w:szCs w:val="18"/>
          <w:lang w:eastAsia="es-CO"/>
        </w:rPr>
        <w:t>Se exceptúa Reino Unido, país que cuenta con una Autoridad Estadística, de la cual hace parte, la Oficina de Estadísticas Oficiales.</w:t>
      </w:r>
      <w:r w:rsidRPr="003F16D5">
        <w:rPr>
          <w:rFonts w:ascii="Times New Roman" w:hAnsi="Times New Roman"/>
          <w:color w:val="auto"/>
          <w:sz w:val="16"/>
          <w:szCs w:val="18"/>
          <w:lang w:val="es-MX" w:eastAsia="es-CO"/>
        </w:rPr>
        <w:t xml:space="preserve"> </w:t>
      </w:r>
    </w:p>
  </w:footnote>
  <w:footnote w:id="11">
    <w:p w14:paraId="18CD376A" w14:textId="77777777" w:rsidR="00621CF5" w:rsidRPr="003F16D5" w:rsidRDefault="00621CF5" w:rsidP="00AD1A60">
      <w:pPr>
        <w:pStyle w:val="FootnoteText"/>
        <w:jc w:val="left"/>
        <w:rPr>
          <w:rFonts w:ascii="Times New Roman" w:hAnsi="Times New Roman"/>
          <w:sz w:val="16"/>
          <w:szCs w:val="18"/>
          <w:lang w:val="es-CO"/>
        </w:rPr>
      </w:pPr>
      <w:r w:rsidRPr="003F16D5">
        <w:rPr>
          <w:rStyle w:val="FootnoteReference"/>
          <w:rFonts w:ascii="Times New Roman" w:hAnsi="Times New Roman"/>
          <w:sz w:val="16"/>
          <w:szCs w:val="18"/>
        </w:rPr>
        <w:footnoteRef/>
      </w:r>
      <w:r w:rsidRPr="003F16D5">
        <w:rPr>
          <w:rFonts w:ascii="Times New Roman" w:hAnsi="Times New Roman"/>
          <w:sz w:val="16"/>
          <w:szCs w:val="18"/>
        </w:rPr>
        <w:t xml:space="preserve"> COMISIÓN ECONÓMICA PARA AMÉRICA LATINA Y EL CARIBE </w:t>
      </w:r>
      <w:r w:rsidRPr="003F16D5">
        <w:rPr>
          <w:rFonts w:ascii="Times New Roman" w:hAnsi="Times New Roman"/>
          <w:sz w:val="16"/>
          <w:szCs w:val="18"/>
          <w:lang w:val="es-MX"/>
        </w:rPr>
        <w:t>(</w:t>
      </w:r>
      <w:r w:rsidRPr="003F16D5">
        <w:rPr>
          <w:rFonts w:ascii="Times New Roman" w:hAnsi="Times New Roman"/>
          <w:sz w:val="16"/>
          <w:szCs w:val="18"/>
        </w:rPr>
        <w:t>CEPAL</w:t>
      </w:r>
      <w:r w:rsidRPr="003F16D5">
        <w:rPr>
          <w:rFonts w:ascii="Times New Roman" w:hAnsi="Times New Roman"/>
          <w:sz w:val="16"/>
          <w:szCs w:val="18"/>
          <w:lang w:val="es-MX"/>
        </w:rPr>
        <w:t>)</w:t>
      </w:r>
      <w:r w:rsidRPr="003F16D5">
        <w:rPr>
          <w:rFonts w:ascii="Times New Roman" w:hAnsi="Times New Roman"/>
          <w:sz w:val="16"/>
          <w:szCs w:val="18"/>
        </w:rPr>
        <w:t xml:space="preserve">. Manual de organización estadística, tercera edición: El funcionamiento y organización de una oficina de estadística. 2004. Consultado en </w:t>
      </w:r>
      <w:hyperlink r:id="rId4" w:history="1">
        <w:r w:rsidRPr="003F16D5">
          <w:rPr>
            <w:rStyle w:val="Hyperlink"/>
            <w:rFonts w:ascii="Times New Roman" w:hAnsi="Times New Roman"/>
            <w:sz w:val="16"/>
            <w:szCs w:val="18"/>
          </w:rPr>
          <w:t>https://unstats.un.org/unsd/publication/SeriesF/Seriesf_88s.pdf</w:t>
        </w:r>
      </w:hyperlink>
    </w:p>
  </w:footnote>
  <w:footnote w:id="12">
    <w:p w14:paraId="13D3A238" w14:textId="77777777" w:rsidR="00621CF5" w:rsidRPr="003F16D5" w:rsidRDefault="00621CF5" w:rsidP="00AD1A60">
      <w:pPr>
        <w:pStyle w:val="FootnoteText"/>
        <w:jc w:val="left"/>
        <w:rPr>
          <w:rFonts w:ascii="Times New Roman" w:hAnsi="Times New Roman"/>
          <w:sz w:val="16"/>
          <w:szCs w:val="18"/>
          <w:lang w:val="es-CO"/>
        </w:rPr>
      </w:pPr>
      <w:r w:rsidRPr="003F16D5">
        <w:rPr>
          <w:rStyle w:val="FootnoteReference"/>
          <w:rFonts w:ascii="Times New Roman" w:hAnsi="Times New Roman"/>
          <w:sz w:val="16"/>
          <w:szCs w:val="18"/>
        </w:rPr>
        <w:footnoteRef/>
      </w:r>
      <w:r w:rsidRPr="003F16D5">
        <w:rPr>
          <w:rFonts w:ascii="Times New Roman" w:hAnsi="Times New Roman"/>
          <w:sz w:val="16"/>
          <w:szCs w:val="18"/>
        </w:rPr>
        <w:t xml:space="preserve"> ORGANIZACIÓN PARA LA COOPERACIÓN Y EL DESARROLLO ECONÓMICOS</w:t>
      </w:r>
      <w:r w:rsidRPr="003F16D5">
        <w:rPr>
          <w:rFonts w:ascii="Times New Roman" w:hAnsi="Times New Roman"/>
          <w:sz w:val="16"/>
          <w:szCs w:val="18"/>
          <w:lang w:val="es-MX"/>
        </w:rPr>
        <w:t xml:space="preserve"> (</w:t>
      </w:r>
      <w:r w:rsidRPr="003F16D5">
        <w:rPr>
          <w:rFonts w:ascii="Times New Roman" w:hAnsi="Times New Roman"/>
          <w:sz w:val="16"/>
          <w:szCs w:val="18"/>
        </w:rPr>
        <w:t>OCDE</w:t>
      </w:r>
      <w:r w:rsidRPr="003F16D5">
        <w:rPr>
          <w:rFonts w:ascii="Times New Roman" w:hAnsi="Times New Roman"/>
          <w:sz w:val="16"/>
          <w:szCs w:val="18"/>
          <w:lang w:val="es-MX"/>
        </w:rPr>
        <w:t>)</w:t>
      </w:r>
      <w:r w:rsidRPr="003F16D5">
        <w:rPr>
          <w:rFonts w:ascii="Times New Roman" w:hAnsi="Times New Roman"/>
          <w:sz w:val="16"/>
          <w:szCs w:val="18"/>
        </w:rPr>
        <w:t xml:space="preserve">. Recomendación del Consejo de la OCDE sobre Buenas Prácticas Estadísticas. 2019. Consultado en </w:t>
      </w:r>
      <w:hyperlink r:id="rId5" w:history="1">
        <w:r w:rsidRPr="003F16D5">
          <w:rPr>
            <w:rStyle w:val="Hyperlink"/>
            <w:rFonts w:ascii="Times New Roman" w:hAnsi="Times New Roman"/>
            <w:sz w:val="16"/>
            <w:szCs w:val="18"/>
          </w:rPr>
          <w:t>https://www.oecd.org/statistics/good-practice-toolkit/OECD-LEGAL-0417-spa.pdf</w:t>
        </w:r>
      </w:hyperlink>
      <w:r w:rsidRPr="003F16D5">
        <w:rPr>
          <w:rStyle w:val="Hyperlink"/>
          <w:rFonts w:ascii="Times New Roman" w:hAnsi="Times New Roman"/>
          <w:sz w:val="16"/>
          <w:szCs w:val="18"/>
          <w:lang w:val="es-CO"/>
        </w:rPr>
        <w:t xml:space="preserve"> </w:t>
      </w:r>
    </w:p>
  </w:footnote>
  <w:footnote w:id="13">
    <w:p w14:paraId="39030779" w14:textId="77777777" w:rsidR="00621CF5" w:rsidRPr="003F16D5" w:rsidRDefault="00621CF5" w:rsidP="00AD1A60">
      <w:pPr>
        <w:pStyle w:val="FootnoteText"/>
        <w:jc w:val="left"/>
        <w:rPr>
          <w:rFonts w:ascii="Times New Roman" w:hAnsi="Times New Roman"/>
          <w:sz w:val="16"/>
          <w:szCs w:val="18"/>
          <w:lang w:val="es-CO"/>
        </w:rPr>
      </w:pPr>
      <w:r w:rsidRPr="003F16D5">
        <w:rPr>
          <w:rStyle w:val="FootnoteReference"/>
          <w:rFonts w:ascii="Times New Roman" w:hAnsi="Times New Roman"/>
          <w:sz w:val="16"/>
          <w:szCs w:val="18"/>
        </w:rPr>
        <w:footnoteRef/>
      </w:r>
      <w:r w:rsidRPr="003F16D5">
        <w:rPr>
          <w:rFonts w:ascii="Times New Roman" w:hAnsi="Times New Roman"/>
          <w:sz w:val="16"/>
          <w:szCs w:val="18"/>
        </w:rPr>
        <w:t xml:space="preserve"> BANCO INTERAMERICANO DE DESARROLLO</w:t>
      </w:r>
      <w:r w:rsidRPr="003F16D5">
        <w:rPr>
          <w:rFonts w:ascii="Times New Roman" w:hAnsi="Times New Roman"/>
          <w:sz w:val="16"/>
          <w:szCs w:val="18"/>
          <w:lang w:val="es-MX"/>
        </w:rPr>
        <w:t xml:space="preserve"> (</w:t>
      </w:r>
      <w:r w:rsidRPr="003F16D5">
        <w:rPr>
          <w:rFonts w:ascii="Times New Roman" w:hAnsi="Times New Roman"/>
          <w:sz w:val="16"/>
          <w:szCs w:val="18"/>
        </w:rPr>
        <w:t>BID</w:t>
      </w:r>
      <w:r w:rsidRPr="003F16D5">
        <w:rPr>
          <w:rFonts w:ascii="Times New Roman" w:hAnsi="Times New Roman"/>
          <w:sz w:val="16"/>
          <w:szCs w:val="18"/>
          <w:lang w:val="es-MX"/>
        </w:rPr>
        <w:t>)</w:t>
      </w:r>
      <w:r w:rsidRPr="003F16D5">
        <w:rPr>
          <w:rFonts w:ascii="Times New Roman" w:hAnsi="Times New Roman"/>
          <w:sz w:val="16"/>
          <w:szCs w:val="18"/>
        </w:rPr>
        <w:t xml:space="preserve">. Capacidad estadística Una propuesta para su medición. NOTA TÉCNICA Nº IDB-TN-1274. 2017. Consultado en </w:t>
      </w:r>
      <w:hyperlink r:id="rId6" w:history="1">
        <w:r w:rsidRPr="003F16D5">
          <w:rPr>
            <w:rStyle w:val="Hyperlink"/>
            <w:rFonts w:ascii="Times New Roman" w:hAnsi="Times New Roman"/>
            <w:sz w:val="16"/>
            <w:szCs w:val="18"/>
          </w:rPr>
          <w:t>https://publications.iadb.org/publications/spanish/document/Capacidad-estad%C3%ADstica-Una-propuesta-para-su-medici%C3%B3n.pdf</w:t>
        </w:r>
      </w:hyperlink>
    </w:p>
  </w:footnote>
  <w:footnote w:id="14">
    <w:p w14:paraId="44429196" w14:textId="77777777" w:rsidR="00621CF5" w:rsidRPr="003F16D5" w:rsidRDefault="00621CF5" w:rsidP="00AD1A60">
      <w:pPr>
        <w:pStyle w:val="FootnoteText"/>
        <w:jc w:val="left"/>
        <w:rPr>
          <w:rFonts w:ascii="Times New Roman" w:hAnsi="Times New Roman"/>
          <w:sz w:val="16"/>
          <w:szCs w:val="18"/>
          <w:lang w:val="en-US"/>
        </w:rPr>
      </w:pPr>
      <w:r w:rsidRPr="003F16D5">
        <w:rPr>
          <w:rStyle w:val="FootnoteReference"/>
          <w:rFonts w:ascii="Times New Roman" w:hAnsi="Times New Roman"/>
          <w:sz w:val="16"/>
          <w:szCs w:val="18"/>
        </w:rPr>
        <w:footnoteRef/>
      </w:r>
      <w:r w:rsidRPr="003F16D5">
        <w:rPr>
          <w:rFonts w:ascii="Times New Roman" w:hAnsi="Times New Roman"/>
          <w:sz w:val="16"/>
          <w:szCs w:val="18"/>
        </w:rPr>
        <w:t>Guidance on common elements of statistical legislation</w:t>
      </w:r>
      <w:r w:rsidRPr="003F16D5">
        <w:rPr>
          <w:rFonts w:ascii="Times New Roman" w:hAnsi="Times New Roman"/>
          <w:sz w:val="16"/>
          <w:szCs w:val="18"/>
          <w:lang w:val="en-US"/>
        </w:rPr>
        <w:t>.</w:t>
      </w:r>
    </w:p>
    <w:p w14:paraId="48D7FF28" w14:textId="77777777" w:rsidR="00621CF5" w:rsidRPr="003F16D5" w:rsidRDefault="00260496" w:rsidP="00AD1A60">
      <w:pPr>
        <w:pStyle w:val="FootnoteText"/>
        <w:jc w:val="left"/>
        <w:rPr>
          <w:rFonts w:ascii="Times New Roman" w:hAnsi="Times New Roman"/>
          <w:sz w:val="16"/>
          <w:szCs w:val="18"/>
          <w:lang w:val="en-US"/>
        </w:rPr>
      </w:pPr>
      <w:hyperlink r:id="rId7" w:history="1">
        <w:r w:rsidR="00621CF5" w:rsidRPr="003F16D5">
          <w:rPr>
            <w:rStyle w:val="Hyperlink"/>
            <w:rFonts w:ascii="Times New Roman" w:hAnsi="Times New Roman"/>
            <w:sz w:val="16"/>
            <w:szCs w:val="18"/>
          </w:rPr>
          <w:t>https://www.unece.org/fileadmin/DAM/stats/documents/ece/ces/2018/CES_6_Common_elements_of_statistical_legislation__Guidance__for_consultation_for_upload.pdf</w:t>
        </w:r>
      </w:hyperlink>
    </w:p>
  </w:footnote>
  <w:footnote w:id="15">
    <w:p w14:paraId="21648F4E" w14:textId="77777777" w:rsidR="00621CF5" w:rsidRPr="003F16D5" w:rsidRDefault="00621CF5" w:rsidP="00AD1A60">
      <w:pPr>
        <w:pStyle w:val="FootnoteText"/>
        <w:jc w:val="left"/>
        <w:rPr>
          <w:rFonts w:ascii="Times New Roman" w:hAnsi="Times New Roman"/>
          <w:sz w:val="16"/>
          <w:szCs w:val="18"/>
          <w:lang w:val="es-CO"/>
        </w:rPr>
      </w:pPr>
      <w:r w:rsidRPr="003F16D5">
        <w:rPr>
          <w:rStyle w:val="FootnoteReference"/>
          <w:rFonts w:ascii="Times New Roman" w:hAnsi="Times New Roman"/>
          <w:sz w:val="16"/>
          <w:szCs w:val="18"/>
        </w:rPr>
        <w:footnoteRef/>
      </w:r>
      <w:r w:rsidRPr="003F16D5">
        <w:rPr>
          <w:rFonts w:ascii="Times New Roman" w:hAnsi="Times New Roman"/>
          <w:sz w:val="16"/>
          <w:szCs w:val="18"/>
        </w:rPr>
        <w:t xml:space="preserve"> CONFERENCIA ESTADÍSTICA DE LAS AMÉRICAS – CEA</w:t>
      </w:r>
      <w:r w:rsidRPr="003F16D5">
        <w:rPr>
          <w:rFonts w:ascii="Times New Roman" w:hAnsi="Times New Roman"/>
          <w:sz w:val="16"/>
          <w:szCs w:val="18"/>
          <w:lang w:val="es-CO"/>
        </w:rPr>
        <w:t xml:space="preserve">. Aprobado en la sexta reunión de la CEA-CEPAL, celebrada en Bávaro, República Dominicana en noviembre de 2011. Consultado en </w:t>
      </w:r>
      <w:hyperlink r:id="rId8" w:history="1">
        <w:r w:rsidRPr="003F16D5">
          <w:rPr>
            <w:rStyle w:val="Hyperlink"/>
            <w:rFonts w:ascii="Times New Roman" w:hAnsi="Times New Roman"/>
            <w:sz w:val="16"/>
            <w:szCs w:val="18"/>
          </w:rPr>
          <w:t>https://repositorio.cepal.org/bitstream/handle/11362/16422/FILE_148023_es.pdf?sequence=1&amp;isAllowed=y)</w:t>
        </w:r>
      </w:hyperlink>
    </w:p>
  </w:footnote>
  <w:footnote w:id="16">
    <w:p w14:paraId="29DA5AC9" w14:textId="77777777" w:rsidR="00621CF5" w:rsidRPr="003F16D5" w:rsidRDefault="00621CF5" w:rsidP="00AD1A60">
      <w:pPr>
        <w:pStyle w:val="FootnoteText"/>
        <w:rPr>
          <w:rFonts w:ascii="Times New Roman" w:hAnsi="Times New Roman"/>
          <w:sz w:val="16"/>
          <w:szCs w:val="18"/>
        </w:rPr>
      </w:pPr>
      <w:r w:rsidRPr="003F16D5">
        <w:rPr>
          <w:rStyle w:val="FootnoteReference"/>
          <w:rFonts w:ascii="Times New Roman" w:hAnsi="Times New Roman"/>
          <w:sz w:val="16"/>
          <w:szCs w:val="18"/>
        </w:rPr>
        <w:footnoteRef/>
      </w:r>
      <w:r w:rsidRPr="003F16D5">
        <w:rPr>
          <w:rFonts w:ascii="Times New Roman" w:hAnsi="Times New Roman"/>
          <w:sz w:val="16"/>
          <w:szCs w:val="18"/>
        </w:rPr>
        <w:t xml:space="preserve"> La oficina nacional</w:t>
      </w:r>
      <w:r w:rsidRPr="003F16D5">
        <w:rPr>
          <w:rFonts w:ascii="Times New Roman" w:hAnsi="Times New Roman"/>
          <w:sz w:val="16"/>
          <w:szCs w:val="18"/>
          <w:lang w:val="es-CO"/>
        </w:rPr>
        <w:t xml:space="preserve"> </w:t>
      </w:r>
      <w:r w:rsidRPr="003F16D5">
        <w:rPr>
          <w:rFonts w:ascii="Times New Roman" w:hAnsi="Times New Roman"/>
          <w:sz w:val="16"/>
          <w:szCs w:val="18"/>
        </w:rPr>
        <w:t>de estadística y los miembros del sistema estadístico</w:t>
      </w:r>
      <w:r w:rsidRPr="003F16D5">
        <w:rPr>
          <w:rFonts w:ascii="Times New Roman" w:hAnsi="Times New Roman"/>
          <w:sz w:val="16"/>
          <w:szCs w:val="18"/>
          <w:lang w:val="es-CO"/>
        </w:rPr>
        <w:t xml:space="preserve"> </w:t>
      </w:r>
      <w:r w:rsidRPr="003F16D5">
        <w:rPr>
          <w:rFonts w:ascii="Times New Roman" w:hAnsi="Times New Roman"/>
          <w:sz w:val="16"/>
          <w:szCs w:val="18"/>
        </w:rPr>
        <w:t>nacional, deben tener independencia profesional</w:t>
      </w:r>
      <w:r w:rsidRPr="003F16D5">
        <w:rPr>
          <w:rFonts w:ascii="Times New Roman" w:hAnsi="Times New Roman"/>
          <w:sz w:val="16"/>
          <w:szCs w:val="18"/>
          <w:lang w:val="es-CO"/>
        </w:rPr>
        <w:t xml:space="preserve"> </w:t>
      </w:r>
      <w:r w:rsidRPr="003F16D5">
        <w:rPr>
          <w:rFonts w:ascii="Times New Roman" w:hAnsi="Times New Roman"/>
          <w:sz w:val="16"/>
          <w:szCs w:val="18"/>
        </w:rPr>
        <w:t>respecto de organismos políticos, administrativos y</w:t>
      </w:r>
      <w:r w:rsidRPr="003F16D5">
        <w:rPr>
          <w:rFonts w:ascii="Times New Roman" w:hAnsi="Times New Roman"/>
          <w:sz w:val="16"/>
          <w:szCs w:val="18"/>
          <w:lang w:val="es-CO"/>
        </w:rPr>
        <w:t xml:space="preserve"> </w:t>
      </w:r>
      <w:r w:rsidRPr="003F16D5">
        <w:rPr>
          <w:rFonts w:ascii="Times New Roman" w:hAnsi="Times New Roman"/>
          <w:sz w:val="16"/>
          <w:szCs w:val="18"/>
        </w:rPr>
        <w:t>otras interferencias externas, con el fin de garantizar</w:t>
      </w:r>
      <w:r w:rsidRPr="003F16D5">
        <w:rPr>
          <w:rFonts w:ascii="Times New Roman" w:hAnsi="Times New Roman"/>
          <w:sz w:val="16"/>
          <w:szCs w:val="18"/>
          <w:lang w:val="es-CO"/>
        </w:rPr>
        <w:t xml:space="preserve"> </w:t>
      </w:r>
      <w:r w:rsidRPr="003F16D5">
        <w:rPr>
          <w:rFonts w:ascii="Times New Roman" w:hAnsi="Times New Roman"/>
          <w:sz w:val="16"/>
          <w:szCs w:val="18"/>
        </w:rPr>
        <w:t>la credibilidad de las estadísticas oficiales.</w:t>
      </w:r>
    </w:p>
  </w:footnote>
  <w:footnote w:id="17">
    <w:p w14:paraId="38D99461" w14:textId="77777777" w:rsidR="00621CF5" w:rsidRPr="003F16D5" w:rsidRDefault="00621CF5" w:rsidP="00AD1A60">
      <w:pPr>
        <w:pStyle w:val="FootnoteText"/>
        <w:jc w:val="left"/>
        <w:rPr>
          <w:rFonts w:ascii="Times New Roman" w:hAnsi="Times New Roman"/>
          <w:sz w:val="16"/>
          <w:szCs w:val="18"/>
          <w:lang w:val="es-CO"/>
        </w:rPr>
      </w:pPr>
      <w:r w:rsidRPr="003F16D5">
        <w:rPr>
          <w:rStyle w:val="FootnoteReference"/>
          <w:rFonts w:ascii="Times New Roman" w:hAnsi="Times New Roman"/>
          <w:sz w:val="16"/>
          <w:szCs w:val="18"/>
        </w:rPr>
        <w:footnoteRef/>
      </w:r>
      <w:r w:rsidRPr="003F16D5">
        <w:rPr>
          <w:rFonts w:ascii="Times New Roman" w:hAnsi="Times New Roman"/>
          <w:sz w:val="16"/>
          <w:szCs w:val="18"/>
        </w:rPr>
        <w:t>LEY DE ESTADÍSTICA - - Número 82 N.- 323 del 7 de mayo de 7 de 1976</w:t>
      </w:r>
      <w:r w:rsidRPr="003F16D5">
        <w:rPr>
          <w:rFonts w:ascii="Times New Roman" w:hAnsi="Times New Roman"/>
          <w:sz w:val="16"/>
          <w:szCs w:val="18"/>
          <w:lang w:val="es-CO"/>
        </w:rPr>
        <w:t xml:space="preserve">. Consultado en </w:t>
      </w:r>
      <w:hyperlink r:id="rId9" w:history="1">
        <w:r w:rsidRPr="003F16D5">
          <w:rPr>
            <w:rStyle w:val="Hyperlink"/>
            <w:rFonts w:ascii="Times New Roman" w:hAnsi="Times New Roman"/>
            <w:sz w:val="16"/>
            <w:szCs w:val="18"/>
          </w:rPr>
          <w:t>https://www.ecuadorencifras.gob.ec/wp-content/descargas/Censo_poblacion_y_vivienda/DIJU_Ley+de+Estadistica.pdf</w:t>
        </w:r>
      </w:hyperlink>
    </w:p>
  </w:footnote>
  <w:footnote w:id="18">
    <w:p w14:paraId="0E1E3265" w14:textId="77777777" w:rsidR="00621CF5" w:rsidRPr="003F16D5" w:rsidRDefault="00621CF5" w:rsidP="00AD1A60">
      <w:pPr>
        <w:pStyle w:val="FootnoteText"/>
        <w:jc w:val="left"/>
        <w:rPr>
          <w:rFonts w:ascii="Times New Roman" w:hAnsi="Times New Roman"/>
          <w:sz w:val="16"/>
          <w:szCs w:val="18"/>
          <w:lang w:val="es-CO"/>
        </w:rPr>
      </w:pPr>
      <w:r w:rsidRPr="003F16D5">
        <w:rPr>
          <w:rStyle w:val="FootnoteReference"/>
          <w:rFonts w:ascii="Times New Roman" w:hAnsi="Times New Roman"/>
          <w:sz w:val="16"/>
          <w:szCs w:val="18"/>
        </w:rPr>
        <w:footnoteRef/>
      </w:r>
      <w:r w:rsidRPr="003F16D5">
        <w:rPr>
          <w:rFonts w:ascii="Times New Roman" w:hAnsi="Times New Roman"/>
          <w:sz w:val="16"/>
          <w:szCs w:val="18"/>
        </w:rPr>
        <w:t xml:space="preserve"> LEY DEL SISTEMA NACIONAL DE INFORMACIÓN ESTADÍSTICA Y GEOGRÁFICA. Última Reforma DOF 25-06-2018. Consultada en </w:t>
      </w:r>
      <w:hyperlink r:id="rId10" w:history="1">
        <w:r w:rsidRPr="003F16D5">
          <w:rPr>
            <w:rStyle w:val="Hyperlink"/>
            <w:rFonts w:ascii="Times New Roman" w:hAnsi="Times New Roman"/>
            <w:sz w:val="16"/>
            <w:szCs w:val="18"/>
          </w:rPr>
          <w:t>https://snieg.mx/contenidos/espanol/normatividad/marcojuridico/LSNIEG.pdf</w:t>
        </w:r>
      </w:hyperlink>
    </w:p>
  </w:footnote>
  <w:footnote w:id="19">
    <w:p w14:paraId="229CA74C" w14:textId="028E1382" w:rsidR="00621CF5" w:rsidRPr="003F16D5" w:rsidRDefault="00621CF5">
      <w:pPr>
        <w:pStyle w:val="FootnoteText"/>
        <w:rPr>
          <w:rFonts w:ascii="Times New Roman" w:hAnsi="Times New Roman"/>
          <w:sz w:val="20"/>
        </w:rPr>
      </w:pPr>
      <w:r w:rsidRPr="003F16D5">
        <w:rPr>
          <w:rStyle w:val="FootnoteReference"/>
          <w:rFonts w:ascii="Times New Roman" w:hAnsi="Times New Roman"/>
          <w:sz w:val="16"/>
          <w:szCs w:val="16"/>
        </w:rPr>
        <w:footnoteRef/>
      </w:r>
      <w:r w:rsidRPr="003F16D5">
        <w:rPr>
          <w:rFonts w:ascii="Times New Roman" w:hAnsi="Times New Roman"/>
          <w:sz w:val="16"/>
          <w:szCs w:val="16"/>
        </w:rPr>
        <w:t xml:space="preserve"> </w:t>
      </w:r>
      <w:r w:rsidRPr="003F16D5">
        <w:rPr>
          <w:rFonts w:ascii="Times New Roman" w:hAnsi="Times New Roman"/>
          <w:sz w:val="16"/>
          <w:szCs w:val="18"/>
        </w:rPr>
        <w:t>ORGANIZACIÓN PARA LA COOPERACIÓN Y EL DESARROLLO ECONÓMICOS</w:t>
      </w:r>
      <w:r w:rsidRPr="003F16D5">
        <w:rPr>
          <w:rFonts w:ascii="Times New Roman" w:hAnsi="Times New Roman"/>
          <w:sz w:val="16"/>
          <w:szCs w:val="18"/>
          <w:lang w:val="es-MX"/>
        </w:rPr>
        <w:t xml:space="preserve"> (</w:t>
      </w:r>
      <w:r w:rsidRPr="003F16D5">
        <w:rPr>
          <w:rFonts w:ascii="Times New Roman" w:hAnsi="Times New Roman"/>
          <w:sz w:val="16"/>
          <w:szCs w:val="18"/>
        </w:rPr>
        <w:t>OCDE</w:t>
      </w:r>
      <w:r w:rsidRPr="003F16D5">
        <w:rPr>
          <w:rFonts w:ascii="Times New Roman" w:hAnsi="Times New Roman"/>
          <w:sz w:val="16"/>
          <w:szCs w:val="18"/>
          <w:lang w:val="es-MX"/>
        </w:rPr>
        <w:t>)</w:t>
      </w:r>
      <w:r w:rsidRPr="003F16D5">
        <w:rPr>
          <w:rFonts w:ascii="Times New Roman" w:hAnsi="Times New Roman"/>
          <w:sz w:val="16"/>
          <w:szCs w:val="18"/>
        </w:rPr>
        <w:t xml:space="preserve">.  Assessment of the Statistical System and Key Statistics of Colombia, 2015, p. </w:t>
      </w:r>
      <w:r w:rsidRPr="003F16D5">
        <w:rPr>
          <w:rFonts w:ascii="Times New Roman" w:hAnsi="Times New Roman"/>
          <w:sz w:val="16"/>
          <w:szCs w:val="18"/>
          <w:lang w:val="en-US"/>
        </w:rPr>
        <w:t>5</w:t>
      </w:r>
      <w:r w:rsidRPr="003F16D5">
        <w:rPr>
          <w:rFonts w:ascii="Times New Roman" w:hAnsi="Times New Roman"/>
          <w:sz w:val="16"/>
          <w:szCs w:val="18"/>
        </w:rPr>
        <w:t xml:space="preserve">. Consultado en </w:t>
      </w:r>
      <w:hyperlink r:id="rId11" w:history="1">
        <w:r w:rsidRPr="003F16D5">
          <w:rPr>
            <w:rStyle w:val="Hyperlink"/>
            <w:rFonts w:ascii="Times New Roman" w:hAnsi="Times New Roman"/>
            <w:sz w:val="16"/>
            <w:szCs w:val="18"/>
          </w:rPr>
          <w:t>https://www.oecd.org/sdd/OECD-Assessment-of-the-Statistical-System-and-Key-Statistics-of-Colombia.pdf</w:t>
        </w:r>
      </w:hyperlink>
    </w:p>
  </w:footnote>
  <w:footnote w:id="20">
    <w:p w14:paraId="43A2492D" w14:textId="22BB5FA3" w:rsidR="00621CF5" w:rsidRPr="003F16D5" w:rsidRDefault="00621CF5">
      <w:pPr>
        <w:pStyle w:val="FootnoteText"/>
        <w:rPr>
          <w:rFonts w:ascii="Times New Roman" w:hAnsi="Times New Roman"/>
          <w:sz w:val="16"/>
          <w:szCs w:val="18"/>
          <w:lang w:val="es-ES"/>
        </w:rPr>
      </w:pPr>
      <w:r w:rsidRPr="003F16D5">
        <w:rPr>
          <w:rStyle w:val="FootnoteReference"/>
          <w:rFonts w:ascii="Times New Roman" w:hAnsi="Times New Roman"/>
          <w:sz w:val="16"/>
          <w:szCs w:val="18"/>
        </w:rPr>
        <w:footnoteRef/>
      </w:r>
      <w:r w:rsidRPr="003F16D5">
        <w:rPr>
          <w:rFonts w:ascii="Times New Roman" w:hAnsi="Times New Roman"/>
          <w:sz w:val="16"/>
          <w:szCs w:val="18"/>
          <w:lang w:val="es-ES"/>
        </w:rPr>
        <w:t xml:space="preserve"> OCDE, </w:t>
      </w:r>
      <w:r w:rsidRPr="003F16D5">
        <w:rPr>
          <w:rFonts w:ascii="Times New Roman" w:hAnsi="Times New Roman"/>
          <w:sz w:val="16"/>
          <w:szCs w:val="18"/>
        </w:rPr>
        <w:t>Recomendación del Consejo de la OCDE sobre Buenas Prácticas Estadísticas</w:t>
      </w:r>
      <w:r w:rsidRPr="003F16D5">
        <w:rPr>
          <w:rFonts w:ascii="Times New Roman" w:hAnsi="Times New Roman"/>
          <w:sz w:val="16"/>
          <w:szCs w:val="18"/>
          <w:lang w:val="es-ES"/>
        </w:rPr>
        <w:t>,</w:t>
      </w:r>
      <w:r w:rsidRPr="003F16D5">
        <w:rPr>
          <w:rFonts w:ascii="Times New Roman" w:hAnsi="Times New Roman"/>
          <w:sz w:val="16"/>
          <w:szCs w:val="18"/>
        </w:rPr>
        <w:t xml:space="preserve"> p</w:t>
      </w:r>
      <w:r w:rsidRPr="003F16D5">
        <w:rPr>
          <w:rFonts w:ascii="Times New Roman" w:hAnsi="Times New Roman"/>
          <w:sz w:val="16"/>
          <w:szCs w:val="18"/>
          <w:lang w:val="es-ES"/>
        </w:rPr>
        <w:t>.</w:t>
      </w:r>
      <w:r w:rsidRPr="003F16D5">
        <w:rPr>
          <w:rFonts w:ascii="Times New Roman" w:hAnsi="Times New Roman"/>
          <w:sz w:val="16"/>
          <w:szCs w:val="18"/>
        </w:rPr>
        <w:t xml:space="preserve"> 2</w:t>
      </w:r>
      <w:r w:rsidRPr="003F16D5">
        <w:rPr>
          <w:rFonts w:ascii="Times New Roman" w:hAnsi="Times New Roman"/>
          <w:sz w:val="16"/>
          <w:szCs w:val="18"/>
          <w:lang w:val="es-ES"/>
        </w:rPr>
        <w:t>.</w:t>
      </w:r>
      <w:r w:rsidRPr="003F16D5">
        <w:rPr>
          <w:rFonts w:ascii="Times New Roman" w:hAnsi="Times New Roman"/>
          <w:sz w:val="16"/>
          <w:szCs w:val="18"/>
        </w:rPr>
        <w:t xml:space="preserve"> Consultado en </w:t>
      </w:r>
      <w:hyperlink r:id="rId12" w:history="1">
        <w:r w:rsidRPr="003F16D5">
          <w:rPr>
            <w:rStyle w:val="Hyperlink"/>
            <w:rFonts w:ascii="Times New Roman" w:hAnsi="Times New Roman"/>
            <w:sz w:val="16"/>
            <w:szCs w:val="18"/>
          </w:rPr>
          <w:t>https://www.oecd.org/statistics/good-practice-toolkit/OECD-LEGAL-0417-spa.pdf</w:t>
        </w:r>
      </w:hyperlink>
    </w:p>
  </w:footnote>
  <w:footnote w:id="21">
    <w:p w14:paraId="3F3B59E8" w14:textId="455DD3CF" w:rsidR="00621CF5" w:rsidRPr="003F16D5" w:rsidRDefault="00621CF5" w:rsidP="00676DB8">
      <w:pPr>
        <w:pStyle w:val="FootnoteText"/>
        <w:rPr>
          <w:rFonts w:ascii="Times New Roman" w:hAnsi="Times New Roman"/>
          <w:sz w:val="16"/>
          <w:szCs w:val="18"/>
          <w:lang w:val="es-ES"/>
        </w:rPr>
      </w:pPr>
      <w:r w:rsidRPr="003F16D5">
        <w:rPr>
          <w:rStyle w:val="FootnoteReference"/>
          <w:rFonts w:ascii="Times New Roman" w:hAnsi="Times New Roman"/>
          <w:sz w:val="16"/>
          <w:szCs w:val="18"/>
        </w:rPr>
        <w:footnoteRef/>
      </w:r>
      <w:r w:rsidRPr="003F16D5">
        <w:rPr>
          <w:rFonts w:ascii="Times New Roman" w:hAnsi="Times New Roman"/>
          <w:sz w:val="16"/>
          <w:szCs w:val="18"/>
        </w:rPr>
        <w:t xml:space="preserve"> COMISIÓN ECONÓMICA PARA AMÉRICA LATINA Y EL CARIBE </w:t>
      </w:r>
      <w:r w:rsidRPr="003F16D5">
        <w:rPr>
          <w:rFonts w:ascii="Times New Roman" w:hAnsi="Times New Roman"/>
          <w:sz w:val="16"/>
          <w:szCs w:val="18"/>
          <w:lang w:val="es-MX"/>
        </w:rPr>
        <w:t>(</w:t>
      </w:r>
      <w:r w:rsidRPr="003F16D5">
        <w:rPr>
          <w:rFonts w:ascii="Times New Roman" w:hAnsi="Times New Roman"/>
          <w:sz w:val="16"/>
          <w:szCs w:val="18"/>
        </w:rPr>
        <w:t>CEPAL</w:t>
      </w:r>
      <w:r w:rsidRPr="003F16D5">
        <w:rPr>
          <w:rFonts w:ascii="Times New Roman" w:hAnsi="Times New Roman"/>
          <w:sz w:val="16"/>
          <w:szCs w:val="18"/>
          <w:lang w:val="es-MX"/>
        </w:rPr>
        <w:t>)</w:t>
      </w:r>
      <w:r w:rsidRPr="003F16D5">
        <w:rPr>
          <w:rFonts w:ascii="Times New Roman" w:hAnsi="Times New Roman"/>
          <w:sz w:val="16"/>
          <w:szCs w:val="18"/>
        </w:rPr>
        <w:t>.</w:t>
      </w:r>
      <w:r w:rsidRPr="003F16D5">
        <w:rPr>
          <w:rFonts w:ascii="Times New Roman" w:hAnsi="Times New Roman"/>
          <w:sz w:val="16"/>
          <w:szCs w:val="18"/>
          <w:lang w:val="es-ES"/>
        </w:rPr>
        <w:t xml:space="preserve"> </w:t>
      </w:r>
      <w:r w:rsidRPr="003F16D5">
        <w:rPr>
          <w:rFonts w:ascii="Times New Roman" w:hAnsi="Times New Roman"/>
          <w:sz w:val="16"/>
          <w:szCs w:val="18"/>
        </w:rPr>
        <w:t>Código Regional de Buenas Prácticas en Estadísticas</w:t>
      </w:r>
      <w:r w:rsidRPr="003F16D5">
        <w:rPr>
          <w:rFonts w:ascii="Times New Roman" w:hAnsi="Times New Roman"/>
          <w:sz w:val="16"/>
          <w:szCs w:val="18"/>
          <w:lang w:val="es-ES"/>
        </w:rPr>
        <w:t xml:space="preserve"> </w:t>
      </w:r>
      <w:r w:rsidRPr="003F16D5">
        <w:rPr>
          <w:rFonts w:ascii="Times New Roman" w:hAnsi="Times New Roman"/>
          <w:sz w:val="16"/>
          <w:szCs w:val="18"/>
        </w:rPr>
        <w:t>para América Latina y el Caribe</w:t>
      </w:r>
      <w:r w:rsidRPr="003F16D5">
        <w:rPr>
          <w:rFonts w:ascii="Times New Roman" w:hAnsi="Times New Roman"/>
          <w:sz w:val="16"/>
          <w:szCs w:val="18"/>
          <w:lang w:val="es-ES"/>
        </w:rPr>
        <w:t xml:space="preserve">, p. 3. </w:t>
      </w:r>
      <w:r w:rsidRPr="003F16D5">
        <w:rPr>
          <w:rFonts w:ascii="Times New Roman" w:hAnsi="Times New Roman"/>
          <w:sz w:val="16"/>
          <w:szCs w:val="18"/>
        </w:rPr>
        <w:t>Consultado en</w:t>
      </w:r>
    </w:p>
    <w:p w14:paraId="2304FA63" w14:textId="64D44A82" w:rsidR="00621CF5" w:rsidRPr="003F16D5" w:rsidRDefault="00621CF5" w:rsidP="00676DB8">
      <w:pPr>
        <w:pStyle w:val="FootnoteText"/>
        <w:rPr>
          <w:rFonts w:ascii="Times New Roman" w:hAnsi="Times New Roman"/>
          <w:sz w:val="16"/>
          <w:szCs w:val="18"/>
          <w:lang w:val="es-ES"/>
        </w:rPr>
      </w:pPr>
      <w:r w:rsidRPr="003F16D5">
        <w:rPr>
          <w:rFonts w:ascii="Times New Roman" w:hAnsi="Times New Roman"/>
          <w:sz w:val="16"/>
          <w:szCs w:val="18"/>
          <w:lang w:val="es-ES"/>
        </w:rPr>
        <w:t xml:space="preserve"> </w:t>
      </w:r>
      <w:hyperlink r:id="rId13" w:history="1">
        <w:r w:rsidRPr="003F16D5">
          <w:rPr>
            <w:rStyle w:val="Hyperlink"/>
            <w:rFonts w:ascii="Times New Roman" w:hAnsi="Times New Roman"/>
            <w:sz w:val="16"/>
            <w:szCs w:val="18"/>
            <w:lang w:val="es-ES"/>
          </w:rPr>
          <w:t>https://repositorio.cepal.org/bitstream/handle/11362/16422/FILE_148023_es.pdf?sequence=1&amp;isAllowed=y</w:t>
        </w:r>
      </w:hyperlink>
      <w:r w:rsidRPr="003F16D5">
        <w:rPr>
          <w:rFonts w:ascii="Times New Roman" w:hAnsi="Times New Roman"/>
          <w:sz w:val="16"/>
          <w:szCs w:val="18"/>
          <w:lang w:val="es-ES"/>
        </w:rPr>
        <w:t xml:space="preserve"> </w:t>
      </w:r>
    </w:p>
  </w:footnote>
  <w:footnote w:id="22">
    <w:p w14:paraId="01F41509" w14:textId="32578194" w:rsidR="00621CF5" w:rsidRPr="003F16D5" w:rsidRDefault="00621CF5">
      <w:pPr>
        <w:pStyle w:val="FootnoteText"/>
        <w:rPr>
          <w:rFonts w:ascii="Times New Roman" w:hAnsi="Times New Roman"/>
          <w:sz w:val="20"/>
          <w:lang w:val="es-ES"/>
        </w:rPr>
      </w:pPr>
      <w:r w:rsidRPr="003F16D5">
        <w:rPr>
          <w:rStyle w:val="FootnoteReference"/>
          <w:rFonts w:ascii="Times New Roman" w:hAnsi="Times New Roman"/>
          <w:sz w:val="16"/>
          <w:szCs w:val="18"/>
        </w:rPr>
        <w:footnoteRef/>
      </w:r>
      <w:r w:rsidRPr="003F16D5">
        <w:rPr>
          <w:rFonts w:ascii="Times New Roman" w:hAnsi="Times New Roman"/>
          <w:sz w:val="16"/>
          <w:szCs w:val="18"/>
        </w:rPr>
        <w:t xml:space="preserve"> OCDE, Assessment of the Statistical System and Key Statistics of Colombia, 2015, p. 12. Disponible en </w:t>
      </w:r>
      <w:hyperlink r:id="rId14" w:history="1">
        <w:r w:rsidRPr="003F16D5">
          <w:rPr>
            <w:rStyle w:val="Hyperlink"/>
            <w:rFonts w:ascii="Times New Roman" w:hAnsi="Times New Roman"/>
            <w:sz w:val="16"/>
            <w:szCs w:val="18"/>
          </w:rPr>
          <w:t>https://www.oecd.org/sdd/OECD-Assessment-of-the-Statistical-System-and-Key-Statistics-of-Colombia.pdf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18AC" w14:textId="34175E5B" w:rsidR="00621CF5" w:rsidRDefault="00621CF5">
    <w:pPr>
      <w:pStyle w:val="Header"/>
    </w:pPr>
  </w:p>
  <w:p w14:paraId="285A1054" w14:textId="2FEAEC9B" w:rsidR="00621CF5" w:rsidRDefault="00621CF5">
    <w:pPr>
      <w:pStyle w:val="Header"/>
    </w:pPr>
  </w:p>
  <w:p w14:paraId="54A749F0" w14:textId="25BF4AEA" w:rsidR="00621CF5" w:rsidRDefault="00621CF5">
    <w:pPr>
      <w:pStyle w:val="Header"/>
    </w:pPr>
  </w:p>
  <w:p w14:paraId="2D883420" w14:textId="73697C27" w:rsidR="00621CF5" w:rsidRDefault="00621CF5">
    <w:pPr>
      <w:pStyle w:val="Header"/>
    </w:pPr>
  </w:p>
  <w:p w14:paraId="00449C2D" w14:textId="64C2719B" w:rsidR="00621CF5" w:rsidRDefault="00621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78B"/>
    <w:multiLevelType w:val="hybridMultilevel"/>
    <w:tmpl w:val="4B5A4732"/>
    <w:lvl w:ilvl="0" w:tplc="29AE7B3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C874DB"/>
    <w:multiLevelType w:val="hybridMultilevel"/>
    <w:tmpl w:val="71A6698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06CB3A91"/>
    <w:multiLevelType w:val="hybridMultilevel"/>
    <w:tmpl w:val="FE72E8A0"/>
    <w:lvl w:ilvl="0" w:tplc="F084B78E">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353F6C"/>
    <w:multiLevelType w:val="hybridMultilevel"/>
    <w:tmpl w:val="67B26F7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A26F80"/>
    <w:multiLevelType w:val="hybridMultilevel"/>
    <w:tmpl w:val="89D07DC2"/>
    <w:lvl w:ilvl="0" w:tplc="F084B78E">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2B7EBD"/>
    <w:multiLevelType w:val="hybridMultilevel"/>
    <w:tmpl w:val="D7AC8B80"/>
    <w:lvl w:ilvl="0" w:tplc="400EEA88">
      <w:start w:val="1"/>
      <w:numFmt w:val="decimal"/>
      <w:lvlText w:val="%1."/>
      <w:lvlJc w:val="left"/>
      <w:pPr>
        <w:ind w:left="720" w:hanging="360"/>
      </w:pPr>
      <w:rPr>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85D158F"/>
    <w:multiLevelType w:val="hybridMultilevel"/>
    <w:tmpl w:val="95EE4E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A5B7FA3"/>
    <w:multiLevelType w:val="hybridMultilevel"/>
    <w:tmpl w:val="17A471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3000E7"/>
    <w:multiLevelType w:val="hybridMultilevel"/>
    <w:tmpl w:val="3814B436"/>
    <w:lvl w:ilvl="0" w:tplc="240A000F">
      <w:start w:val="1"/>
      <w:numFmt w:val="decimal"/>
      <w:lvlText w:val="%1."/>
      <w:lvlJc w:val="left"/>
      <w:pPr>
        <w:ind w:left="720" w:hanging="360"/>
      </w:pPr>
      <w:rPr>
        <w:rFonts w:hint="default"/>
      </w:rPr>
    </w:lvl>
    <w:lvl w:ilvl="1" w:tplc="1AAC9CDA">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C86A11"/>
    <w:multiLevelType w:val="hybridMultilevel"/>
    <w:tmpl w:val="308846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D421F3"/>
    <w:multiLevelType w:val="hybridMultilevel"/>
    <w:tmpl w:val="8E526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0274B6"/>
    <w:multiLevelType w:val="hybridMultilevel"/>
    <w:tmpl w:val="56A8D5F6"/>
    <w:lvl w:ilvl="0" w:tplc="9760CF0A">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2" w15:restartNumberingAfterBreak="0">
    <w:nsid w:val="1C7A1C53"/>
    <w:multiLevelType w:val="hybridMultilevel"/>
    <w:tmpl w:val="BC466F96"/>
    <w:lvl w:ilvl="0" w:tplc="240A0017">
      <w:start w:val="1"/>
      <w:numFmt w:val="lowerLetter"/>
      <w:lvlText w:val="%1)"/>
      <w:lvlJc w:val="left"/>
      <w:pPr>
        <w:ind w:left="720" w:hanging="360"/>
      </w:pPr>
    </w:lvl>
    <w:lvl w:ilvl="1" w:tplc="240A0017">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D894DCB"/>
    <w:multiLevelType w:val="hybridMultilevel"/>
    <w:tmpl w:val="77E89B5C"/>
    <w:lvl w:ilvl="0" w:tplc="240A000F">
      <w:start w:val="1"/>
      <w:numFmt w:val="decimal"/>
      <w:lvlText w:val="%1."/>
      <w:lvlJc w:val="left"/>
      <w:pPr>
        <w:ind w:left="720" w:hanging="360"/>
      </w:pPr>
    </w:lvl>
    <w:lvl w:ilvl="1" w:tplc="BC84A7C4">
      <w:start w:val="1"/>
      <w:numFmt w:val="lowerLetter"/>
      <w:lvlText w:val="%2)"/>
      <w:lvlJc w:val="left"/>
      <w:pPr>
        <w:ind w:left="1440" w:hanging="360"/>
      </w:pPr>
      <w:rPr>
        <w:rFonts w:hint="default"/>
        <w:b w:val="0"/>
        <w:bCs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8033F72"/>
    <w:multiLevelType w:val="hybridMultilevel"/>
    <w:tmpl w:val="4094D7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616573"/>
    <w:multiLevelType w:val="hybridMultilevel"/>
    <w:tmpl w:val="8A928D6C"/>
    <w:lvl w:ilvl="0" w:tplc="6DE445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27496A"/>
    <w:multiLevelType w:val="hybridMultilevel"/>
    <w:tmpl w:val="8E526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E3B1C11"/>
    <w:multiLevelType w:val="hybridMultilevel"/>
    <w:tmpl w:val="DFA41994"/>
    <w:lvl w:ilvl="0" w:tplc="240A0013">
      <w:start w:val="1"/>
      <w:numFmt w:val="upperRoman"/>
      <w:lvlText w:val="%1."/>
      <w:lvlJc w:val="righ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0400F7D"/>
    <w:multiLevelType w:val="hybridMultilevel"/>
    <w:tmpl w:val="9348A154"/>
    <w:lvl w:ilvl="0" w:tplc="C6A8A2F6">
      <w:start w:val="1"/>
      <w:numFmt w:val="lowerLetter"/>
      <w:lvlText w:val="%1."/>
      <w:lvlJc w:val="left"/>
      <w:pPr>
        <w:ind w:left="720" w:hanging="360"/>
      </w:pPr>
      <w:rPr>
        <w:rFonts w:ascii="Century Gothic" w:eastAsia="Times New Roman" w:hAnsi="Century Gothic" w:cs="Segoe UI"/>
      </w:rPr>
    </w:lvl>
    <w:lvl w:ilvl="1" w:tplc="240A000F">
      <w:start w:val="1"/>
      <w:numFmt w:val="decimal"/>
      <w:lvlText w:val="%2."/>
      <w:lvlJc w:val="left"/>
      <w:pPr>
        <w:ind w:left="1440" w:hanging="360"/>
      </w:pPr>
      <w:rPr>
        <w:rFonts w:hint="default"/>
        <w:b w:val="0"/>
        <w:bCs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1F21F54"/>
    <w:multiLevelType w:val="hybridMultilevel"/>
    <w:tmpl w:val="CECA9E6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52F691D"/>
    <w:multiLevelType w:val="hybridMultilevel"/>
    <w:tmpl w:val="A5182466"/>
    <w:lvl w:ilvl="0" w:tplc="2E34D6C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5C27986"/>
    <w:multiLevelType w:val="hybridMultilevel"/>
    <w:tmpl w:val="D9D2D2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7C50655"/>
    <w:multiLevelType w:val="hybridMultilevel"/>
    <w:tmpl w:val="41024C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7C5249A"/>
    <w:multiLevelType w:val="hybridMultilevel"/>
    <w:tmpl w:val="67B26F7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A6F4DEA"/>
    <w:multiLevelType w:val="hybridMultilevel"/>
    <w:tmpl w:val="755E087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D161878"/>
    <w:multiLevelType w:val="hybridMultilevel"/>
    <w:tmpl w:val="2E0E358E"/>
    <w:lvl w:ilvl="0" w:tplc="0409001B">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1412D0"/>
    <w:multiLevelType w:val="hybridMultilevel"/>
    <w:tmpl w:val="FF7A9FB6"/>
    <w:lvl w:ilvl="0" w:tplc="240A0017">
      <w:start w:val="1"/>
      <w:numFmt w:val="lowerLetter"/>
      <w:lvlText w:val="%1)"/>
      <w:lvlJc w:val="left"/>
      <w:pPr>
        <w:ind w:left="1146" w:hanging="360"/>
      </w:pPr>
    </w:lvl>
    <w:lvl w:ilvl="1" w:tplc="240A0019">
      <w:start w:val="1"/>
      <w:numFmt w:val="lowerLetter"/>
      <w:lvlText w:val="%2."/>
      <w:lvlJc w:val="left"/>
      <w:pPr>
        <w:ind w:left="1866" w:hanging="360"/>
      </w:pPr>
    </w:lvl>
    <w:lvl w:ilvl="2" w:tplc="9BC2DFDE">
      <w:start w:val="1"/>
      <w:numFmt w:val="decimal"/>
      <w:lvlText w:val="%3."/>
      <w:lvlJc w:val="left"/>
      <w:pPr>
        <w:ind w:left="2766" w:hanging="360"/>
      </w:pPr>
      <w:rPr>
        <w:rFonts w:hint="default"/>
      </w:r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7" w15:restartNumberingAfterBreak="0">
    <w:nsid w:val="501D2C13"/>
    <w:multiLevelType w:val="hybridMultilevel"/>
    <w:tmpl w:val="17A471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2C052FA"/>
    <w:multiLevelType w:val="hybridMultilevel"/>
    <w:tmpl w:val="D506CE0A"/>
    <w:lvl w:ilvl="0" w:tplc="240A0019">
      <w:start w:val="1"/>
      <w:numFmt w:val="lowerLetter"/>
      <w:lvlText w:val="%1."/>
      <w:lvlJc w:val="left"/>
      <w:pPr>
        <w:ind w:left="1494" w:hanging="360"/>
      </w:pPr>
      <w:rPr>
        <w:rFonts w:hint="default"/>
      </w:rPr>
    </w:lvl>
    <w:lvl w:ilvl="1" w:tplc="0409000F">
      <w:start w:val="1"/>
      <w:numFmt w:val="decimal"/>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296E5B"/>
    <w:multiLevelType w:val="hybridMultilevel"/>
    <w:tmpl w:val="E3E463E6"/>
    <w:lvl w:ilvl="0" w:tplc="F084B78E">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61A5850"/>
    <w:multiLevelType w:val="hybridMultilevel"/>
    <w:tmpl w:val="87C07152"/>
    <w:lvl w:ilvl="0" w:tplc="2544F4F8">
      <w:start w:val="1"/>
      <w:numFmt w:val="bullet"/>
      <w:lvlText w:val="-"/>
      <w:lvlJc w:val="left"/>
      <w:pPr>
        <w:ind w:left="720" w:hanging="360"/>
      </w:pPr>
      <w:rPr>
        <w:rFonts w:ascii="Century Gothic" w:eastAsiaTheme="minorHAnsi" w:hAnsi="Century Gothic" w:cstheme="minorHAnsi"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635739E"/>
    <w:multiLevelType w:val="hybridMultilevel"/>
    <w:tmpl w:val="A6CEDA2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65D70E4"/>
    <w:multiLevelType w:val="hybridMultilevel"/>
    <w:tmpl w:val="A4FE4CFE"/>
    <w:lvl w:ilvl="0" w:tplc="240A0017">
      <w:start w:val="1"/>
      <w:numFmt w:val="lowerLetter"/>
      <w:lvlText w:val="%1)"/>
      <w:lvlJc w:val="left"/>
      <w:pPr>
        <w:ind w:left="720" w:hanging="360"/>
      </w:pPr>
    </w:lvl>
    <w:lvl w:ilvl="1" w:tplc="419C651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8DE1010"/>
    <w:multiLevelType w:val="hybridMultilevel"/>
    <w:tmpl w:val="1F7AFB8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DE90203"/>
    <w:multiLevelType w:val="hybridMultilevel"/>
    <w:tmpl w:val="9C2CD5BE"/>
    <w:lvl w:ilvl="0" w:tplc="24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191F11"/>
    <w:multiLevelType w:val="hybridMultilevel"/>
    <w:tmpl w:val="2A9AB6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E843C3E"/>
    <w:multiLevelType w:val="multilevel"/>
    <w:tmpl w:val="87902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F312FF"/>
    <w:multiLevelType w:val="hybridMultilevel"/>
    <w:tmpl w:val="E500E9C6"/>
    <w:lvl w:ilvl="0" w:tplc="FFFC0CE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76C75E5"/>
    <w:multiLevelType w:val="hybridMultilevel"/>
    <w:tmpl w:val="2CF64C74"/>
    <w:lvl w:ilvl="0" w:tplc="F084B78E">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8EA2B2D"/>
    <w:multiLevelType w:val="hybridMultilevel"/>
    <w:tmpl w:val="A5182466"/>
    <w:lvl w:ilvl="0" w:tplc="2E34D6C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A935343"/>
    <w:multiLevelType w:val="hybridMultilevel"/>
    <w:tmpl w:val="62F0EB6E"/>
    <w:lvl w:ilvl="0" w:tplc="F084B78E">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AF61F83"/>
    <w:multiLevelType w:val="hybridMultilevel"/>
    <w:tmpl w:val="4094D7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D837A58"/>
    <w:multiLevelType w:val="hybridMultilevel"/>
    <w:tmpl w:val="554EF5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DCE4CE6"/>
    <w:multiLevelType w:val="hybridMultilevel"/>
    <w:tmpl w:val="B0763A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2311FD9"/>
    <w:multiLevelType w:val="hybridMultilevel"/>
    <w:tmpl w:val="7CBEF674"/>
    <w:lvl w:ilvl="0" w:tplc="45FAF15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43853EC"/>
    <w:multiLevelType w:val="hybridMultilevel"/>
    <w:tmpl w:val="554EF5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5CC727B"/>
    <w:multiLevelType w:val="multilevel"/>
    <w:tmpl w:val="DF80C2AE"/>
    <w:lvl w:ilvl="0">
      <w:start w:val="1"/>
      <w:numFmt w:val="decimal"/>
      <w:pStyle w:val="Heading2"/>
      <w:lvlText w:val="%1."/>
      <w:lvlJc w:val="left"/>
      <w:pPr>
        <w:ind w:left="720" w:hanging="360"/>
      </w:pPr>
    </w:lvl>
    <w:lvl w:ilvl="1">
      <w:start w:val="1"/>
      <w:numFmt w:val="decimal"/>
      <w:isLgl/>
      <w:lvlText w:val="%1.%2."/>
      <w:lvlJc w:val="left"/>
      <w:pPr>
        <w:ind w:left="1724" w:hanging="720"/>
      </w:pPr>
    </w:lvl>
    <w:lvl w:ilvl="2">
      <w:start w:val="1"/>
      <w:numFmt w:val="decimal"/>
      <w:isLgl/>
      <w:lvlText w:val="%1.%2.%3."/>
      <w:lvlJc w:val="left"/>
      <w:pPr>
        <w:ind w:left="2368" w:hanging="720"/>
      </w:pPr>
    </w:lvl>
    <w:lvl w:ilvl="3">
      <w:start w:val="1"/>
      <w:numFmt w:val="decimal"/>
      <w:isLgl/>
      <w:lvlText w:val="%1.%2.%3.%4."/>
      <w:lvlJc w:val="left"/>
      <w:pPr>
        <w:ind w:left="3372" w:hanging="1080"/>
      </w:pPr>
    </w:lvl>
    <w:lvl w:ilvl="4">
      <w:start w:val="1"/>
      <w:numFmt w:val="decimal"/>
      <w:isLgl/>
      <w:lvlText w:val="%1.%2.%3.%4.%5."/>
      <w:lvlJc w:val="left"/>
      <w:pPr>
        <w:ind w:left="4016" w:hanging="1080"/>
      </w:pPr>
    </w:lvl>
    <w:lvl w:ilvl="5">
      <w:start w:val="1"/>
      <w:numFmt w:val="decimal"/>
      <w:isLgl/>
      <w:lvlText w:val="%1.%2.%3.%4.%5.%6."/>
      <w:lvlJc w:val="left"/>
      <w:pPr>
        <w:ind w:left="5020" w:hanging="1440"/>
      </w:pPr>
    </w:lvl>
    <w:lvl w:ilvl="6">
      <w:start w:val="1"/>
      <w:numFmt w:val="decimal"/>
      <w:isLgl/>
      <w:lvlText w:val="%1.%2.%3.%4.%5.%6.%7."/>
      <w:lvlJc w:val="left"/>
      <w:pPr>
        <w:ind w:left="6024" w:hanging="1800"/>
      </w:pPr>
    </w:lvl>
    <w:lvl w:ilvl="7">
      <w:start w:val="1"/>
      <w:numFmt w:val="decimal"/>
      <w:isLgl/>
      <w:lvlText w:val="%1.%2.%3.%4.%5.%6.%7.%8."/>
      <w:lvlJc w:val="left"/>
      <w:pPr>
        <w:ind w:left="6668" w:hanging="1800"/>
      </w:pPr>
    </w:lvl>
    <w:lvl w:ilvl="8">
      <w:start w:val="1"/>
      <w:numFmt w:val="decimal"/>
      <w:isLgl/>
      <w:lvlText w:val="%1.%2.%3.%4.%5.%6.%7.%8.%9."/>
      <w:lvlJc w:val="left"/>
      <w:pPr>
        <w:ind w:left="7672" w:hanging="2160"/>
      </w:pPr>
    </w:lvl>
  </w:abstractNum>
  <w:abstractNum w:abstractNumId="47" w15:restartNumberingAfterBreak="0">
    <w:nsid w:val="78453804"/>
    <w:multiLevelType w:val="hybridMultilevel"/>
    <w:tmpl w:val="539ACF00"/>
    <w:lvl w:ilvl="0" w:tplc="240A0001">
      <w:start w:val="1"/>
      <w:numFmt w:val="bullet"/>
      <w:lvlText w:val=""/>
      <w:lvlJc w:val="left"/>
      <w:pPr>
        <w:ind w:left="720" w:hanging="360"/>
      </w:pPr>
      <w:rPr>
        <w:rFonts w:ascii="Symbol" w:hAnsi="Symbol"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61671287">
    <w:abstractNumId w:val="17"/>
  </w:num>
  <w:num w:numId="2" w16cid:durableId="1549488919">
    <w:abstractNumId w:val="40"/>
  </w:num>
  <w:num w:numId="3" w16cid:durableId="736823622">
    <w:abstractNumId w:val="38"/>
  </w:num>
  <w:num w:numId="4" w16cid:durableId="254635951">
    <w:abstractNumId w:val="31"/>
  </w:num>
  <w:num w:numId="5" w16cid:durableId="1747920654">
    <w:abstractNumId w:val="2"/>
  </w:num>
  <w:num w:numId="6" w16cid:durableId="1964265379">
    <w:abstractNumId w:val="29"/>
  </w:num>
  <w:num w:numId="7" w16cid:durableId="1270625471">
    <w:abstractNumId w:val="4"/>
  </w:num>
  <w:num w:numId="8" w16cid:durableId="1095512324">
    <w:abstractNumId w:val="32"/>
  </w:num>
  <w:num w:numId="9" w16cid:durableId="1335257925">
    <w:abstractNumId w:val="13"/>
  </w:num>
  <w:num w:numId="10" w16cid:durableId="13444756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5014939">
    <w:abstractNumId w:val="16"/>
  </w:num>
  <w:num w:numId="12" w16cid:durableId="1291790659">
    <w:abstractNumId w:val="39"/>
  </w:num>
  <w:num w:numId="13" w16cid:durableId="1316765843">
    <w:abstractNumId w:val="43"/>
  </w:num>
  <w:num w:numId="14" w16cid:durableId="694186237">
    <w:abstractNumId w:val="22"/>
  </w:num>
  <w:num w:numId="15" w16cid:durableId="682167325">
    <w:abstractNumId w:val="8"/>
  </w:num>
  <w:num w:numId="16" w16cid:durableId="1826162292">
    <w:abstractNumId w:val="26"/>
  </w:num>
  <w:num w:numId="17" w16cid:durableId="32387481">
    <w:abstractNumId w:val="18"/>
  </w:num>
  <w:num w:numId="18" w16cid:durableId="130825934">
    <w:abstractNumId w:val="12"/>
  </w:num>
  <w:num w:numId="19" w16cid:durableId="1328090628">
    <w:abstractNumId w:val="42"/>
  </w:num>
  <w:num w:numId="20" w16cid:durableId="163402653">
    <w:abstractNumId w:val="27"/>
  </w:num>
  <w:num w:numId="21" w16cid:durableId="83185179">
    <w:abstractNumId w:val="36"/>
  </w:num>
  <w:num w:numId="22" w16cid:durableId="1819764707">
    <w:abstractNumId w:val="30"/>
  </w:num>
  <w:num w:numId="23" w16cid:durableId="1164734771">
    <w:abstractNumId w:val="7"/>
  </w:num>
  <w:num w:numId="24" w16cid:durableId="1536652085">
    <w:abstractNumId w:val="41"/>
  </w:num>
  <w:num w:numId="25" w16cid:durableId="658382221">
    <w:abstractNumId w:val="28"/>
  </w:num>
  <w:num w:numId="26" w16cid:durableId="2139107608">
    <w:abstractNumId w:val="0"/>
  </w:num>
  <w:num w:numId="27" w16cid:durableId="1877962022">
    <w:abstractNumId w:val="35"/>
  </w:num>
  <w:num w:numId="28" w16cid:durableId="594285431">
    <w:abstractNumId w:val="9"/>
  </w:num>
  <w:num w:numId="29" w16cid:durableId="1187400358">
    <w:abstractNumId w:val="33"/>
  </w:num>
  <w:num w:numId="30" w16cid:durableId="1843273974">
    <w:abstractNumId w:val="37"/>
  </w:num>
  <w:num w:numId="31" w16cid:durableId="639454746">
    <w:abstractNumId w:val="19"/>
  </w:num>
  <w:num w:numId="32" w16cid:durableId="341974797">
    <w:abstractNumId w:val="24"/>
  </w:num>
  <w:num w:numId="33" w16cid:durableId="1740858150">
    <w:abstractNumId w:val="23"/>
  </w:num>
  <w:num w:numId="34" w16cid:durableId="1173496704">
    <w:abstractNumId w:val="1"/>
  </w:num>
  <w:num w:numId="35" w16cid:durableId="165486574">
    <w:abstractNumId w:val="15"/>
  </w:num>
  <w:num w:numId="36" w16cid:durableId="1720863437">
    <w:abstractNumId w:val="47"/>
  </w:num>
  <w:num w:numId="37" w16cid:durableId="615908016">
    <w:abstractNumId w:val="6"/>
  </w:num>
  <w:num w:numId="38" w16cid:durableId="1481731408">
    <w:abstractNumId w:val="21"/>
  </w:num>
  <w:num w:numId="39" w16cid:durableId="1959019245">
    <w:abstractNumId w:val="44"/>
  </w:num>
  <w:num w:numId="40" w16cid:durableId="1428036704">
    <w:abstractNumId w:val="11"/>
  </w:num>
  <w:num w:numId="41" w16cid:durableId="329213626">
    <w:abstractNumId w:val="14"/>
  </w:num>
  <w:num w:numId="42" w16cid:durableId="1236863025">
    <w:abstractNumId w:val="3"/>
  </w:num>
  <w:num w:numId="43" w16cid:durableId="1279946089">
    <w:abstractNumId w:val="10"/>
  </w:num>
  <w:num w:numId="44" w16cid:durableId="952321458">
    <w:abstractNumId w:val="5"/>
  </w:num>
  <w:num w:numId="45" w16cid:durableId="1447306492">
    <w:abstractNumId w:val="25"/>
  </w:num>
  <w:num w:numId="46" w16cid:durableId="132212473">
    <w:abstractNumId w:val="20"/>
  </w:num>
  <w:num w:numId="47" w16cid:durableId="186022071">
    <w:abstractNumId w:val="45"/>
  </w:num>
  <w:num w:numId="48" w16cid:durableId="10781987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A6D"/>
    <w:rsid w:val="0005135E"/>
    <w:rsid w:val="000C1512"/>
    <w:rsid w:val="001074D6"/>
    <w:rsid w:val="0014149B"/>
    <w:rsid w:val="00146A24"/>
    <w:rsid w:val="001610EC"/>
    <w:rsid w:val="00163B18"/>
    <w:rsid w:val="00182268"/>
    <w:rsid w:val="0018614D"/>
    <w:rsid w:val="00192C17"/>
    <w:rsid w:val="001B649E"/>
    <w:rsid w:val="001D60F4"/>
    <w:rsid w:val="001D7C5A"/>
    <w:rsid w:val="001F5148"/>
    <w:rsid w:val="00201913"/>
    <w:rsid w:val="00204BB6"/>
    <w:rsid w:val="002215C0"/>
    <w:rsid w:val="002364A5"/>
    <w:rsid w:val="00257058"/>
    <w:rsid w:val="00260496"/>
    <w:rsid w:val="00264261"/>
    <w:rsid w:val="002D1F81"/>
    <w:rsid w:val="002E5A14"/>
    <w:rsid w:val="002F16CD"/>
    <w:rsid w:val="003633E3"/>
    <w:rsid w:val="003F16D5"/>
    <w:rsid w:val="003F1E1E"/>
    <w:rsid w:val="003F53AC"/>
    <w:rsid w:val="00407B16"/>
    <w:rsid w:val="00425FC7"/>
    <w:rsid w:val="004A6D2C"/>
    <w:rsid w:val="004B4AE5"/>
    <w:rsid w:val="004B66A5"/>
    <w:rsid w:val="004C49D4"/>
    <w:rsid w:val="004E753F"/>
    <w:rsid w:val="00517503"/>
    <w:rsid w:val="00542AEF"/>
    <w:rsid w:val="0056740B"/>
    <w:rsid w:val="005744B3"/>
    <w:rsid w:val="005846F8"/>
    <w:rsid w:val="0059514F"/>
    <w:rsid w:val="005951CE"/>
    <w:rsid w:val="005A0E6E"/>
    <w:rsid w:val="005B5BEB"/>
    <w:rsid w:val="006019BE"/>
    <w:rsid w:val="00602173"/>
    <w:rsid w:val="006023A7"/>
    <w:rsid w:val="006058EB"/>
    <w:rsid w:val="00621CF5"/>
    <w:rsid w:val="00631BA3"/>
    <w:rsid w:val="0063484B"/>
    <w:rsid w:val="0064496C"/>
    <w:rsid w:val="00676DB8"/>
    <w:rsid w:val="0073582B"/>
    <w:rsid w:val="00750AB1"/>
    <w:rsid w:val="0077479A"/>
    <w:rsid w:val="00790676"/>
    <w:rsid w:val="007A026F"/>
    <w:rsid w:val="007C6172"/>
    <w:rsid w:val="007D792E"/>
    <w:rsid w:val="007F021F"/>
    <w:rsid w:val="00806276"/>
    <w:rsid w:val="00816E47"/>
    <w:rsid w:val="008250C4"/>
    <w:rsid w:val="0082704D"/>
    <w:rsid w:val="00897288"/>
    <w:rsid w:val="008A0733"/>
    <w:rsid w:val="008A2B98"/>
    <w:rsid w:val="0092270C"/>
    <w:rsid w:val="00923FFD"/>
    <w:rsid w:val="00927D04"/>
    <w:rsid w:val="00934DC1"/>
    <w:rsid w:val="00947955"/>
    <w:rsid w:val="009571D8"/>
    <w:rsid w:val="0099365A"/>
    <w:rsid w:val="009A39A7"/>
    <w:rsid w:val="009A7844"/>
    <w:rsid w:val="009B15A6"/>
    <w:rsid w:val="009E6642"/>
    <w:rsid w:val="009F318C"/>
    <w:rsid w:val="00A11DE4"/>
    <w:rsid w:val="00A14B1E"/>
    <w:rsid w:val="00A27A67"/>
    <w:rsid w:val="00A51D4F"/>
    <w:rsid w:val="00A67DEF"/>
    <w:rsid w:val="00A775A7"/>
    <w:rsid w:val="00AA5FA9"/>
    <w:rsid w:val="00AD1A60"/>
    <w:rsid w:val="00AF3D90"/>
    <w:rsid w:val="00B02FC5"/>
    <w:rsid w:val="00B3132B"/>
    <w:rsid w:val="00B60C7A"/>
    <w:rsid w:val="00B815C5"/>
    <w:rsid w:val="00B845C0"/>
    <w:rsid w:val="00B94D6C"/>
    <w:rsid w:val="00BA59D9"/>
    <w:rsid w:val="00BA7985"/>
    <w:rsid w:val="00BC1C8E"/>
    <w:rsid w:val="00C0234A"/>
    <w:rsid w:val="00C30D89"/>
    <w:rsid w:val="00C67A80"/>
    <w:rsid w:val="00C71E7E"/>
    <w:rsid w:val="00C852C0"/>
    <w:rsid w:val="00C92345"/>
    <w:rsid w:val="00CB5C1E"/>
    <w:rsid w:val="00CE3642"/>
    <w:rsid w:val="00D00DC4"/>
    <w:rsid w:val="00D06196"/>
    <w:rsid w:val="00D66208"/>
    <w:rsid w:val="00D8163D"/>
    <w:rsid w:val="00DA3CF5"/>
    <w:rsid w:val="00DA409F"/>
    <w:rsid w:val="00DB1A6D"/>
    <w:rsid w:val="00DC1E65"/>
    <w:rsid w:val="00DE56C3"/>
    <w:rsid w:val="00E2318C"/>
    <w:rsid w:val="00E237B5"/>
    <w:rsid w:val="00E90338"/>
    <w:rsid w:val="00E96721"/>
    <w:rsid w:val="00EC6940"/>
    <w:rsid w:val="00EF4700"/>
    <w:rsid w:val="00EF5C54"/>
    <w:rsid w:val="00EF71DB"/>
    <w:rsid w:val="00F21061"/>
    <w:rsid w:val="00F221E2"/>
    <w:rsid w:val="00F40A26"/>
    <w:rsid w:val="00F5519F"/>
    <w:rsid w:val="00F65407"/>
    <w:rsid w:val="00F91B61"/>
    <w:rsid w:val="00FB015E"/>
    <w:rsid w:val="00FB2B4E"/>
    <w:rsid w:val="00FD01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BC14"/>
  <w15:chartTrackingRefBased/>
  <w15:docId w15:val="{D20684DA-7C19-4106-9478-87100094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0733"/>
    <w:pPr>
      <w:keepNext/>
      <w:keepLines/>
      <w:spacing w:before="360" w:after="120" w:line="240" w:lineRule="auto"/>
      <w:ind w:left="720" w:hanging="360"/>
      <w:outlineLvl w:val="0"/>
    </w:pPr>
    <w:rPr>
      <w:rFonts w:eastAsiaTheme="majorEastAsia" w:cstheme="majorBidi"/>
      <w:b/>
      <w:bCs/>
      <w:sz w:val="28"/>
      <w:szCs w:val="28"/>
      <w:lang w:val="es-ES_tradnl"/>
    </w:rPr>
  </w:style>
  <w:style w:type="paragraph" w:styleId="Heading2">
    <w:name w:val="heading 2"/>
    <w:basedOn w:val="Normal"/>
    <w:next w:val="Normal"/>
    <w:link w:val="Heading2Char"/>
    <w:autoRedefine/>
    <w:uiPriority w:val="9"/>
    <w:semiHidden/>
    <w:unhideWhenUsed/>
    <w:qFormat/>
    <w:rsid w:val="008A0733"/>
    <w:pPr>
      <w:keepNext/>
      <w:numPr>
        <w:numId w:val="10"/>
      </w:numPr>
      <w:shd w:val="clear" w:color="auto" w:fill="FFFFFF"/>
      <w:tabs>
        <w:tab w:val="left" w:pos="0"/>
      </w:tabs>
      <w:spacing w:before="240" w:after="240" w:line="276" w:lineRule="auto"/>
      <w:jc w:val="both"/>
      <w:outlineLvl w:val="1"/>
    </w:pPr>
    <w:rPr>
      <w:rFonts w:ascii="Arial" w:eastAsia="Times New Roman" w:hAnsi="Arial" w:cs="Arial"/>
      <w:b/>
      <w:bCs/>
      <w:color w:val="0D0D0D" w:themeColor="text1" w:themeTint="F2"/>
      <w:sz w:val="24"/>
      <w:szCs w:val="24"/>
      <w:lang w:val="x-none" w:eastAsia="x-none"/>
    </w:rPr>
  </w:style>
  <w:style w:type="paragraph" w:styleId="Heading3">
    <w:name w:val="heading 3"/>
    <w:basedOn w:val="Normal"/>
    <w:next w:val="Normal"/>
    <w:link w:val="Heading3Char"/>
    <w:uiPriority w:val="9"/>
    <w:semiHidden/>
    <w:unhideWhenUsed/>
    <w:qFormat/>
    <w:rsid w:val="008A0733"/>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s-ES_tradnl"/>
    </w:rPr>
  </w:style>
  <w:style w:type="paragraph" w:styleId="Heading4">
    <w:name w:val="heading 4"/>
    <w:basedOn w:val="Normal"/>
    <w:next w:val="Normal"/>
    <w:link w:val="Heading4Char"/>
    <w:uiPriority w:val="9"/>
    <w:semiHidden/>
    <w:unhideWhenUsed/>
    <w:qFormat/>
    <w:rsid w:val="008A0733"/>
    <w:pPr>
      <w:keepNext/>
      <w:keepLines/>
      <w:spacing w:before="40" w:after="0" w:line="276" w:lineRule="auto"/>
      <w:outlineLvl w:val="3"/>
    </w:pPr>
    <w:rPr>
      <w:rFonts w:asciiTheme="majorHAnsi" w:eastAsiaTheme="majorEastAsia" w:hAnsiTheme="majorHAnsi" w:cstheme="majorBidi"/>
      <w:i/>
      <w:iCs/>
      <w:color w:val="2F5496" w:themeColor="accent1" w:themeShade="BF"/>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s,Bullet List,FooterText,List Paragraph1,numbered,Paragraphe de liste1,Bulletr List Paragraph,Foot,列出段落,列出段落1,List Paragraph2,List Paragraph21,Parágrafo da Lista1,リスト段落1,Listeafsnit1,lp1,HOJA,Bolita,BOLADEF"/>
    <w:basedOn w:val="Normal"/>
    <w:link w:val="ListParagraphChar"/>
    <w:uiPriority w:val="1"/>
    <w:qFormat/>
    <w:rsid w:val="00DB1A6D"/>
    <w:pPr>
      <w:ind w:left="720"/>
      <w:contextualSpacing/>
    </w:pPr>
  </w:style>
  <w:style w:type="paragraph" w:customStyle="1" w:styleId="Default">
    <w:name w:val="Default"/>
    <w:rsid w:val="0014149B"/>
    <w:pPr>
      <w:autoSpaceDE w:val="0"/>
      <w:autoSpaceDN w:val="0"/>
      <w:adjustRightInd w:val="0"/>
      <w:spacing w:after="0" w:line="240" w:lineRule="auto"/>
    </w:pPr>
    <w:rPr>
      <w:rFonts w:ascii="Arial" w:hAnsi="Arial" w:cs="Arial"/>
      <w:color w:val="000000"/>
      <w:sz w:val="24"/>
      <w:szCs w:val="24"/>
      <w:lang w:val="es-ES"/>
    </w:rPr>
  </w:style>
  <w:style w:type="paragraph" w:customStyle="1" w:styleId="Sinespaciado1">
    <w:name w:val="Sin espaciado1"/>
    <w:qFormat/>
    <w:rsid w:val="0014149B"/>
    <w:pPr>
      <w:spacing w:after="0" w:line="240" w:lineRule="auto"/>
    </w:pPr>
    <w:rPr>
      <w:rFonts w:ascii="Calibri" w:eastAsia="Times New Roman" w:hAnsi="Calibri" w:cs="Times New Roman"/>
      <w:lang w:val="es-ES"/>
    </w:rPr>
  </w:style>
  <w:style w:type="character" w:customStyle="1" w:styleId="ListParagraphChar">
    <w:name w:val="List Paragraph Char"/>
    <w:aliases w:val="titulo 3 Char,Bullets Char,Bullet List Char,FooterText Char,List Paragraph1 Char,numbered Char,Paragraphe de liste1 Char,Bulletr List Paragraph Char,Foot Char,列出段落 Char,列出段落1 Char,List Paragraph2 Char,List Paragraph21 Char,lp1 Char"/>
    <w:link w:val="ListParagraph"/>
    <w:uiPriority w:val="99"/>
    <w:locked/>
    <w:rsid w:val="0014149B"/>
  </w:style>
  <w:style w:type="table" w:styleId="TableGrid">
    <w:name w:val="Table Grid"/>
    <w:basedOn w:val="TableNormal"/>
    <w:uiPriority w:val="39"/>
    <w:rsid w:val="00993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815C5"/>
    <w:rPr>
      <w:color w:val="0000FF"/>
      <w:u w:val="single"/>
    </w:rPr>
  </w:style>
  <w:style w:type="paragraph" w:styleId="FootnoteText">
    <w:name w:val="footnote text"/>
    <w:aliases w:val="Footnote Text Char1,Footnote Text Char Char,ft,texto de nota al pie,Texto nota pie Car Car Car Car Car Car Car Car,Texto nota pie Car Car Car,fn,Footnote Text Char Char Char Char Char Char,Texto nota pie Car Car Car Car Car"/>
    <w:basedOn w:val="Normal"/>
    <w:link w:val="FootnoteTextChar"/>
    <w:uiPriority w:val="99"/>
    <w:unhideWhenUsed/>
    <w:rsid w:val="00B815C5"/>
    <w:pPr>
      <w:spacing w:after="0" w:line="240" w:lineRule="auto"/>
      <w:jc w:val="both"/>
    </w:pPr>
    <w:rPr>
      <w:rFonts w:ascii="Arial" w:eastAsia="Times New Roman" w:hAnsi="Arial" w:cs="Times New Roman"/>
      <w:color w:val="0D0D0D" w:themeColor="text1" w:themeTint="F2"/>
      <w:szCs w:val="20"/>
      <w:lang w:val="x-none" w:eastAsia="x-none"/>
    </w:rPr>
  </w:style>
  <w:style w:type="character" w:customStyle="1" w:styleId="FootnoteTextChar">
    <w:name w:val="Footnote Text Char"/>
    <w:aliases w:val="Footnote Text Char1 Char,Footnote Text Char Char Char,ft Char,texto de nota al pie Char,Texto nota pie Car Car Car Car Car Car Car Car Char,Texto nota pie Car Car Car Char,fn Char,Footnote Text Char Char Char Char Char Char Char"/>
    <w:basedOn w:val="DefaultParagraphFont"/>
    <w:link w:val="FootnoteText"/>
    <w:uiPriority w:val="99"/>
    <w:rsid w:val="00B815C5"/>
    <w:rPr>
      <w:rFonts w:ascii="Arial" w:eastAsia="Times New Roman" w:hAnsi="Arial" w:cs="Times New Roman"/>
      <w:color w:val="0D0D0D" w:themeColor="text1" w:themeTint="F2"/>
      <w:szCs w:val="20"/>
      <w:lang w:val="x-none" w:eastAsia="x-none"/>
    </w:rPr>
  </w:style>
  <w:style w:type="character" w:styleId="FootnoteReference">
    <w:name w:val="footnote reference"/>
    <w:aliases w:val="FC,Ref,de nota al pie,Appel note de bas de p,referencia nota al pie,Footnote symbol,Footnote,Style 12,(NECG) Footnote Reference,Style 124,o,fr,Style 13,FR,Style 17,Nota de pie,Texto nota al pie,Texto de nota al pie"/>
    <w:uiPriority w:val="99"/>
    <w:unhideWhenUsed/>
    <w:rsid w:val="00B815C5"/>
    <w:rPr>
      <w:vertAlign w:val="superscript"/>
    </w:rPr>
  </w:style>
  <w:style w:type="paragraph" w:styleId="HTMLPreformatted">
    <w:name w:val="HTML Preformatted"/>
    <w:basedOn w:val="Normal"/>
    <w:link w:val="HTMLPreformattedChar"/>
    <w:uiPriority w:val="99"/>
    <w:unhideWhenUsed/>
    <w:rsid w:val="00B81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PreformattedChar">
    <w:name w:val="HTML Preformatted Char"/>
    <w:basedOn w:val="DefaultParagraphFont"/>
    <w:link w:val="HTMLPreformatted"/>
    <w:uiPriority w:val="99"/>
    <w:rsid w:val="00B815C5"/>
    <w:rPr>
      <w:rFonts w:ascii="Courier New" w:eastAsia="Times New Roman" w:hAnsi="Courier New" w:cs="Courier New"/>
      <w:sz w:val="20"/>
      <w:szCs w:val="20"/>
      <w:lang w:eastAsia="es-CO"/>
    </w:rPr>
  </w:style>
  <w:style w:type="character" w:styleId="CommentReference">
    <w:name w:val="annotation reference"/>
    <w:basedOn w:val="DefaultParagraphFont"/>
    <w:uiPriority w:val="99"/>
    <w:semiHidden/>
    <w:unhideWhenUsed/>
    <w:rsid w:val="0064496C"/>
    <w:rPr>
      <w:sz w:val="16"/>
      <w:szCs w:val="16"/>
    </w:rPr>
  </w:style>
  <w:style w:type="paragraph" w:styleId="CommentText">
    <w:name w:val="annotation text"/>
    <w:basedOn w:val="Normal"/>
    <w:link w:val="CommentTextChar"/>
    <w:uiPriority w:val="99"/>
    <w:unhideWhenUsed/>
    <w:rsid w:val="0064496C"/>
    <w:pPr>
      <w:spacing w:line="240" w:lineRule="auto"/>
    </w:pPr>
    <w:rPr>
      <w:sz w:val="20"/>
      <w:szCs w:val="20"/>
    </w:rPr>
  </w:style>
  <w:style w:type="character" w:customStyle="1" w:styleId="CommentTextChar">
    <w:name w:val="Comment Text Char"/>
    <w:basedOn w:val="DefaultParagraphFont"/>
    <w:link w:val="CommentText"/>
    <w:uiPriority w:val="99"/>
    <w:rsid w:val="0064496C"/>
    <w:rPr>
      <w:sz w:val="20"/>
      <w:szCs w:val="20"/>
    </w:rPr>
  </w:style>
  <w:style w:type="paragraph" w:styleId="CommentSubject">
    <w:name w:val="annotation subject"/>
    <w:basedOn w:val="CommentText"/>
    <w:next w:val="CommentText"/>
    <w:link w:val="CommentSubjectChar"/>
    <w:uiPriority w:val="99"/>
    <w:semiHidden/>
    <w:unhideWhenUsed/>
    <w:rsid w:val="0064496C"/>
    <w:rPr>
      <w:b/>
      <w:bCs/>
    </w:rPr>
  </w:style>
  <w:style w:type="character" w:customStyle="1" w:styleId="CommentSubjectChar">
    <w:name w:val="Comment Subject Char"/>
    <w:basedOn w:val="CommentTextChar"/>
    <w:link w:val="CommentSubject"/>
    <w:uiPriority w:val="99"/>
    <w:semiHidden/>
    <w:rsid w:val="0064496C"/>
    <w:rPr>
      <w:b/>
      <w:bCs/>
      <w:sz w:val="20"/>
      <w:szCs w:val="20"/>
    </w:rPr>
  </w:style>
  <w:style w:type="paragraph" w:styleId="BodyText">
    <w:name w:val="Body Text"/>
    <w:basedOn w:val="Normal"/>
    <w:link w:val="BodyTextChar"/>
    <w:qFormat/>
    <w:rsid w:val="00A51D4F"/>
    <w:pPr>
      <w:autoSpaceDE w:val="0"/>
      <w:autoSpaceDN w:val="0"/>
      <w:adjustRightInd w:val="0"/>
      <w:spacing w:after="0" w:line="240" w:lineRule="auto"/>
      <w:jc w:val="both"/>
    </w:pPr>
    <w:rPr>
      <w:rFonts w:ascii="Futura Lt BT" w:eastAsia="Times New Roman" w:hAnsi="Futura Lt BT" w:cs="Times New Roman"/>
      <w:color w:val="0D0D0D" w:themeColor="text1" w:themeTint="F2"/>
      <w:szCs w:val="20"/>
      <w:lang w:val="es-ES" w:eastAsia="es-MX"/>
    </w:rPr>
  </w:style>
  <w:style w:type="character" w:customStyle="1" w:styleId="BodyTextChar">
    <w:name w:val="Body Text Char"/>
    <w:basedOn w:val="DefaultParagraphFont"/>
    <w:link w:val="BodyText"/>
    <w:rsid w:val="00A51D4F"/>
    <w:rPr>
      <w:rFonts w:ascii="Futura Lt BT" w:eastAsia="Times New Roman" w:hAnsi="Futura Lt BT" w:cs="Times New Roman"/>
      <w:color w:val="0D0D0D" w:themeColor="text1" w:themeTint="F2"/>
      <w:szCs w:val="20"/>
      <w:lang w:val="es-ES" w:eastAsia="es-MX"/>
    </w:rPr>
  </w:style>
  <w:style w:type="paragraph" w:customStyle="1" w:styleId="Cuerpo">
    <w:name w:val="Cuerpo"/>
    <w:rsid w:val="00A51D4F"/>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ES"/>
    </w:rPr>
  </w:style>
  <w:style w:type="paragraph" w:styleId="BalloonText">
    <w:name w:val="Balloon Text"/>
    <w:basedOn w:val="Normal"/>
    <w:link w:val="BalloonTextChar"/>
    <w:uiPriority w:val="99"/>
    <w:semiHidden/>
    <w:unhideWhenUsed/>
    <w:rsid w:val="008A07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733"/>
    <w:rPr>
      <w:rFonts w:ascii="Times New Roman" w:hAnsi="Times New Roman" w:cs="Times New Roman"/>
      <w:sz w:val="18"/>
      <w:szCs w:val="18"/>
    </w:rPr>
  </w:style>
  <w:style w:type="character" w:customStyle="1" w:styleId="Heading1Char">
    <w:name w:val="Heading 1 Char"/>
    <w:basedOn w:val="DefaultParagraphFont"/>
    <w:link w:val="Heading1"/>
    <w:uiPriority w:val="9"/>
    <w:rsid w:val="008A0733"/>
    <w:rPr>
      <w:rFonts w:eastAsiaTheme="majorEastAsia" w:cstheme="majorBidi"/>
      <w:b/>
      <w:bCs/>
      <w:sz w:val="28"/>
      <w:szCs w:val="28"/>
      <w:lang w:val="es-ES_tradnl"/>
    </w:rPr>
  </w:style>
  <w:style w:type="character" w:customStyle="1" w:styleId="Heading2Char">
    <w:name w:val="Heading 2 Char"/>
    <w:basedOn w:val="DefaultParagraphFont"/>
    <w:link w:val="Heading2"/>
    <w:uiPriority w:val="9"/>
    <w:semiHidden/>
    <w:rsid w:val="008A0733"/>
    <w:rPr>
      <w:rFonts w:ascii="Arial" w:eastAsia="Times New Roman" w:hAnsi="Arial" w:cs="Arial"/>
      <w:b/>
      <w:bCs/>
      <w:color w:val="0D0D0D" w:themeColor="text1" w:themeTint="F2"/>
      <w:sz w:val="24"/>
      <w:szCs w:val="24"/>
      <w:shd w:val="clear" w:color="auto" w:fill="FFFFFF"/>
      <w:lang w:val="x-none" w:eastAsia="x-none"/>
    </w:rPr>
  </w:style>
  <w:style w:type="character" w:customStyle="1" w:styleId="Heading3Char">
    <w:name w:val="Heading 3 Char"/>
    <w:basedOn w:val="DefaultParagraphFont"/>
    <w:link w:val="Heading3"/>
    <w:uiPriority w:val="9"/>
    <w:semiHidden/>
    <w:rsid w:val="008A0733"/>
    <w:rPr>
      <w:rFonts w:asciiTheme="majorHAnsi" w:eastAsiaTheme="majorEastAsia" w:hAnsiTheme="majorHAnsi" w:cstheme="majorBidi"/>
      <w:color w:val="1F3763" w:themeColor="accent1" w:themeShade="7F"/>
      <w:sz w:val="24"/>
      <w:szCs w:val="24"/>
      <w:lang w:val="es-ES_tradnl"/>
    </w:rPr>
  </w:style>
  <w:style w:type="character" w:customStyle="1" w:styleId="Heading4Char">
    <w:name w:val="Heading 4 Char"/>
    <w:basedOn w:val="DefaultParagraphFont"/>
    <w:link w:val="Heading4"/>
    <w:uiPriority w:val="9"/>
    <w:semiHidden/>
    <w:rsid w:val="008A0733"/>
    <w:rPr>
      <w:rFonts w:asciiTheme="majorHAnsi" w:eastAsiaTheme="majorEastAsia" w:hAnsiTheme="majorHAnsi" w:cstheme="majorBidi"/>
      <w:i/>
      <w:iCs/>
      <w:color w:val="2F5496" w:themeColor="accent1" w:themeShade="BF"/>
      <w:lang w:val="es-ES_tradnl"/>
    </w:rPr>
  </w:style>
  <w:style w:type="paragraph" w:styleId="NormalWeb">
    <w:name w:val="Normal (Web)"/>
    <w:basedOn w:val="Normal"/>
    <w:uiPriority w:val="99"/>
    <w:unhideWhenUsed/>
    <w:rsid w:val="008A0733"/>
    <w:pPr>
      <w:spacing w:before="100" w:beforeAutospacing="1" w:after="100" w:afterAutospacing="1" w:line="240" w:lineRule="auto"/>
    </w:pPr>
    <w:rPr>
      <w:rFonts w:ascii="Times New Roman" w:eastAsia="Times New Roman" w:hAnsi="Times New Roman" w:cs="Times New Roman"/>
      <w:sz w:val="24"/>
      <w:szCs w:val="24"/>
      <w:lang w:val="es-ES_tradnl" w:eastAsia="es-CO"/>
    </w:rPr>
  </w:style>
  <w:style w:type="character" w:styleId="Strong">
    <w:name w:val="Strong"/>
    <w:basedOn w:val="DefaultParagraphFont"/>
    <w:uiPriority w:val="22"/>
    <w:qFormat/>
    <w:rsid w:val="008A0733"/>
    <w:rPr>
      <w:b/>
      <w:bCs/>
    </w:rPr>
  </w:style>
  <w:style w:type="paragraph" w:styleId="Header">
    <w:name w:val="header"/>
    <w:basedOn w:val="Normal"/>
    <w:link w:val="HeaderChar"/>
    <w:uiPriority w:val="99"/>
    <w:unhideWhenUsed/>
    <w:rsid w:val="008A0733"/>
    <w:pPr>
      <w:tabs>
        <w:tab w:val="center" w:pos="4419"/>
        <w:tab w:val="right" w:pos="8838"/>
      </w:tabs>
      <w:spacing w:after="0" w:line="240" w:lineRule="auto"/>
    </w:pPr>
    <w:rPr>
      <w:lang w:val="es-ES_tradnl"/>
    </w:rPr>
  </w:style>
  <w:style w:type="character" w:customStyle="1" w:styleId="HeaderChar">
    <w:name w:val="Header Char"/>
    <w:basedOn w:val="DefaultParagraphFont"/>
    <w:link w:val="Header"/>
    <w:uiPriority w:val="99"/>
    <w:rsid w:val="008A0733"/>
    <w:rPr>
      <w:lang w:val="es-ES_tradnl"/>
    </w:rPr>
  </w:style>
  <w:style w:type="paragraph" w:styleId="Footer">
    <w:name w:val="footer"/>
    <w:basedOn w:val="Normal"/>
    <w:link w:val="FooterChar"/>
    <w:uiPriority w:val="99"/>
    <w:unhideWhenUsed/>
    <w:rsid w:val="008A0733"/>
    <w:pPr>
      <w:tabs>
        <w:tab w:val="center" w:pos="4419"/>
        <w:tab w:val="right" w:pos="8838"/>
      </w:tabs>
      <w:spacing w:after="0" w:line="240" w:lineRule="auto"/>
    </w:pPr>
    <w:rPr>
      <w:lang w:val="es-ES_tradnl"/>
    </w:rPr>
  </w:style>
  <w:style w:type="character" w:customStyle="1" w:styleId="FooterChar">
    <w:name w:val="Footer Char"/>
    <w:basedOn w:val="DefaultParagraphFont"/>
    <w:link w:val="Footer"/>
    <w:uiPriority w:val="99"/>
    <w:rsid w:val="008A0733"/>
    <w:rPr>
      <w:lang w:val="es-ES_tradnl"/>
    </w:rPr>
  </w:style>
  <w:style w:type="paragraph" w:styleId="Caption">
    <w:name w:val="caption"/>
    <w:basedOn w:val="Normal"/>
    <w:next w:val="Normal"/>
    <w:uiPriority w:val="35"/>
    <w:unhideWhenUsed/>
    <w:qFormat/>
    <w:rsid w:val="008A0733"/>
    <w:pPr>
      <w:spacing w:after="200" w:line="240" w:lineRule="auto"/>
    </w:pPr>
    <w:rPr>
      <w:i/>
      <w:iCs/>
      <w:color w:val="44546A" w:themeColor="text2"/>
      <w:sz w:val="18"/>
      <w:szCs w:val="18"/>
      <w:lang w:val="es-ES_tradnl"/>
    </w:rPr>
  </w:style>
  <w:style w:type="paragraph" w:styleId="Revision">
    <w:name w:val="Revision"/>
    <w:hidden/>
    <w:uiPriority w:val="99"/>
    <w:semiHidden/>
    <w:rsid w:val="008A0733"/>
    <w:pPr>
      <w:spacing w:after="0" w:line="240" w:lineRule="auto"/>
    </w:pPr>
  </w:style>
  <w:style w:type="table" w:customStyle="1" w:styleId="Tablanormal11">
    <w:name w:val="Tabla normal 11"/>
    <w:basedOn w:val="TableNormal"/>
    <w:uiPriority w:val="41"/>
    <w:rsid w:val="008A07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M4">
    <w:name w:val="CM4"/>
    <w:basedOn w:val="Normal"/>
    <w:next w:val="Normal"/>
    <w:uiPriority w:val="99"/>
    <w:rsid w:val="008A0733"/>
    <w:pPr>
      <w:autoSpaceDE w:val="0"/>
      <w:autoSpaceDN w:val="0"/>
      <w:adjustRightInd w:val="0"/>
      <w:spacing w:after="0" w:line="273" w:lineRule="atLeast"/>
    </w:pPr>
    <w:rPr>
      <w:rFonts w:ascii="Arial" w:hAnsi="Arial" w:cs="Arial"/>
      <w:sz w:val="24"/>
      <w:szCs w:val="24"/>
      <w:lang w:val="es-ES_tradnl"/>
    </w:rPr>
  </w:style>
  <w:style w:type="paragraph" w:customStyle="1" w:styleId="CM25">
    <w:name w:val="CM25"/>
    <w:basedOn w:val="Default"/>
    <w:next w:val="Default"/>
    <w:uiPriority w:val="99"/>
    <w:rsid w:val="008A0733"/>
    <w:pPr>
      <w:spacing w:line="278" w:lineRule="atLeast"/>
    </w:pPr>
    <w:rPr>
      <w:color w:val="auto"/>
      <w:lang w:val="es-CO"/>
    </w:rPr>
  </w:style>
  <w:style w:type="paragraph" w:customStyle="1" w:styleId="CM34">
    <w:name w:val="CM34"/>
    <w:basedOn w:val="Default"/>
    <w:next w:val="Default"/>
    <w:uiPriority w:val="99"/>
    <w:rsid w:val="008A0733"/>
    <w:rPr>
      <w:color w:val="auto"/>
      <w:lang w:val="es-CO"/>
    </w:rPr>
  </w:style>
  <w:style w:type="paragraph" w:customStyle="1" w:styleId="CM30">
    <w:name w:val="CM30"/>
    <w:basedOn w:val="Default"/>
    <w:next w:val="Default"/>
    <w:uiPriority w:val="99"/>
    <w:rsid w:val="008A0733"/>
    <w:rPr>
      <w:color w:val="auto"/>
      <w:lang w:val="es-CO"/>
    </w:rPr>
  </w:style>
  <w:style w:type="paragraph" w:styleId="NoSpacing">
    <w:name w:val="No Spacing"/>
    <w:uiPriority w:val="1"/>
    <w:qFormat/>
    <w:rsid w:val="008A0733"/>
    <w:pPr>
      <w:spacing w:after="0" w:line="240" w:lineRule="auto"/>
    </w:pPr>
  </w:style>
  <w:style w:type="paragraph" w:customStyle="1" w:styleId="CM31">
    <w:name w:val="CM31"/>
    <w:basedOn w:val="Default"/>
    <w:next w:val="Default"/>
    <w:uiPriority w:val="99"/>
    <w:rsid w:val="008A0733"/>
    <w:rPr>
      <w:color w:val="auto"/>
      <w:lang w:val="es-CO"/>
    </w:rPr>
  </w:style>
  <w:style w:type="paragraph" w:customStyle="1" w:styleId="CM13">
    <w:name w:val="CM13"/>
    <w:basedOn w:val="Default"/>
    <w:next w:val="Default"/>
    <w:uiPriority w:val="99"/>
    <w:rsid w:val="008A0733"/>
    <w:rPr>
      <w:color w:val="auto"/>
      <w:lang w:val="es-CO"/>
    </w:rPr>
  </w:style>
  <w:style w:type="character" w:styleId="FollowedHyperlink">
    <w:name w:val="FollowedHyperlink"/>
    <w:basedOn w:val="DefaultParagraphFont"/>
    <w:uiPriority w:val="99"/>
    <w:semiHidden/>
    <w:unhideWhenUsed/>
    <w:rsid w:val="008A0733"/>
    <w:rPr>
      <w:color w:val="954F72" w:themeColor="followedHyperlink"/>
      <w:u w:val="single"/>
    </w:rPr>
  </w:style>
  <w:style w:type="character" w:customStyle="1" w:styleId="st">
    <w:name w:val="st"/>
    <w:basedOn w:val="DefaultParagraphFont"/>
    <w:rsid w:val="008A0733"/>
  </w:style>
  <w:style w:type="character" w:customStyle="1" w:styleId="UnresolvedMention1">
    <w:name w:val="Unresolved Mention1"/>
    <w:basedOn w:val="DefaultParagraphFont"/>
    <w:uiPriority w:val="99"/>
    <w:rsid w:val="00AD1A60"/>
    <w:rPr>
      <w:color w:val="605E5C"/>
      <w:shd w:val="clear" w:color="auto" w:fill="E1DFDD"/>
    </w:rPr>
  </w:style>
  <w:style w:type="table" w:customStyle="1" w:styleId="TableNormal1">
    <w:name w:val="Table Normal1"/>
    <w:uiPriority w:val="2"/>
    <w:semiHidden/>
    <w:unhideWhenUsed/>
    <w:qFormat/>
    <w:rsid w:val="009E66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6642"/>
    <w:pPr>
      <w:widowControl w:val="0"/>
      <w:autoSpaceDE w:val="0"/>
      <w:autoSpaceDN w:val="0"/>
      <w:spacing w:before="6" w:after="0" w:line="240" w:lineRule="auto"/>
      <w:ind w:left="109"/>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0768">
      <w:bodyDiv w:val="1"/>
      <w:marLeft w:val="0"/>
      <w:marRight w:val="0"/>
      <w:marTop w:val="0"/>
      <w:marBottom w:val="0"/>
      <w:divBdr>
        <w:top w:val="none" w:sz="0" w:space="0" w:color="auto"/>
        <w:left w:val="none" w:sz="0" w:space="0" w:color="auto"/>
        <w:bottom w:val="none" w:sz="0" w:space="0" w:color="auto"/>
        <w:right w:val="none" w:sz="0" w:space="0" w:color="auto"/>
      </w:divBdr>
    </w:div>
    <w:div w:id="251281631">
      <w:bodyDiv w:val="1"/>
      <w:marLeft w:val="0"/>
      <w:marRight w:val="0"/>
      <w:marTop w:val="0"/>
      <w:marBottom w:val="0"/>
      <w:divBdr>
        <w:top w:val="none" w:sz="0" w:space="0" w:color="auto"/>
        <w:left w:val="none" w:sz="0" w:space="0" w:color="auto"/>
        <w:bottom w:val="none" w:sz="0" w:space="0" w:color="auto"/>
        <w:right w:val="none" w:sz="0" w:space="0" w:color="auto"/>
      </w:divBdr>
    </w:div>
    <w:div w:id="722406355">
      <w:bodyDiv w:val="1"/>
      <w:marLeft w:val="0"/>
      <w:marRight w:val="0"/>
      <w:marTop w:val="0"/>
      <w:marBottom w:val="0"/>
      <w:divBdr>
        <w:top w:val="none" w:sz="0" w:space="0" w:color="auto"/>
        <w:left w:val="none" w:sz="0" w:space="0" w:color="auto"/>
        <w:bottom w:val="none" w:sz="0" w:space="0" w:color="auto"/>
        <w:right w:val="none" w:sz="0" w:space="0" w:color="auto"/>
      </w:divBdr>
    </w:div>
    <w:div w:id="862136511">
      <w:bodyDiv w:val="1"/>
      <w:marLeft w:val="0"/>
      <w:marRight w:val="0"/>
      <w:marTop w:val="0"/>
      <w:marBottom w:val="0"/>
      <w:divBdr>
        <w:top w:val="none" w:sz="0" w:space="0" w:color="auto"/>
        <w:left w:val="none" w:sz="0" w:space="0" w:color="auto"/>
        <w:bottom w:val="none" w:sz="0" w:space="0" w:color="auto"/>
        <w:right w:val="none" w:sz="0" w:space="0" w:color="auto"/>
      </w:divBdr>
    </w:div>
    <w:div w:id="918976443">
      <w:bodyDiv w:val="1"/>
      <w:marLeft w:val="0"/>
      <w:marRight w:val="0"/>
      <w:marTop w:val="0"/>
      <w:marBottom w:val="0"/>
      <w:divBdr>
        <w:top w:val="none" w:sz="0" w:space="0" w:color="auto"/>
        <w:left w:val="none" w:sz="0" w:space="0" w:color="auto"/>
        <w:bottom w:val="none" w:sz="0" w:space="0" w:color="auto"/>
        <w:right w:val="none" w:sz="0" w:space="0" w:color="auto"/>
      </w:divBdr>
    </w:div>
    <w:div w:id="1098646836">
      <w:bodyDiv w:val="1"/>
      <w:marLeft w:val="0"/>
      <w:marRight w:val="0"/>
      <w:marTop w:val="0"/>
      <w:marBottom w:val="0"/>
      <w:divBdr>
        <w:top w:val="none" w:sz="0" w:space="0" w:color="auto"/>
        <w:left w:val="none" w:sz="0" w:space="0" w:color="auto"/>
        <w:bottom w:val="none" w:sz="0" w:space="0" w:color="auto"/>
        <w:right w:val="none" w:sz="0" w:space="0" w:color="auto"/>
      </w:divBdr>
    </w:div>
    <w:div w:id="1153333611">
      <w:bodyDiv w:val="1"/>
      <w:marLeft w:val="0"/>
      <w:marRight w:val="0"/>
      <w:marTop w:val="0"/>
      <w:marBottom w:val="0"/>
      <w:divBdr>
        <w:top w:val="none" w:sz="0" w:space="0" w:color="auto"/>
        <w:left w:val="none" w:sz="0" w:space="0" w:color="auto"/>
        <w:bottom w:val="none" w:sz="0" w:space="0" w:color="auto"/>
        <w:right w:val="none" w:sz="0" w:space="0" w:color="auto"/>
      </w:divBdr>
    </w:div>
    <w:div w:id="1325402402">
      <w:bodyDiv w:val="1"/>
      <w:marLeft w:val="0"/>
      <w:marRight w:val="0"/>
      <w:marTop w:val="0"/>
      <w:marBottom w:val="0"/>
      <w:divBdr>
        <w:top w:val="none" w:sz="0" w:space="0" w:color="auto"/>
        <w:left w:val="none" w:sz="0" w:space="0" w:color="auto"/>
        <w:bottom w:val="none" w:sz="0" w:space="0" w:color="auto"/>
        <w:right w:val="none" w:sz="0" w:space="0" w:color="auto"/>
      </w:divBdr>
    </w:div>
    <w:div w:id="1452361035">
      <w:bodyDiv w:val="1"/>
      <w:marLeft w:val="0"/>
      <w:marRight w:val="0"/>
      <w:marTop w:val="0"/>
      <w:marBottom w:val="0"/>
      <w:divBdr>
        <w:top w:val="none" w:sz="0" w:space="0" w:color="auto"/>
        <w:left w:val="none" w:sz="0" w:space="0" w:color="auto"/>
        <w:bottom w:val="none" w:sz="0" w:space="0" w:color="auto"/>
        <w:right w:val="none" w:sz="0" w:space="0" w:color="auto"/>
      </w:divBdr>
    </w:div>
    <w:div w:id="1847867990">
      <w:bodyDiv w:val="1"/>
      <w:marLeft w:val="0"/>
      <w:marRight w:val="0"/>
      <w:marTop w:val="0"/>
      <w:marBottom w:val="0"/>
      <w:divBdr>
        <w:top w:val="none" w:sz="0" w:space="0" w:color="auto"/>
        <w:left w:val="none" w:sz="0" w:space="0" w:color="auto"/>
        <w:bottom w:val="none" w:sz="0" w:space="0" w:color="auto"/>
        <w:right w:val="none" w:sz="0" w:space="0" w:color="auto"/>
      </w:divBdr>
    </w:div>
    <w:div w:id="193855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iadb.org/publications/spanish/document/Capacidad-estad%C3%ADstica-Una-propuesta-para-su-medici%C3%B3n.pdf" TargetMode="External" /><Relationship Id="rId13" Type="http://schemas.openxmlformats.org/officeDocument/2006/relationships/hyperlink" Target="https://snieg.mx/contenidos/espanol/normatividad/marcojuridico/LSNIEG.pdf" TargetMode="External" /><Relationship Id="rId1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www.ecuadorencifras.gob.ec/wp-content/descargas/Censo_poblacion_y_vivienda/DIJU_Ley+de+Estadistica.pdf" TargetMode="External" /><Relationship Id="rId17" Type="http://schemas.openxmlformats.org/officeDocument/2006/relationships/header" Target="header1.xml" /><Relationship Id="rId2" Type="http://schemas.openxmlformats.org/officeDocument/2006/relationships/numbering" Target="numbering.xml" /><Relationship Id="rId16" Type="http://schemas.openxmlformats.org/officeDocument/2006/relationships/hyperlink" Target="https://www.unece.org/fileadmin/DAM/stats/documents/ece/ces/2018/CES_6_Common_elements_of_statistical_legislation__Guidance__for_consultation_for_upload.pdf"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repositorio.cepal.org/bitstream/handle/11362/16422/FILE_148023_es.pdf?sequence=1&amp;isAllowed=y" TargetMode="External" /><Relationship Id="rId5" Type="http://schemas.openxmlformats.org/officeDocument/2006/relationships/webSettings" Target="webSettings.xml" /><Relationship Id="rId15" Type="http://schemas.openxmlformats.org/officeDocument/2006/relationships/hyperlink" Target="https://www.oecd.org/statistics/good-practice-toolkit/OECD-LEGAL-0417-spa.pdf" TargetMode="External" /><Relationship Id="rId10" Type="http://schemas.openxmlformats.org/officeDocument/2006/relationships/hyperlink" Target="https://unstats.un.org/unsd/publication/SeriesF/Seriesf_88s.pdf" TargetMode="Externa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s://www.cepal.org/sites/default/files/presentations/cea4_fortalecimiento_euroestat.pdf" TargetMode="External" /><Relationship Id="rId14" Type="http://schemas.openxmlformats.org/officeDocument/2006/relationships/hyperlink" Target="http://www.oecd.org/sdd/OECD-Assessment-of-the-Statistical-System-and-Key-Statistics-of-Colombia.pdf" TargetMode="External" /></Relationships>
</file>

<file path=word/_rels/footnotes.xml.rels><?xml version="1.0" encoding="UTF-8" standalone="yes"?>
<Relationships xmlns="http://schemas.openxmlformats.org/package/2006/relationships"><Relationship Id="rId8" Type="http://schemas.openxmlformats.org/officeDocument/2006/relationships/hyperlink" Target="https://repositorio.cepal.org/bitstream/handle/11362/16422/FILE_148023_es.pdf?sequence=1&amp;isAllowed=y)" TargetMode="External" /><Relationship Id="rId13" Type="http://schemas.openxmlformats.org/officeDocument/2006/relationships/hyperlink" Target="https://repositorio.cepal.org/bitstream/handle/11362/16422/FILE_148023_es.pdf?sequence=1&amp;isAllowed=y" TargetMode="External" /><Relationship Id="rId3" Type="http://schemas.openxmlformats.org/officeDocument/2006/relationships/hyperlink" Target="https://www.cepal.org/sites/default/files/presentations/cea4_fortalecimiento_euroestat.pdf" TargetMode="External" /><Relationship Id="rId7" Type="http://schemas.openxmlformats.org/officeDocument/2006/relationships/hyperlink" Target="https://www.unece.org/fileadmin/DAM/stats/documents/ece/ces/2018/CES_6_Common_elements_of_statistical_legislation__Guidance__for_consultation_for_upload.pdf" TargetMode="External" /><Relationship Id="rId12" Type="http://schemas.openxmlformats.org/officeDocument/2006/relationships/hyperlink" Target="https://www.oecd.org/statistics/good-practice-toolkit/OECD-LEGAL-0417-spa.pdf" TargetMode="External" /><Relationship Id="rId2" Type="http://schemas.openxmlformats.org/officeDocument/2006/relationships/hyperlink" Target="https://www.oecd.org/statistics/good-practice-toolkit/OECD-LEGAL-0417-spa.pdf" TargetMode="External" /><Relationship Id="rId1" Type="http://schemas.openxmlformats.org/officeDocument/2006/relationships/hyperlink" Target="http://www.oecd.org/sdd/OECD-Assessment-of-the-Statistical-System-and-Key-Statistics-of-Colombia.pdf" TargetMode="External" /><Relationship Id="rId6" Type="http://schemas.openxmlformats.org/officeDocument/2006/relationships/hyperlink" Target="https://publications.iadb.org/publications/spanish/document/Capacidad-estad%C3%ADstica-Una-propuesta-para-su-medici%C3%B3n.pdf" TargetMode="External" /><Relationship Id="rId11" Type="http://schemas.openxmlformats.org/officeDocument/2006/relationships/hyperlink" Target="https://www.oecd.org/sdd/OECD-Assessment-of-the-Statistical-System-and-Key-Statistics-of-Colombia.pdf" TargetMode="External" /><Relationship Id="rId5" Type="http://schemas.openxmlformats.org/officeDocument/2006/relationships/hyperlink" Target="https://www.oecd.org/statistics/good-practice-toolkit/OECD-LEGAL-0417-spa.pdf" TargetMode="External" /><Relationship Id="rId10" Type="http://schemas.openxmlformats.org/officeDocument/2006/relationships/hyperlink" Target="https://snieg.mx/contenidos/espanol/normatividad/marcojuridico/LSNIEG.pdf" TargetMode="External" /><Relationship Id="rId4" Type="http://schemas.openxmlformats.org/officeDocument/2006/relationships/hyperlink" Target="https://unstats.un.org/unsd/publication/SeriesF/Seriesf_88s.pdf" TargetMode="External" /><Relationship Id="rId9" Type="http://schemas.openxmlformats.org/officeDocument/2006/relationships/hyperlink" Target="https://www.ecuadorencifras.gob.ec/wp-content/descargas/Censo_poblacion_y_vivienda/DIJU_Ley+de+Estadistica.pdf" TargetMode="External" /><Relationship Id="rId14" Type="http://schemas.openxmlformats.org/officeDocument/2006/relationships/hyperlink" Target="https://www.oecd.org/sdd/OECD-Assessment-of-the-Statistical-System-and-Key-Statistics-of-Colombia.pdf"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6C327-D4E8-4AEA-982C-ADD1D3EBB33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37283</Words>
  <Characters>212515</Characters>
  <Application>Microsoft Office Word</Application>
  <DocSecurity>0</DocSecurity>
  <Lines>1770</Lines>
  <Paragraphs>498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Patricia Escandon Vega</dc:creator>
  <cp:keywords/>
  <dc:description/>
  <cp:lastModifiedBy>Alejandra Navas</cp:lastModifiedBy>
  <cp:revision>2</cp:revision>
  <cp:lastPrinted>2022-05-14T02:00:00Z</cp:lastPrinted>
  <dcterms:created xsi:type="dcterms:W3CDTF">2022-05-17T22:05:00Z</dcterms:created>
  <dcterms:modified xsi:type="dcterms:W3CDTF">2022-05-17T22:05:00Z</dcterms:modified>
</cp:coreProperties>
</file>